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11610" w:type="dxa"/>
        <w:tblInd w:w="-365" w:type="dxa"/>
        <w:tblBorders>
          <w:insideH w:val="none" w:sz="0" w:space="0" w:color="auto"/>
          <w:insideV w:val="none" w:sz="0" w:space="0" w:color="auto"/>
        </w:tblBorders>
        <w:tblLook w:val="04A0" w:firstRow="1" w:lastRow="0" w:firstColumn="1" w:lastColumn="0" w:noHBand="0" w:noVBand="1"/>
      </w:tblPr>
      <w:tblGrid>
        <w:gridCol w:w="2526"/>
        <w:gridCol w:w="6408"/>
        <w:gridCol w:w="2676"/>
      </w:tblGrid>
      <w:tr w:rsidR="00B73549" w:rsidTr="0074457C">
        <w:tc>
          <w:tcPr>
            <w:tcW w:w="2526" w:type="dxa"/>
            <w:tcBorders>
              <w:top w:val="single" w:sz="4" w:space="0" w:color="auto"/>
              <w:bottom w:val="nil"/>
            </w:tcBorders>
            <w:shd w:val="clear" w:color="auto" w:fill="002060"/>
          </w:tcPr>
          <w:p w:rsidR="00B73549" w:rsidRPr="00B73549" w:rsidRDefault="00B73549" w:rsidP="00B73549">
            <w:pPr>
              <w:jc w:val="center"/>
              <w:rPr>
                <w:rFonts w:ascii="Century Gothic" w:hAnsi="Century Gothic"/>
                <w:sz w:val="24"/>
                <w:szCs w:val="24"/>
              </w:rPr>
            </w:pPr>
            <w:r>
              <w:rPr>
                <w:rFonts w:ascii="Century Gothic" w:hAnsi="Century Gothic"/>
                <w:noProof/>
                <w:sz w:val="24"/>
                <w:szCs w:val="24"/>
              </w:rPr>
              <w:drawing>
                <wp:inline distT="0" distB="0" distL="0" distR="0">
                  <wp:extent cx="1463040" cy="1060704"/>
                  <wp:effectExtent l="0" t="0" r="381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tcBorders>
              <w:top w:val="single" w:sz="4" w:space="0" w:color="auto"/>
              <w:bottom w:val="nil"/>
            </w:tcBorders>
            <w:shd w:val="clear" w:color="auto" w:fill="002060"/>
          </w:tcPr>
          <w:p w:rsidR="00B73549" w:rsidRPr="00B73549" w:rsidRDefault="00B73549" w:rsidP="00B73549">
            <w:pPr>
              <w:spacing w:line="240" w:lineRule="auto"/>
              <w:jc w:val="center"/>
              <w:rPr>
                <w:rFonts w:ascii="Century Gothic" w:hAnsi="Century Gothic"/>
                <w:sz w:val="12"/>
                <w:szCs w:val="12"/>
              </w:rPr>
            </w:pPr>
          </w:p>
          <w:p w:rsidR="00B73549" w:rsidRPr="0074457C" w:rsidRDefault="00B73549" w:rsidP="00B73549">
            <w:pPr>
              <w:jc w:val="center"/>
              <w:rPr>
                <w:rFonts w:ascii="Century Gothic" w:hAnsi="Century Gothic"/>
                <w:b/>
                <w:color w:val="FFFFFF" w:themeColor="background1"/>
                <w:sz w:val="30"/>
                <w:szCs w:val="30"/>
              </w:rPr>
            </w:pPr>
            <w:r w:rsidRPr="0074457C">
              <w:rPr>
                <w:rFonts w:ascii="Century Gothic" w:hAnsi="Century Gothic"/>
                <w:b/>
                <w:color w:val="FFFFFF" w:themeColor="background1"/>
                <w:sz w:val="30"/>
                <w:szCs w:val="30"/>
              </w:rPr>
              <w:t>University of South Alabama Office of CME</w:t>
            </w:r>
          </w:p>
          <w:p w:rsidR="00B73549" w:rsidRPr="0074457C" w:rsidRDefault="00B73549" w:rsidP="00B73549">
            <w:pPr>
              <w:jc w:val="center"/>
              <w:rPr>
                <w:rFonts w:ascii="Century Gothic" w:hAnsi="Century Gothic"/>
                <w:b/>
                <w:color w:val="FFFFFF" w:themeColor="background1"/>
                <w:sz w:val="24"/>
                <w:szCs w:val="24"/>
              </w:rPr>
            </w:pPr>
            <w:r w:rsidRPr="0074457C">
              <w:rPr>
                <w:rFonts w:ascii="Century Gothic" w:hAnsi="Century Gothic"/>
                <w:b/>
                <w:color w:val="FFFFFF" w:themeColor="background1"/>
                <w:sz w:val="24"/>
                <w:szCs w:val="24"/>
              </w:rPr>
              <w:t>IPCE Activity Application and Planning Worksheet</w:t>
            </w:r>
          </w:p>
          <w:p w:rsidR="00B73549" w:rsidRPr="0074457C" w:rsidRDefault="00B73549" w:rsidP="00B73549">
            <w:pPr>
              <w:jc w:val="center"/>
              <w:rPr>
                <w:rFonts w:ascii="Century Gothic" w:hAnsi="Century Gothic"/>
                <w:b/>
                <w:color w:val="FFFFFF" w:themeColor="background1"/>
                <w:sz w:val="24"/>
                <w:szCs w:val="24"/>
              </w:rPr>
            </w:pPr>
            <w:r w:rsidRPr="0074457C">
              <w:rPr>
                <w:rFonts w:ascii="Century Gothic" w:hAnsi="Century Gothic"/>
                <w:b/>
                <w:color w:val="FFFFFF" w:themeColor="background1"/>
                <w:sz w:val="24"/>
                <w:szCs w:val="24"/>
              </w:rPr>
              <w:t>Education for the Tea</w:t>
            </w:r>
            <w:r w:rsidR="0074457C">
              <w:rPr>
                <w:rFonts w:ascii="Century Gothic" w:hAnsi="Century Gothic"/>
                <w:b/>
                <w:color w:val="FFFFFF" w:themeColor="background1"/>
                <w:sz w:val="24"/>
                <w:szCs w:val="24"/>
              </w:rPr>
              <w:t>m</w:t>
            </w:r>
            <w:r w:rsidRPr="0074457C">
              <w:rPr>
                <w:rFonts w:ascii="Century Gothic" w:hAnsi="Century Gothic"/>
                <w:b/>
                <w:color w:val="FFFFFF" w:themeColor="background1"/>
                <w:sz w:val="24"/>
                <w:szCs w:val="24"/>
              </w:rPr>
              <w:t xml:space="preserve"> by the Team</w:t>
            </w:r>
          </w:p>
          <w:p w:rsidR="00B73549" w:rsidRPr="00B73549" w:rsidRDefault="00B73549" w:rsidP="00B73549">
            <w:pPr>
              <w:jc w:val="center"/>
              <w:rPr>
                <w:rFonts w:ascii="Century Gothic" w:hAnsi="Century Gothic"/>
                <w:sz w:val="24"/>
                <w:szCs w:val="24"/>
              </w:rPr>
            </w:pPr>
            <w:r w:rsidRPr="0074457C">
              <w:rPr>
                <w:rFonts w:ascii="Century Gothic" w:hAnsi="Century Gothic"/>
                <w:b/>
                <w:color w:val="FFFFFF" w:themeColor="background1"/>
                <w:sz w:val="24"/>
                <w:szCs w:val="24"/>
              </w:rPr>
              <w:t>Nothing About Us Without Us</w:t>
            </w:r>
          </w:p>
        </w:tc>
        <w:tc>
          <w:tcPr>
            <w:tcW w:w="2676" w:type="dxa"/>
            <w:tcBorders>
              <w:top w:val="single" w:sz="4" w:space="0" w:color="auto"/>
              <w:bottom w:val="nil"/>
            </w:tcBorders>
            <w:shd w:val="clear" w:color="auto" w:fill="002060"/>
          </w:tcPr>
          <w:p w:rsidR="00B73549" w:rsidRPr="00B73549" w:rsidRDefault="00B73549" w:rsidP="00B73549">
            <w:pPr>
              <w:rPr>
                <w:rFonts w:ascii="Century Gothic" w:hAnsi="Century Gothic"/>
                <w:sz w:val="24"/>
                <w:szCs w:val="24"/>
              </w:rPr>
            </w:pPr>
            <w:r>
              <w:rPr>
                <w:rFonts w:ascii="Century Gothic" w:hAnsi="Century Gothic"/>
                <w:noProof/>
                <w:sz w:val="24"/>
                <w:szCs w:val="24"/>
              </w:rPr>
              <w:drawing>
                <wp:inline distT="0" distB="0" distL="0" distR="0">
                  <wp:extent cx="1554480" cy="10972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r w:rsidR="00B73549" w:rsidTr="0074457C">
        <w:tc>
          <w:tcPr>
            <w:tcW w:w="11610" w:type="dxa"/>
            <w:gridSpan w:val="3"/>
            <w:tcBorders>
              <w:top w:val="nil"/>
            </w:tcBorders>
          </w:tcPr>
          <w:p w:rsidR="00B73549" w:rsidRPr="00C128A2" w:rsidRDefault="00B73549" w:rsidP="00C128A2">
            <w:pPr>
              <w:spacing w:line="240" w:lineRule="auto"/>
              <w:rPr>
                <w:rFonts w:ascii="Century Gothic" w:hAnsi="Century Gothic"/>
                <w:sz w:val="16"/>
                <w:szCs w:val="16"/>
              </w:rPr>
            </w:pPr>
          </w:p>
          <w:bookmarkStart w:id="0" w:name="_GoBack"/>
          <w:p w:rsidR="00B73549" w:rsidRDefault="00B73549" w:rsidP="00B73549">
            <w:pPr>
              <w:jc w:val="center"/>
              <w:rPr>
                <w:rFonts w:ascii="Century Gothic" w:hAnsi="Century Gothic"/>
                <w:sz w:val="24"/>
                <w:szCs w:val="24"/>
              </w:rPr>
            </w:pPr>
            <w:r>
              <w:rPr>
                <w:rFonts w:ascii="Century Gothic" w:hAnsi="Century Gothic"/>
                <w:sz w:val="24"/>
                <w:szCs w:val="24"/>
              </w:rPr>
              <w:fldChar w:fldCharType="begin">
                <w:ffData>
                  <w:name w:val="Check590"/>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bookmarkEnd w:id="0"/>
            <w:r w:rsidRPr="00B73549">
              <w:rPr>
                <w:rFonts w:ascii="Century Gothic" w:hAnsi="Century Gothic"/>
                <w:sz w:val="24"/>
                <w:szCs w:val="24"/>
              </w:rPr>
              <w:t>Directly Provided</w:t>
            </w:r>
            <w:r w:rsidR="0044071C">
              <w:rPr>
                <w:rFonts w:ascii="Century Gothic" w:hAnsi="Century Gothic"/>
                <w:sz w:val="24"/>
                <w:szCs w:val="24"/>
              </w:rPr>
              <w:t xml:space="preserve">  </w:t>
            </w:r>
            <w:r w:rsidRPr="00B73549">
              <w:rPr>
                <w:rFonts w:ascii="Century Gothic" w:hAnsi="Century Gothic"/>
                <w:sz w:val="24"/>
                <w:szCs w:val="24"/>
              </w:rPr>
              <w:t xml:space="preserve"> </w:t>
            </w:r>
            <w:r w:rsidR="0044071C">
              <w:rPr>
                <w:rFonts w:ascii="Century Gothic" w:hAnsi="Century Gothic"/>
                <w:sz w:val="24"/>
                <w:szCs w:val="24"/>
              </w:rPr>
              <w:t xml:space="preserve">  </w:t>
            </w:r>
            <w:r>
              <w:rPr>
                <w:rFonts w:ascii="Century Gothic" w:hAnsi="Century Gothic"/>
                <w:sz w:val="24"/>
                <w:szCs w:val="24"/>
              </w:rPr>
              <w:t xml:space="preserve">    </w:t>
            </w:r>
            <w:r w:rsidR="0044071C" w:rsidRPr="0044071C">
              <w:rPr>
                <w:rFonts w:ascii="Century Gothic" w:hAnsi="Century Gothic"/>
                <w:sz w:val="24"/>
                <w:szCs w:val="24"/>
                <w:highlight w:val="yellow"/>
              </w:rPr>
              <w:t>OR</w:t>
            </w:r>
            <w:r>
              <w:rPr>
                <w:rFonts w:ascii="Century Gothic" w:hAnsi="Century Gothic"/>
                <w:sz w:val="24"/>
                <w:szCs w:val="24"/>
              </w:rPr>
              <w:t xml:space="preserve"> </w:t>
            </w:r>
            <w:r w:rsidR="0044071C">
              <w:rPr>
                <w:rFonts w:ascii="Century Gothic" w:hAnsi="Century Gothic"/>
                <w:sz w:val="24"/>
                <w:szCs w:val="24"/>
              </w:rPr>
              <w:t xml:space="preserve">  </w:t>
            </w:r>
            <w:r>
              <w:rPr>
                <w:rFonts w:ascii="Century Gothic" w:hAnsi="Century Gothic"/>
                <w:sz w:val="24"/>
                <w:szCs w:val="24"/>
              </w:rPr>
              <w:t xml:space="preserve">   </w:t>
            </w:r>
            <w:r w:rsidR="0044071C">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rPr>
              <w:fldChar w:fldCharType="begin">
                <w:ffData>
                  <w:name w:val="Check589"/>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Jointly Provided</w:t>
            </w:r>
          </w:p>
          <w:p w:rsidR="0044071C" w:rsidRPr="0044071C" w:rsidRDefault="0044071C" w:rsidP="00B73549">
            <w:pPr>
              <w:jc w:val="center"/>
              <w:rPr>
                <w:rFonts w:ascii="Century Gothic" w:hAnsi="Century Gothic"/>
                <w:color w:val="FF0000"/>
                <w:sz w:val="24"/>
                <w:szCs w:val="24"/>
              </w:rPr>
            </w:pPr>
            <w:r>
              <w:rPr>
                <w:rFonts w:ascii="Century Gothic" w:hAnsi="Century Gothic"/>
                <w:color w:val="FF0000"/>
                <w:sz w:val="24"/>
                <w:szCs w:val="24"/>
              </w:rPr>
              <w:t xml:space="preserve"> </w:t>
            </w:r>
          </w:p>
          <w:p w:rsidR="00B73549" w:rsidRDefault="00B73549" w:rsidP="00B73549">
            <w:pPr>
              <w:jc w:val="center"/>
              <w:rPr>
                <w:rFonts w:ascii="Century Gothic" w:hAnsi="Century Gothic"/>
                <w:sz w:val="24"/>
                <w:szCs w:val="24"/>
              </w:rPr>
            </w:pPr>
            <w:r>
              <w:rPr>
                <w:rFonts w:ascii="Century Gothic" w:hAnsi="Century Gothic"/>
                <w:sz w:val="24"/>
                <w:szCs w:val="24"/>
              </w:rPr>
              <w:fldChar w:fldCharType="begin">
                <w:ffData>
                  <w:name w:val="Check591"/>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F443CB">
              <w:rPr>
                <w:rFonts w:ascii="Century Gothic" w:hAnsi="Century Gothic"/>
                <w:i/>
                <w:sz w:val="24"/>
                <w:szCs w:val="24"/>
              </w:rPr>
              <w:t>AMA PRA Category 1 Credit</w:t>
            </w:r>
            <w:r w:rsidRPr="00B73549">
              <w:rPr>
                <w:rFonts w:ascii="Century Gothic" w:hAnsi="Century Gothic"/>
                <w:sz w:val="24"/>
                <w:szCs w:val="24"/>
              </w:rPr>
              <w:t>™</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592"/>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ACPE</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593"/>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ANCC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594"/>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APA</w:t>
            </w:r>
            <w:r>
              <w:rPr>
                <w:rFonts w:ascii="Century Gothic" w:hAnsi="Century Gothic"/>
                <w:sz w:val="24"/>
                <w:szCs w:val="24"/>
              </w:rPr>
              <w:t xml:space="preserve">  </w:t>
            </w:r>
            <w:r w:rsidRPr="00B73549">
              <w:rPr>
                <w:rFonts w:ascii="Century Gothic" w:hAnsi="Century Gothic"/>
                <w:sz w:val="24"/>
                <w:szCs w:val="24"/>
              </w:rPr>
              <w:t xml:space="preserve"> </w:t>
            </w:r>
          </w:p>
          <w:p w:rsidR="00B73549" w:rsidRDefault="00B73549" w:rsidP="00B73549">
            <w:pPr>
              <w:jc w:val="center"/>
              <w:rPr>
                <w:rFonts w:ascii="Century Gothic" w:hAnsi="Century Gothic"/>
                <w:sz w:val="24"/>
                <w:szCs w:val="24"/>
              </w:rPr>
            </w:pPr>
            <w:r>
              <w:rPr>
                <w:rFonts w:ascii="Century Gothic" w:hAnsi="Century Gothic"/>
                <w:sz w:val="24"/>
                <w:szCs w:val="24"/>
              </w:rPr>
              <w:fldChar w:fldCharType="begin">
                <w:ffData>
                  <w:name w:val="Check596"/>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CDR</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597"/>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BOC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599"/>
                  <w:enabled/>
                  <w:calcOnExit w:val="0"/>
                  <w:checkBox>
                    <w:sizeAuto/>
                    <w:default w:val="0"/>
                    <w:checked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NBCC</w:t>
            </w:r>
            <w:r>
              <w:rPr>
                <w:rFonts w:ascii="Century Gothic" w:hAnsi="Century Gothic"/>
                <w:sz w:val="24"/>
                <w:szCs w:val="24"/>
              </w:rPr>
              <w:t xml:space="preserve">     </w:t>
            </w:r>
            <w:r w:rsidRPr="00B73549">
              <w:rPr>
                <w:rFonts w:ascii="Century Gothic" w:hAnsi="Century Gothic"/>
                <w:sz w:val="24"/>
                <w:szCs w:val="24"/>
              </w:rPr>
              <w:t xml:space="preserve"> </w:t>
            </w:r>
            <w:r w:rsidR="00375665">
              <w:rPr>
                <w:rFonts w:ascii="Century Gothic" w:hAnsi="Century Gothic"/>
                <w:sz w:val="24"/>
                <w:szCs w:val="24"/>
              </w:rPr>
              <w:fldChar w:fldCharType="begin">
                <w:ffData>
                  <w:name w:val="Check601"/>
                  <w:enabled/>
                  <w:calcOnExit w:val="0"/>
                  <w:checkBox>
                    <w:sizeAuto/>
                    <w:default w:val="0"/>
                    <w:checked w:val="0"/>
                  </w:checkBox>
                </w:ffData>
              </w:fldChar>
            </w:r>
            <w:r w:rsidR="00375665">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sidR="00375665">
              <w:rPr>
                <w:rFonts w:ascii="Century Gothic" w:hAnsi="Century Gothic"/>
                <w:sz w:val="24"/>
                <w:szCs w:val="24"/>
              </w:rPr>
              <w:fldChar w:fldCharType="end"/>
            </w:r>
            <w:r w:rsidR="00375665" w:rsidRPr="00B73549">
              <w:rPr>
                <w:rFonts w:ascii="Century Gothic" w:hAnsi="Century Gothic"/>
                <w:sz w:val="24"/>
                <w:szCs w:val="24"/>
              </w:rPr>
              <w:t>A</w:t>
            </w:r>
            <w:r w:rsidR="00375665">
              <w:rPr>
                <w:rFonts w:ascii="Century Gothic" w:hAnsi="Century Gothic"/>
                <w:sz w:val="24"/>
                <w:szCs w:val="24"/>
              </w:rPr>
              <w:t>S</w:t>
            </w:r>
            <w:r w:rsidR="00375665" w:rsidRPr="00B73549">
              <w:rPr>
                <w:rFonts w:ascii="Century Gothic" w:hAnsi="Century Gothic"/>
                <w:sz w:val="24"/>
                <w:szCs w:val="24"/>
              </w:rPr>
              <w:t>B</w:t>
            </w:r>
            <w:r w:rsidR="00375665">
              <w:rPr>
                <w:rFonts w:ascii="Century Gothic" w:hAnsi="Century Gothic"/>
                <w:sz w:val="24"/>
                <w:szCs w:val="24"/>
              </w:rPr>
              <w:t>SW</w:t>
            </w:r>
            <w:r w:rsidR="00375665" w:rsidRPr="00B73549">
              <w:rPr>
                <w:rFonts w:ascii="Century Gothic" w:hAnsi="Century Gothic"/>
                <w:sz w:val="24"/>
                <w:szCs w:val="24"/>
              </w:rPr>
              <w:t>E</w:t>
            </w:r>
          </w:p>
          <w:p w:rsidR="00B73549" w:rsidRPr="00B73549" w:rsidRDefault="00B73549" w:rsidP="00B73549">
            <w:pPr>
              <w:jc w:val="center"/>
              <w:rPr>
                <w:rFonts w:ascii="Century Gothic" w:hAnsi="Century Gothic"/>
                <w:sz w:val="24"/>
                <w:szCs w:val="24"/>
              </w:rPr>
            </w:pPr>
          </w:p>
          <w:p w:rsidR="00B73549" w:rsidRDefault="00B73549" w:rsidP="00B73549">
            <w:pPr>
              <w:jc w:val="center"/>
              <w:rPr>
                <w:rFonts w:ascii="Century Gothic" w:hAnsi="Century Gothic"/>
                <w:sz w:val="24"/>
                <w:szCs w:val="24"/>
              </w:rPr>
            </w:pP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ABA MOC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ABIM MOC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 xml:space="preserve">ABOHNS MOC </w:t>
            </w:r>
          </w:p>
          <w:p w:rsidR="00F443CB" w:rsidRPr="00C128A2" w:rsidRDefault="00B73549" w:rsidP="00F443CB">
            <w:pPr>
              <w:jc w:val="center"/>
              <w:rPr>
                <w:rFonts w:ascii="Times New Roman" w:hAnsi="Times New Roman"/>
                <w:sz w:val="16"/>
                <w:szCs w:val="16"/>
              </w:rPr>
            </w:pP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ABO MOC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ABP MOC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ABPath MOC</w:t>
            </w:r>
            <w:r>
              <w:rPr>
                <w:rFonts w:ascii="Century Gothic" w:hAnsi="Century Gothic"/>
                <w:sz w:val="24"/>
                <w:szCs w:val="24"/>
              </w:rPr>
              <w:t xml:space="preserve">     </w:t>
            </w:r>
            <w:r w:rsidRPr="00B73549">
              <w:rPr>
                <w:rFonts w:ascii="Century Gothic" w:hAnsi="Century Gothic"/>
                <w:sz w:val="24"/>
                <w:szCs w:val="24"/>
              </w:rPr>
              <w:t xml:space="preserve"> </w:t>
            </w:r>
            <w:r>
              <w:rPr>
                <w:rFonts w:ascii="Century Gothic" w:hAnsi="Century Gothic"/>
                <w:sz w:val="24"/>
                <w:szCs w:val="24"/>
              </w:rPr>
              <w:fldChar w:fldCharType="begin">
                <w:ffData>
                  <w:name w:val="Check601"/>
                  <w:enabled/>
                  <w:calcOnExit w:val="0"/>
                  <w:checkBox>
                    <w:sizeAuto/>
                    <w:default w:val="0"/>
                  </w:checkBox>
                </w:ffData>
              </w:fldChar>
            </w:r>
            <w:r>
              <w:rPr>
                <w:rFonts w:ascii="Century Gothic" w:hAnsi="Century Gothic"/>
                <w:sz w:val="24"/>
                <w:szCs w:val="24"/>
              </w:rPr>
              <w:instrText xml:space="preserve"> FORMCHECKBOX </w:instrText>
            </w:r>
            <w:r w:rsidR="00A31F62">
              <w:rPr>
                <w:rFonts w:ascii="Century Gothic" w:hAnsi="Century Gothic"/>
                <w:sz w:val="24"/>
                <w:szCs w:val="24"/>
              </w:rPr>
            </w:r>
            <w:r w:rsidR="00A31F62">
              <w:rPr>
                <w:rFonts w:ascii="Century Gothic" w:hAnsi="Century Gothic"/>
                <w:sz w:val="24"/>
                <w:szCs w:val="24"/>
              </w:rPr>
              <w:fldChar w:fldCharType="separate"/>
            </w:r>
            <w:r>
              <w:rPr>
                <w:rFonts w:ascii="Century Gothic" w:hAnsi="Century Gothic"/>
                <w:sz w:val="24"/>
                <w:szCs w:val="24"/>
              </w:rPr>
              <w:fldChar w:fldCharType="end"/>
            </w:r>
            <w:r w:rsidRPr="00B73549">
              <w:rPr>
                <w:rFonts w:ascii="Century Gothic" w:hAnsi="Century Gothic"/>
                <w:sz w:val="24"/>
                <w:szCs w:val="24"/>
              </w:rPr>
              <w:t>ABS MOC</w:t>
            </w:r>
          </w:p>
        </w:tc>
      </w:tr>
      <w:tr w:rsidR="00F443CB" w:rsidTr="00F443CB">
        <w:trPr>
          <w:trHeight w:val="72"/>
        </w:trPr>
        <w:tc>
          <w:tcPr>
            <w:tcW w:w="11610" w:type="dxa"/>
            <w:gridSpan w:val="3"/>
          </w:tcPr>
          <w:p w:rsidR="00F443CB" w:rsidRPr="00C128A2" w:rsidRDefault="00CB4840" w:rsidP="00CB4840">
            <w:pPr>
              <w:spacing w:line="240" w:lineRule="auto"/>
              <w:jc w:val="center"/>
              <w:rPr>
                <w:rFonts w:ascii="Century Gothic" w:hAnsi="Century Gothic"/>
                <w:sz w:val="16"/>
                <w:szCs w:val="16"/>
              </w:rPr>
            </w:pPr>
            <w:r w:rsidRPr="00CB4840">
              <w:rPr>
                <w:rFonts w:ascii="Times New Roman" w:hAnsi="Times New Roman" w:cs="Times New Roman"/>
                <w:b/>
                <w:sz w:val="16"/>
                <w:szCs w:val="16"/>
                <w:vertAlign w:val="subscript"/>
              </w:rPr>
              <w:t>AAPA</w:t>
            </w:r>
            <w:r w:rsidRPr="00E97424">
              <w:rPr>
                <w:rFonts w:ascii="Times New Roman" w:hAnsi="Times New Roman" w:cs="Times New Roman"/>
                <w:sz w:val="16"/>
                <w:szCs w:val="16"/>
                <w:vertAlign w:val="subscript"/>
              </w:rPr>
              <w:t>=Physician Assistant</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ABA</w:t>
            </w:r>
            <w:r w:rsidRPr="00E97424">
              <w:rPr>
                <w:rFonts w:ascii="Times New Roman" w:hAnsi="Times New Roman" w:cs="Times New Roman"/>
                <w:sz w:val="16"/>
                <w:szCs w:val="16"/>
                <w:vertAlign w:val="subscript"/>
              </w:rPr>
              <w:t xml:space="preserve"> MOC=American Society of Anesthesiologists</w:t>
            </w:r>
            <w:r>
              <w:rPr>
                <w:rFonts w:ascii="Times New Roman" w:hAnsi="Times New Roman" w:cs="Times New Roman"/>
                <w:sz w:val="16"/>
                <w:szCs w:val="16"/>
                <w:vertAlign w:val="subscript"/>
              </w:rPr>
              <w:t xml:space="preserve">, </w:t>
            </w:r>
            <w:r w:rsidRPr="00E97424">
              <w:rPr>
                <w:rFonts w:ascii="Times New Roman" w:hAnsi="Times New Roman" w:cs="Times New Roman"/>
                <w:sz w:val="16"/>
                <w:szCs w:val="16"/>
                <w:vertAlign w:val="subscript"/>
              </w:rPr>
              <w:t>ABDE=Dentist</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ABIM</w:t>
            </w:r>
            <w:r w:rsidRPr="00E97424">
              <w:rPr>
                <w:rFonts w:ascii="Times New Roman" w:hAnsi="Times New Roman" w:cs="Times New Roman"/>
                <w:sz w:val="16"/>
                <w:szCs w:val="16"/>
                <w:vertAlign w:val="subscript"/>
              </w:rPr>
              <w:t xml:space="preserve"> MOC=American Board of Internal Medicine</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ABOHNS</w:t>
            </w:r>
            <w:r w:rsidRPr="00E97424">
              <w:rPr>
                <w:rFonts w:ascii="Times New Roman" w:hAnsi="Times New Roman" w:cs="Times New Roman"/>
                <w:sz w:val="16"/>
                <w:szCs w:val="16"/>
                <w:vertAlign w:val="subscript"/>
              </w:rPr>
              <w:t xml:space="preserve"> MOC=American Board of Otolaryngology-Head and Neck Surgery</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ABOS</w:t>
            </w:r>
            <w:r w:rsidRPr="00E97424">
              <w:rPr>
                <w:rFonts w:ascii="Times New Roman" w:hAnsi="Times New Roman" w:cs="Times New Roman"/>
                <w:sz w:val="16"/>
                <w:szCs w:val="16"/>
                <w:vertAlign w:val="subscript"/>
              </w:rPr>
              <w:t xml:space="preserve"> MOC=American Board of Orthopaedic Surgery</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ABP</w:t>
            </w:r>
            <w:r w:rsidRPr="00E97424">
              <w:rPr>
                <w:rFonts w:ascii="Times New Roman" w:hAnsi="Times New Roman" w:cs="Times New Roman"/>
                <w:sz w:val="16"/>
                <w:szCs w:val="16"/>
                <w:vertAlign w:val="subscript"/>
              </w:rPr>
              <w:t xml:space="preserve"> MOC=American Board of Pediatrics</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ABPath</w:t>
            </w:r>
            <w:r w:rsidRPr="00E97424">
              <w:rPr>
                <w:rFonts w:ascii="Times New Roman" w:hAnsi="Times New Roman" w:cs="Times New Roman"/>
                <w:sz w:val="16"/>
                <w:szCs w:val="16"/>
                <w:vertAlign w:val="subscript"/>
              </w:rPr>
              <w:t xml:space="preserve"> MOC=American Board of Pathology</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ABS</w:t>
            </w:r>
            <w:r w:rsidRPr="00E97424">
              <w:rPr>
                <w:rFonts w:ascii="Times New Roman" w:hAnsi="Times New Roman" w:cs="Times New Roman"/>
                <w:sz w:val="16"/>
                <w:szCs w:val="16"/>
                <w:vertAlign w:val="subscript"/>
              </w:rPr>
              <w:t xml:space="preserve"> MOC=American Board of Surgery</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ACPE</w:t>
            </w:r>
            <w:r w:rsidRPr="00E97424">
              <w:rPr>
                <w:rFonts w:ascii="Times New Roman" w:hAnsi="Times New Roman" w:cs="Times New Roman"/>
                <w:sz w:val="16"/>
                <w:szCs w:val="16"/>
                <w:vertAlign w:val="subscript"/>
              </w:rPr>
              <w:t>=Pharmacy</w:t>
            </w:r>
            <w:r>
              <w:rPr>
                <w:rFonts w:ascii="Times New Roman" w:hAnsi="Times New Roman" w:cs="Times New Roman"/>
                <w:sz w:val="16"/>
                <w:szCs w:val="16"/>
                <w:vertAlign w:val="subscript"/>
              </w:rPr>
              <w:t xml:space="preserve">, </w:t>
            </w:r>
            <w:r w:rsidRPr="00CB4840">
              <w:rPr>
                <w:rFonts w:ascii="Times New Roman" w:hAnsi="Times New Roman" w:cs="Times New Roman"/>
                <w:b/>
                <w:i/>
                <w:sz w:val="16"/>
                <w:szCs w:val="16"/>
                <w:vertAlign w:val="subscript"/>
              </w:rPr>
              <w:t>AMA PRA Category 1 Credit™</w:t>
            </w:r>
            <w:r w:rsidRPr="00E97424">
              <w:rPr>
                <w:rFonts w:ascii="Times New Roman" w:hAnsi="Times New Roman" w:cs="Times New Roman"/>
                <w:sz w:val="16"/>
                <w:szCs w:val="16"/>
                <w:vertAlign w:val="subscript"/>
              </w:rPr>
              <w:t>=Physician</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ANCC</w:t>
            </w:r>
            <w:r w:rsidRPr="00E97424">
              <w:rPr>
                <w:rFonts w:ascii="Times New Roman" w:hAnsi="Times New Roman" w:cs="Times New Roman"/>
                <w:sz w:val="16"/>
                <w:szCs w:val="16"/>
                <w:vertAlign w:val="subscript"/>
              </w:rPr>
              <w:t>=Nurse</w:t>
            </w:r>
            <w:r>
              <w:rPr>
                <w:rFonts w:ascii="Times New Roman" w:hAnsi="Times New Roman" w:cs="Times New Roman"/>
                <w:sz w:val="16"/>
                <w:szCs w:val="16"/>
                <w:vertAlign w:val="subscript"/>
              </w:rPr>
              <w:t xml:space="preserve">, </w:t>
            </w:r>
            <w:r w:rsidR="00375665" w:rsidRPr="00375665">
              <w:rPr>
                <w:rFonts w:ascii="Times New Roman" w:hAnsi="Times New Roman" w:cs="Times New Roman"/>
                <w:b/>
                <w:sz w:val="16"/>
                <w:szCs w:val="16"/>
                <w:vertAlign w:val="subscript"/>
              </w:rPr>
              <w:t>ASBSWE</w:t>
            </w:r>
            <w:r w:rsidR="00375665">
              <w:rPr>
                <w:rFonts w:ascii="Times New Roman" w:hAnsi="Times New Roman" w:cs="Times New Roman"/>
                <w:sz w:val="16"/>
                <w:szCs w:val="16"/>
                <w:vertAlign w:val="subscript"/>
              </w:rPr>
              <w:t xml:space="preserve">=Alabama State Board of Social Work Examiners </w:t>
            </w:r>
            <w:r w:rsidRPr="00CB4840">
              <w:rPr>
                <w:rFonts w:ascii="Times New Roman" w:hAnsi="Times New Roman" w:cs="Times New Roman"/>
                <w:b/>
                <w:sz w:val="16"/>
                <w:szCs w:val="16"/>
                <w:vertAlign w:val="subscript"/>
              </w:rPr>
              <w:t>APA</w:t>
            </w:r>
            <w:r w:rsidRPr="00E97424">
              <w:rPr>
                <w:rFonts w:ascii="Times New Roman" w:hAnsi="Times New Roman" w:cs="Times New Roman"/>
                <w:sz w:val="16"/>
                <w:szCs w:val="16"/>
                <w:vertAlign w:val="subscript"/>
              </w:rPr>
              <w:t>=Mental Health Professional</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ASRT</w:t>
            </w:r>
            <w:r w:rsidRPr="00E97424">
              <w:rPr>
                <w:rFonts w:ascii="Times New Roman" w:hAnsi="Times New Roman" w:cs="Times New Roman"/>
                <w:sz w:val="16"/>
                <w:szCs w:val="16"/>
                <w:vertAlign w:val="subscript"/>
              </w:rPr>
              <w:t>=Radiologic Technologist</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BOC</w:t>
            </w:r>
            <w:r w:rsidRPr="00E97424">
              <w:rPr>
                <w:rFonts w:ascii="Times New Roman" w:hAnsi="Times New Roman" w:cs="Times New Roman"/>
                <w:sz w:val="16"/>
                <w:szCs w:val="16"/>
                <w:vertAlign w:val="subscript"/>
              </w:rPr>
              <w:t>=Athletic Trainer</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CDR</w:t>
            </w:r>
            <w:r w:rsidRPr="00E97424">
              <w:rPr>
                <w:rFonts w:ascii="Times New Roman" w:hAnsi="Times New Roman" w:cs="Times New Roman"/>
                <w:sz w:val="16"/>
                <w:szCs w:val="16"/>
                <w:vertAlign w:val="subscript"/>
              </w:rPr>
              <w:t>=Dietician</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NBCC</w:t>
            </w:r>
            <w:r w:rsidRPr="00E97424">
              <w:rPr>
                <w:rFonts w:ascii="Times New Roman" w:hAnsi="Times New Roman" w:cs="Times New Roman"/>
                <w:sz w:val="16"/>
                <w:szCs w:val="16"/>
                <w:vertAlign w:val="subscript"/>
              </w:rPr>
              <w:t>=Counselor</w:t>
            </w:r>
            <w:r>
              <w:rPr>
                <w:rFonts w:ascii="Times New Roman" w:hAnsi="Times New Roman" w:cs="Times New Roman"/>
                <w:sz w:val="16"/>
                <w:szCs w:val="16"/>
                <w:vertAlign w:val="subscript"/>
              </w:rPr>
              <w:t xml:space="preserve">, </w:t>
            </w:r>
            <w:r w:rsidRPr="00CB4840">
              <w:rPr>
                <w:rFonts w:ascii="Times New Roman" w:hAnsi="Times New Roman" w:cs="Times New Roman"/>
                <w:b/>
                <w:sz w:val="16"/>
                <w:szCs w:val="16"/>
                <w:vertAlign w:val="subscript"/>
              </w:rPr>
              <w:t>SHRM</w:t>
            </w:r>
            <w:r w:rsidRPr="00E97424">
              <w:rPr>
                <w:rFonts w:ascii="Times New Roman" w:hAnsi="Times New Roman" w:cs="Times New Roman"/>
                <w:sz w:val="16"/>
                <w:szCs w:val="16"/>
                <w:vertAlign w:val="subscript"/>
              </w:rPr>
              <w:t>=Human Resources</w:t>
            </w:r>
          </w:p>
        </w:tc>
      </w:tr>
    </w:tbl>
    <w:p w:rsidR="0027507B" w:rsidRPr="00BC4E9F" w:rsidRDefault="0027507B" w:rsidP="00573942">
      <w:pPr>
        <w:pStyle w:val="Level1"/>
        <w:widowControl/>
        <w:rPr>
          <w:rFonts w:eastAsia="Calibri"/>
          <w:sz w:val="16"/>
          <w:szCs w:val="16"/>
        </w:rPr>
      </w:pPr>
    </w:p>
    <w:p w:rsidR="001543FA" w:rsidRPr="00630AE1" w:rsidRDefault="001543FA" w:rsidP="00573942">
      <w:pPr>
        <w:pStyle w:val="Level1"/>
        <w:widowControl/>
        <w:rPr>
          <w:rFonts w:eastAsia="Calibri"/>
          <w:szCs w:val="24"/>
        </w:rPr>
      </w:pPr>
      <w:r w:rsidRPr="00630AE1">
        <w:rPr>
          <w:rFonts w:eastAsia="Calibri"/>
          <w:szCs w:val="24"/>
        </w:rPr>
        <w:t xml:space="preserve">Thank </w:t>
      </w:r>
      <w:r w:rsidRPr="00630AE1">
        <w:rPr>
          <w:rFonts w:eastAsia="Calibri"/>
          <w:noProof/>
          <w:szCs w:val="24"/>
        </w:rPr>
        <w:t>you</w:t>
      </w:r>
      <w:r w:rsidRPr="00630AE1">
        <w:rPr>
          <w:rFonts w:eastAsia="Calibri"/>
          <w:szCs w:val="24"/>
        </w:rPr>
        <w:t xml:space="preserve"> for considering USA’s Office of Continuing Medical Education </w:t>
      </w:r>
      <w:r w:rsidR="00925348" w:rsidRPr="00630AE1">
        <w:rPr>
          <w:rFonts w:eastAsia="Calibri"/>
          <w:szCs w:val="24"/>
        </w:rPr>
        <w:t xml:space="preserve">(OCME) </w:t>
      </w:r>
      <w:r w:rsidRPr="00630AE1">
        <w:rPr>
          <w:rFonts w:eastAsia="Calibri"/>
          <w:szCs w:val="24"/>
        </w:rPr>
        <w:t xml:space="preserve">as a partner </w:t>
      </w:r>
      <w:r w:rsidR="00D7657D" w:rsidRPr="00630AE1">
        <w:rPr>
          <w:rFonts w:eastAsia="Calibri"/>
          <w:szCs w:val="24"/>
        </w:rPr>
        <w:t>in</w:t>
      </w:r>
      <w:r w:rsidRPr="00630AE1">
        <w:rPr>
          <w:rFonts w:eastAsia="Calibri"/>
          <w:szCs w:val="24"/>
        </w:rPr>
        <w:t xml:space="preserve"> your efforts to improve patient outcomes through reducing or eliminating an identified </w:t>
      </w:r>
      <w:r w:rsidR="005D66A9" w:rsidRPr="00630AE1">
        <w:rPr>
          <w:rFonts w:eastAsia="Calibri"/>
          <w:szCs w:val="24"/>
        </w:rPr>
        <w:t>practice gap of your healthcare team</w:t>
      </w:r>
      <w:r w:rsidR="00341C65">
        <w:rPr>
          <w:rFonts w:eastAsia="Calibri"/>
          <w:szCs w:val="24"/>
        </w:rPr>
        <w:t>.</w:t>
      </w:r>
    </w:p>
    <w:p w:rsidR="001543FA" w:rsidRPr="00B12797" w:rsidRDefault="001543FA" w:rsidP="00573942">
      <w:pPr>
        <w:spacing w:after="0" w:line="240" w:lineRule="auto"/>
        <w:rPr>
          <w:rFonts w:ascii="Times New Roman" w:hAnsi="Times New Roman" w:cs="Times New Roman"/>
          <w:sz w:val="12"/>
          <w:szCs w:val="12"/>
        </w:rPr>
      </w:pPr>
    </w:p>
    <w:p w:rsidR="00577556" w:rsidRDefault="001543FA" w:rsidP="00573942">
      <w:pPr>
        <w:spacing w:after="0" w:line="240" w:lineRule="auto"/>
        <w:rPr>
          <w:rFonts w:ascii="Times New Roman" w:hAnsi="Times New Roman" w:cs="Times New Roman"/>
          <w:sz w:val="16"/>
          <w:szCs w:val="16"/>
        </w:rPr>
      </w:pPr>
      <w:r w:rsidRPr="001C5A17">
        <w:rPr>
          <w:rFonts w:ascii="Times New Roman" w:hAnsi="Times New Roman" w:cs="Times New Roman"/>
          <w:sz w:val="16"/>
          <w:szCs w:val="16"/>
        </w:rPr>
        <w:t>Note</w:t>
      </w:r>
      <w:r w:rsidRPr="00B31A79">
        <w:rPr>
          <w:rFonts w:ascii="Times New Roman" w:hAnsi="Times New Roman" w:cs="Times New Roman"/>
          <w:sz w:val="16"/>
          <w:szCs w:val="16"/>
        </w:rPr>
        <w:t xml:space="preserve">: The Office of CME </w:t>
      </w:r>
      <w:r w:rsidR="00B66067" w:rsidRPr="00A22C85">
        <w:rPr>
          <w:rFonts w:ascii="Times New Roman" w:hAnsi="Times New Roman" w:cs="Times New Roman"/>
          <w:b/>
          <w:sz w:val="16"/>
          <w:szCs w:val="16"/>
          <w:u w:val="single"/>
        </w:rPr>
        <w:t>m</w:t>
      </w:r>
      <w:r w:rsidRPr="00A22C85">
        <w:rPr>
          <w:rFonts w:ascii="Times New Roman" w:hAnsi="Times New Roman" w:cs="Times New Roman"/>
          <w:b/>
          <w:sz w:val="16"/>
          <w:szCs w:val="16"/>
          <w:u w:val="single"/>
        </w:rPr>
        <w:t>ust</w:t>
      </w:r>
      <w:r w:rsidRPr="00B31A79">
        <w:rPr>
          <w:rFonts w:ascii="Times New Roman" w:hAnsi="Times New Roman" w:cs="Times New Roman"/>
          <w:sz w:val="16"/>
          <w:szCs w:val="16"/>
        </w:rPr>
        <w:t xml:space="preserve"> be involved in all stages of </w:t>
      </w:r>
      <w:r w:rsidRPr="00B31A79">
        <w:rPr>
          <w:rFonts w:ascii="Times New Roman" w:hAnsi="Times New Roman" w:cs="Times New Roman"/>
          <w:noProof/>
          <w:sz w:val="16"/>
          <w:szCs w:val="16"/>
        </w:rPr>
        <w:t>your</w:t>
      </w:r>
      <w:r w:rsidRPr="00B31A79">
        <w:rPr>
          <w:rFonts w:ascii="Times New Roman" w:hAnsi="Times New Roman" w:cs="Times New Roman"/>
          <w:sz w:val="16"/>
          <w:szCs w:val="16"/>
        </w:rPr>
        <w:t xml:space="preserve"> </w:t>
      </w:r>
      <w:r w:rsidR="00577556">
        <w:rPr>
          <w:rFonts w:ascii="Times New Roman" w:hAnsi="Times New Roman" w:cs="Times New Roman"/>
          <w:sz w:val="16"/>
          <w:szCs w:val="16"/>
        </w:rPr>
        <w:t xml:space="preserve">planning and </w:t>
      </w:r>
      <w:r w:rsidRPr="00B31A79">
        <w:rPr>
          <w:rFonts w:ascii="Times New Roman" w:hAnsi="Times New Roman" w:cs="Times New Roman"/>
          <w:sz w:val="16"/>
          <w:szCs w:val="16"/>
        </w:rPr>
        <w:t xml:space="preserve">activity to </w:t>
      </w:r>
      <w:r w:rsidR="00402D4D" w:rsidRPr="00B31A79">
        <w:rPr>
          <w:rFonts w:ascii="Times New Roman" w:hAnsi="Times New Roman" w:cs="Times New Roman"/>
          <w:noProof/>
          <w:sz w:val="16"/>
          <w:szCs w:val="16"/>
        </w:rPr>
        <w:t>e</w:t>
      </w:r>
      <w:r w:rsidRPr="00B31A79">
        <w:rPr>
          <w:rFonts w:ascii="Times New Roman" w:hAnsi="Times New Roman" w:cs="Times New Roman"/>
          <w:noProof/>
          <w:sz w:val="16"/>
          <w:szCs w:val="16"/>
        </w:rPr>
        <w:t>nsure</w:t>
      </w:r>
      <w:r w:rsidRPr="00B31A79">
        <w:rPr>
          <w:rFonts w:ascii="Times New Roman" w:hAnsi="Times New Roman" w:cs="Times New Roman"/>
          <w:sz w:val="16"/>
          <w:szCs w:val="16"/>
        </w:rPr>
        <w:t xml:space="preserve"> independence </w:t>
      </w:r>
      <w:r w:rsidRPr="008A16A6">
        <w:rPr>
          <w:rFonts w:ascii="Times New Roman" w:hAnsi="Times New Roman" w:cs="Times New Roman"/>
          <w:sz w:val="16"/>
          <w:szCs w:val="16"/>
        </w:rPr>
        <w:t xml:space="preserve">from </w:t>
      </w:r>
      <w:r w:rsidR="008A16A6" w:rsidRPr="008A16A6">
        <w:rPr>
          <w:rFonts w:ascii="Times New Roman" w:hAnsi="Times New Roman" w:cs="Times New Roman"/>
          <w:sz w:val="16"/>
          <w:szCs w:val="16"/>
        </w:rPr>
        <w:t>eligible</w:t>
      </w:r>
      <w:r w:rsidR="00A22C85">
        <w:rPr>
          <w:rFonts w:ascii="Times New Roman" w:hAnsi="Times New Roman" w:cs="Times New Roman"/>
          <w:sz w:val="16"/>
          <w:szCs w:val="16"/>
        </w:rPr>
        <w:t xml:space="preserve"> and</w:t>
      </w:r>
      <w:r w:rsidR="008A16A6">
        <w:rPr>
          <w:rFonts w:ascii="Times New Roman" w:hAnsi="Times New Roman" w:cs="Times New Roman"/>
          <w:sz w:val="16"/>
          <w:szCs w:val="16"/>
        </w:rPr>
        <w:t xml:space="preserve"> </w:t>
      </w:r>
      <w:r w:rsidR="008A16A6" w:rsidRPr="008A16A6">
        <w:rPr>
          <w:rFonts w:ascii="Times New Roman" w:hAnsi="Times New Roman" w:cs="Times New Roman"/>
          <w:sz w:val="16"/>
          <w:szCs w:val="16"/>
        </w:rPr>
        <w:t>ineligible entities</w:t>
      </w:r>
      <w:r w:rsidRPr="00B31A79">
        <w:rPr>
          <w:rFonts w:ascii="Times New Roman" w:hAnsi="Times New Roman" w:cs="Times New Roman"/>
          <w:sz w:val="16"/>
          <w:szCs w:val="16"/>
        </w:rPr>
        <w:t xml:space="preserve">, compliance with the </w:t>
      </w:r>
      <w:r w:rsidR="00423F7F">
        <w:rPr>
          <w:rFonts w:ascii="Times New Roman" w:hAnsi="Times New Roman" w:cs="Times New Roman"/>
          <w:sz w:val="16"/>
          <w:szCs w:val="16"/>
        </w:rPr>
        <w:t xml:space="preserve">Joint </w:t>
      </w:r>
      <w:r w:rsidRPr="00B31A79">
        <w:rPr>
          <w:rFonts w:ascii="Times New Roman" w:hAnsi="Times New Roman" w:cs="Times New Roman"/>
          <w:sz w:val="16"/>
          <w:szCs w:val="16"/>
        </w:rPr>
        <w:t xml:space="preserve">Accreditation criteria, </w:t>
      </w:r>
      <w:r w:rsidR="00AE5588">
        <w:rPr>
          <w:rFonts w:ascii="Times New Roman" w:hAnsi="Times New Roman" w:cs="Times New Roman"/>
          <w:sz w:val="16"/>
          <w:szCs w:val="16"/>
        </w:rPr>
        <w:t xml:space="preserve">Standards for Integrity and Independence in </w:t>
      </w:r>
      <w:r w:rsidR="00B66067">
        <w:rPr>
          <w:rFonts w:ascii="Times New Roman" w:hAnsi="Times New Roman" w:cs="Times New Roman"/>
          <w:sz w:val="16"/>
          <w:szCs w:val="16"/>
        </w:rPr>
        <w:t>a</w:t>
      </w:r>
      <w:r w:rsidR="00AE5588">
        <w:rPr>
          <w:rFonts w:ascii="Times New Roman" w:hAnsi="Times New Roman" w:cs="Times New Roman"/>
          <w:sz w:val="16"/>
          <w:szCs w:val="16"/>
        </w:rPr>
        <w:t>ccredited C</w:t>
      </w:r>
      <w:r w:rsidR="00B66067">
        <w:rPr>
          <w:rFonts w:ascii="Times New Roman" w:hAnsi="Times New Roman" w:cs="Times New Roman"/>
          <w:sz w:val="16"/>
          <w:szCs w:val="16"/>
        </w:rPr>
        <w:t>ME</w:t>
      </w:r>
      <w:r w:rsidRPr="00B31A79">
        <w:rPr>
          <w:rFonts w:ascii="Times New Roman" w:hAnsi="Times New Roman" w:cs="Times New Roman"/>
          <w:sz w:val="16"/>
          <w:szCs w:val="16"/>
        </w:rPr>
        <w:t>, and USA’s Office of CME’s Policies and Procedures.</w:t>
      </w:r>
      <w:r w:rsidR="00577556">
        <w:rPr>
          <w:rFonts w:ascii="Times New Roman" w:hAnsi="Times New Roman" w:cs="Times New Roman"/>
          <w:sz w:val="16"/>
          <w:szCs w:val="16"/>
        </w:rPr>
        <w:t xml:space="preserve"> </w:t>
      </w:r>
    </w:p>
    <w:p w:rsidR="00BC4E9F" w:rsidRDefault="00BC4E9F" w:rsidP="00573942">
      <w:pPr>
        <w:spacing w:after="0" w:line="240" w:lineRule="auto"/>
        <w:rPr>
          <w:rFonts w:ascii="Times New Roman" w:hAnsi="Times New Roman" w:cs="Times New Roman"/>
          <w:sz w:val="16"/>
          <w:szCs w:val="16"/>
        </w:rPr>
      </w:pPr>
    </w:p>
    <w:tbl>
      <w:tblPr>
        <w:tblStyle w:val="TableGrid0"/>
        <w:tblW w:w="11250" w:type="dxa"/>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BC4E9F" w:rsidRPr="00880925" w:rsidTr="009F20EE">
        <w:tc>
          <w:tcPr>
            <w:tcW w:w="11250" w:type="dxa"/>
            <w:shd w:val="clear" w:color="auto" w:fill="auto"/>
          </w:tcPr>
          <w:p w:rsidR="00BC4E9F" w:rsidRPr="00880925" w:rsidRDefault="00BC4E9F" w:rsidP="009F20EE">
            <w:pPr>
              <w:shd w:val="clear" w:color="auto" w:fill="FFFFFF"/>
              <w:spacing w:line="240" w:lineRule="auto"/>
              <w:jc w:val="center"/>
              <w:rPr>
                <w:rFonts w:ascii="Times New Roman" w:eastAsia="Times New Roman" w:hAnsi="Times New Roman" w:cs="Times New Roman"/>
                <w:b/>
                <w:sz w:val="24"/>
                <w:szCs w:val="24"/>
                <w:shd w:val="clear" w:color="auto" w:fill="FFFFFF"/>
              </w:rPr>
            </w:pPr>
            <w:r w:rsidRPr="00880925">
              <w:rPr>
                <w:rFonts w:ascii="Times New Roman" w:eastAsia="Times New Roman" w:hAnsi="Times New Roman" w:cs="Times New Roman"/>
                <w:b/>
                <w:sz w:val="24"/>
                <w:szCs w:val="24"/>
                <w:shd w:val="clear" w:color="auto" w:fill="FFFFFF"/>
              </w:rPr>
              <w:t>USA OCME Mission Statement</w:t>
            </w:r>
          </w:p>
          <w:p w:rsidR="00BC4E9F" w:rsidRPr="0057702C" w:rsidRDefault="00BC4E9F" w:rsidP="009F20EE">
            <w:pPr>
              <w:shd w:val="clear" w:color="auto" w:fill="FFFFFF"/>
              <w:jc w:val="center"/>
              <w:rPr>
                <w:rFonts w:ascii="Times New Roman" w:hAnsi="Times New Roman" w:cs="Times New Roman"/>
                <w:b/>
                <w:bCs/>
                <w:sz w:val="16"/>
                <w:szCs w:val="16"/>
              </w:rPr>
            </w:pPr>
            <w:r w:rsidRPr="0057702C">
              <w:rPr>
                <w:rFonts w:ascii="Times New Roman" w:eastAsia="Times New Roman" w:hAnsi="Times New Roman" w:cs="Times New Roman"/>
                <w:sz w:val="16"/>
                <w:szCs w:val="16"/>
                <w:shd w:val="clear" w:color="auto" w:fill="FFFFFF"/>
              </w:rPr>
              <w:t>The University of South Alabama (USA) Office of Continuing Medical Education (OCME) provides</w:t>
            </w:r>
            <w:r w:rsidRPr="0057702C" w:rsidDel="00BA146C">
              <w:rPr>
                <w:rFonts w:ascii="Times New Roman" w:eastAsia="Times New Roman" w:hAnsi="Times New Roman" w:cs="Times New Roman"/>
                <w:sz w:val="16"/>
                <w:szCs w:val="16"/>
                <w:shd w:val="clear" w:color="auto" w:fill="FFFFFF"/>
              </w:rPr>
              <w:t xml:space="preserve"> </w:t>
            </w:r>
            <w:r w:rsidRPr="0057702C">
              <w:rPr>
                <w:rFonts w:ascii="Times New Roman" w:eastAsia="Times New Roman" w:hAnsi="Times New Roman" w:cs="Times New Roman"/>
                <w:sz w:val="16"/>
                <w:szCs w:val="16"/>
                <w:shd w:val="clear" w:color="auto" w:fill="FFFFFF"/>
              </w:rPr>
              <w:t xml:space="preserve">an evidence-based practice curriculum for healthcare professionals and their teams to measurably improve knowledge, competence, skills/strategies, performance, and patient outcomes for those in this region. </w:t>
            </w:r>
            <w:r w:rsidRPr="0057702C">
              <w:rPr>
                <w:rFonts w:ascii="Times New Roman" w:eastAsia="Times New Roman" w:hAnsi="Times New Roman" w:cs="Times New Roman"/>
                <w:b/>
                <w:sz w:val="16"/>
                <w:szCs w:val="16"/>
                <w:shd w:val="clear" w:color="auto" w:fill="FFFFFF"/>
              </w:rPr>
              <w:t>[</w:t>
            </w:r>
            <w:hyperlink r:id="rId10" w:history="1">
              <w:r w:rsidRPr="00F50FA1">
                <w:rPr>
                  <w:rStyle w:val="Hyperlink"/>
                  <w:rFonts w:ascii="Times New Roman" w:eastAsia="Times New Roman" w:hAnsi="Times New Roman" w:cs="Times New Roman"/>
                  <w:b/>
                  <w:sz w:val="16"/>
                  <w:szCs w:val="16"/>
                  <w:shd w:val="clear" w:color="auto" w:fill="FFFFFF"/>
                </w:rPr>
                <w:t>JAC 1</w:t>
              </w:r>
            </w:hyperlink>
            <w:r w:rsidRPr="0057702C">
              <w:rPr>
                <w:rFonts w:ascii="Times New Roman" w:eastAsia="Times New Roman" w:hAnsi="Times New Roman" w:cs="Times New Roman"/>
                <w:b/>
                <w:sz w:val="16"/>
                <w:szCs w:val="16"/>
                <w:shd w:val="clear" w:color="auto" w:fill="FFFFFF"/>
              </w:rPr>
              <w:t>]</w:t>
            </w:r>
          </w:p>
        </w:tc>
      </w:tr>
    </w:tbl>
    <w:p w:rsidR="00BC4E9F" w:rsidRPr="00A726AF" w:rsidRDefault="00BC4E9F" w:rsidP="00BC4E9F">
      <w:pPr>
        <w:spacing w:after="0" w:line="240" w:lineRule="auto"/>
        <w:rPr>
          <w:rFonts w:ascii="Times New Roman" w:hAnsi="Times New Roman" w:cs="Times New Roman"/>
          <w:b/>
          <w:color w:val="17365D"/>
          <w:sz w:val="8"/>
          <w:szCs w:val="8"/>
        </w:rPr>
      </w:pPr>
    </w:p>
    <w:p w:rsidR="00BC4E9F" w:rsidRPr="0064476A" w:rsidRDefault="00BC4E9F" w:rsidP="00BC4E9F">
      <w:pPr>
        <w:spacing w:after="0" w:line="240" w:lineRule="auto"/>
        <w:rPr>
          <w:rFonts w:ascii="Times New Roman" w:hAnsi="Times New Roman" w:cs="Times New Roman"/>
          <w:b/>
          <w:color w:val="17365D"/>
          <w:sz w:val="16"/>
          <w:szCs w:val="16"/>
        </w:rPr>
      </w:pPr>
      <w:r w:rsidRPr="0064476A">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1BB556EF" wp14:editId="16D4C287">
                <wp:simplePos x="0" y="0"/>
                <wp:positionH relativeFrom="column">
                  <wp:posOffset>106680</wp:posOffset>
                </wp:positionH>
                <wp:positionV relativeFrom="paragraph">
                  <wp:posOffset>81915</wp:posOffset>
                </wp:positionV>
                <wp:extent cx="6690360" cy="0"/>
                <wp:effectExtent l="0" t="0" r="34290" b="19050"/>
                <wp:wrapNone/>
                <wp:docPr id="1" name="Straight Connector 1" descr="Line"/>
                <wp:cNvGraphicFramePr/>
                <a:graphic xmlns:a="http://schemas.openxmlformats.org/drawingml/2006/main">
                  <a:graphicData uri="http://schemas.microsoft.com/office/word/2010/wordprocessingShape">
                    <wps:wsp>
                      <wps:cNvCnPr/>
                      <wps:spPr>
                        <a:xfrm flipV="1">
                          <a:off x="0" y="0"/>
                          <a:ext cx="6690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6CB2D8" id="Straight Connector 1" o:spid="_x0000_s1026" alt="Line"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6.45pt" to="53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" strokecolor="#5b9bd5 [3204]" strokeweight=".5pt">
                <v:stroke joinstyle="miter"/>
              </v:line>
            </w:pict>
          </mc:Fallback>
        </mc:AlternateContent>
      </w:r>
    </w:p>
    <w:p w:rsidR="00B73549" w:rsidRDefault="00577556" w:rsidP="00577556">
      <w:pPr>
        <w:spacing w:after="0" w:line="240" w:lineRule="auto"/>
        <w:jc w:val="center"/>
        <w:rPr>
          <w:rFonts w:ascii="Times New Roman" w:hAnsi="Times New Roman" w:cs="Times New Roman"/>
          <w:sz w:val="16"/>
          <w:szCs w:val="16"/>
        </w:rPr>
      </w:pPr>
      <w:r w:rsidRPr="00577556">
        <w:rPr>
          <w:rFonts w:ascii="Times New Roman" w:hAnsi="Times New Roman" w:cs="Times New Roman"/>
          <w:sz w:val="16"/>
          <w:szCs w:val="16"/>
          <w:highlight w:val="yellow"/>
        </w:rPr>
        <w:t>Invitation to planning meetings needs to be at least 72 hours in advance.</w:t>
      </w: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B73549" w:rsidTr="0074457C">
        <w:tc>
          <w:tcPr>
            <w:tcW w:w="2526" w:type="dxa"/>
            <w:shd w:val="clear" w:color="auto" w:fill="002060"/>
          </w:tcPr>
          <w:p w:rsidR="00B73549" w:rsidRPr="00B73549" w:rsidRDefault="0073437E" w:rsidP="0044071C">
            <w:pPr>
              <w:jc w:val="center"/>
              <w:rPr>
                <w:rFonts w:ascii="Century Gothic" w:hAnsi="Century Gothic"/>
                <w:sz w:val="24"/>
                <w:szCs w:val="24"/>
              </w:rPr>
            </w:pPr>
            <w:r w:rsidRPr="00B31A79">
              <w:rPr>
                <w:rFonts w:ascii="Times New Roman" w:hAnsi="Times New Roman" w:cs="Times New Roman"/>
                <w:sz w:val="16"/>
                <w:szCs w:val="16"/>
              </w:rPr>
              <w:t xml:space="preserve"> </w:t>
            </w:r>
          </w:p>
        </w:tc>
        <w:tc>
          <w:tcPr>
            <w:tcW w:w="6408" w:type="dxa"/>
            <w:shd w:val="clear" w:color="auto" w:fill="002060"/>
          </w:tcPr>
          <w:p w:rsidR="00B73549" w:rsidRPr="0074457C" w:rsidRDefault="00B73549" w:rsidP="0044071C">
            <w:pPr>
              <w:spacing w:line="240" w:lineRule="auto"/>
              <w:jc w:val="center"/>
              <w:rPr>
                <w:rFonts w:ascii="Century Gothic" w:hAnsi="Century Gothic"/>
                <w:color w:val="FFFFFF" w:themeColor="background1"/>
                <w:sz w:val="12"/>
                <w:szCs w:val="12"/>
              </w:rPr>
            </w:pPr>
          </w:p>
          <w:p w:rsidR="00B73549" w:rsidRPr="0074457C" w:rsidRDefault="00B73549" w:rsidP="00B73549">
            <w:pPr>
              <w:jc w:val="center"/>
              <w:rPr>
                <w:rFonts w:ascii="Century Gothic" w:hAnsi="Century Gothic"/>
                <w:color w:val="FFFFFF" w:themeColor="background1"/>
                <w:sz w:val="24"/>
                <w:szCs w:val="24"/>
              </w:rPr>
            </w:pPr>
            <w:r w:rsidRPr="0074457C">
              <w:rPr>
                <w:rFonts w:ascii="Century Gothic" w:hAnsi="Century Gothic"/>
                <w:b/>
                <w:color w:val="FFFFFF" w:themeColor="background1"/>
                <w:sz w:val="30"/>
                <w:szCs w:val="30"/>
              </w:rPr>
              <w:t>Activity and Demographic Information</w:t>
            </w:r>
            <w:r w:rsidRPr="0074457C">
              <w:rPr>
                <w:rFonts w:ascii="Times New Roman" w:hAnsi="Times New Roman" w:cs="Times New Roman"/>
                <w:color w:val="FFFFFF" w:themeColor="background1"/>
                <w:sz w:val="24"/>
                <w:szCs w:val="24"/>
              </w:rPr>
              <w:t xml:space="preserve"> </w:t>
            </w:r>
          </w:p>
        </w:tc>
        <w:tc>
          <w:tcPr>
            <w:tcW w:w="2676" w:type="dxa"/>
            <w:shd w:val="clear" w:color="auto" w:fill="002060"/>
          </w:tcPr>
          <w:p w:rsidR="00B73549" w:rsidRPr="00B73549" w:rsidRDefault="00B73549" w:rsidP="0044071C">
            <w:pPr>
              <w:rPr>
                <w:rFonts w:ascii="Century Gothic" w:hAnsi="Century Gothic"/>
                <w:sz w:val="24"/>
                <w:szCs w:val="24"/>
              </w:rPr>
            </w:pPr>
          </w:p>
        </w:tc>
      </w:tr>
    </w:tbl>
    <w:p w:rsidR="00B73549" w:rsidRPr="0044071C" w:rsidRDefault="00B73549" w:rsidP="007F0666">
      <w:pPr>
        <w:spacing w:after="0" w:line="240" w:lineRule="auto"/>
        <w:rPr>
          <w:rFonts w:ascii="Century Gothic" w:hAnsi="Century Gothic"/>
          <w:sz w:val="20"/>
          <w:szCs w:val="20"/>
        </w:rPr>
      </w:pPr>
    </w:p>
    <w:p w:rsidR="00B73549" w:rsidRPr="0044071C" w:rsidRDefault="00B73549" w:rsidP="007F0666">
      <w:pPr>
        <w:spacing w:after="0" w:line="240" w:lineRule="auto"/>
        <w:rPr>
          <w:rFonts w:ascii="Century Gothic" w:hAnsi="Century Gothic"/>
          <w:sz w:val="20"/>
          <w:szCs w:val="20"/>
        </w:rPr>
        <w:sectPr w:rsidR="00B73549" w:rsidRPr="0044071C" w:rsidSect="00B73549">
          <w:footerReference w:type="default" r:id="rId11"/>
          <w:footerReference w:type="first" r:id="rId12"/>
          <w:type w:val="continuous"/>
          <w:pgSz w:w="12240" w:h="15840"/>
          <w:pgMar w:top="720" w:right="720" w:bottom="720" w:left="720" w:header="144" w:footer="144" w:gutter="0"/>
          <w:pgNumType w:start="1"/>
          <w:cols w:space="720"/>
          <w:docGrid w:linePitch="360"/>
        </w:sectPr>
      </w:pPr>
    </w:p>
    <w:p w:rsidR="00A31F62" w:rsidRDefault="001046D0" w:rsidP="007F0666">
      <w:pPr>
        <w:spacing w:after="0" w:line="240" w:lineRule="auto"/>
        <w:rPr>
          <w:rFonts w:ascii="Century Gothic" w:hAnsi="Century Gothic"/>
          <w:b/>
          <w:sz w:val="20"/>
          <w:szCs w:val="20"/>
          <w:u w:val="single"/>
        </w:rPr>
      </w:pPr>
      <w:r w:rsidRPr="0044071C">
        <w:rPr>
          <w:rFonts w:ascii="Century Gothic" w:hAnsi="Century Gothic"/>
          <w:sz w:val="20"/>
          <w:szCs w:val="20"/>
        </w:rPr>
        <w:t xml:space="preserve">Department </w:t>
      </w:r>
      <w:r w:rsidRPr="00131A0B">
        <w:rPr>
          <w:rFonts w:ascii="Century Gothic" w:hAnsi="Century Gothic"/>
          <w:b/>
          <w:sz w:val="20"/>
          <w:szCs w:val="20"/>
          <w:u w:val="single"/>
        </w:rPr>
        <w:fldChar w:fldCharType="begin">
          <w:ffData>
            <w:name w:val="Department"/>
            <w:enabled/>
            <w:calcOnExit/>
            <w:textInput/>
          </w:ffData>
        </w:fldChar>
      </w:r>
      <w:bookmarkStart w:id="1" w:name="Department"/>
      <w:r w:rsidRPr="00131A0B">
        <w:rPr>
          <w:rFonts w:ascii="Century Gothic" w:hAnsi="Century Gothic"/>
          <w:b/>
          <w:sz w:val="20"/>
          <w:szCs w:val="20"/>
          <w:u w:val="single"/>
        </w:rPr>
        <w:instrText xml:space="preserve"> FORMTEXT </w:instrText>
      </w:r>
      <w:r w:rsidRPr="00131A0B">
        <w:rPr>
          <w:rFonts w:ascii="Century Gothic" w:hAnsi="Century Gothic"/>
          <w:b/>
          <w:sz w:val="20"/>
          <w:szCs w:val="20"/>
          <w:u w:val="single"/>
        </w:rPr>
      </w:r>
      <w:r w:rsidRPr="00131A0B">
        <w:rPr>
          <w:rFonts w:ascii="Century Gothic" w:hAnsi="Century Gothic"/>
          <w:b/>
          <w:sz w:val="20"/>
          <w:szCs w:val="20"/>
          <w:u w:val="single"/>
        </w:rPr>
        <w:fldChar w:fldCharType="separate"/>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Pr="00131A0B">
        <w:rPr>
          <w:rFonts w:ascii="Century Gothic" w:hAnsi="Century Gothic"/>
          <w:b/>
          <w:sz w:val="20"/>
          <w:szCs w:val="20"/>
          <w:u w:val="single"/>
        </w:rPr>
        <w:fldChar w:fldCharType="end"/>
      </w:r>
      <w:bookmarkEnd w:id="1"/>
      <w:r w:rsidR="00AC20AD" w:rsidRPr="00AC20AD">
        <w:rPr>
          <w:rFonts w:ascii="Century Gothic" w:hAnsi="Century Gothic"/>
          <w:sz w:val="20"/>
          <w:szCs w:val="20"/>
        </w:rPr>
        <w:tab/>
      </w:r>
      <w:r w:rsidRPr="0044071C">
        <w:rPr>
          <w:rFonts w:ascii="Century Gothic" w:hAnsi="Century Gothic"/>
          <w:sz w:val="20"/>
          <w:szCs w:val="20"/>
        </w:rPr>
        <w:t xml:space="preserve">Activity </w:t>
      </w:r>
      <w:r w:rsidRPr="00131A0B">
        <w:rPr>
          <w:rFonts w:ascii="Century Gothic" w:hAnsi="Century Gothic"/>
          <w:b/>
          <w:sz w:val="20"/>
          <w:szCs w:val="20"/>
          <w:u w:val="single"/>
        </w:rPr>
        <w:fldChar w:fldCharType="begin">
          <w:ffData>
            <w:name w:val="Conference"/>
            <w:enabled/>
            <w:calcOnExit/>
            <w:textInput/>
          </w:ffData>
        </w:fldChar>
      </w:r>
      <w:bookmarkStart w:id="2" w:name="Conference"/>
      <w:r w:rsidRPr="00131A0B">
        <w:rPr>
          <w:rFonts w:ascii="Century Gothic" w:hAnsi="Century Gothic"/>
          <w:b/>
          <w:sz w:val="20"/>
          <w:szCs w:val="20"/>
          <w:u w:val="single"/>
        </w:rPr>
        <w:instrText xml:space="preserve"> FORMTEXT </w:instrText>
      </w:r>
      <w:r w:rsidRPr="00131A0B">
        <w:rPr>
          <w:rFonts w:ascii="Century Gothic" w:hAnsi="Century Gothic"/>
          <w:b/>
          <w:sz w:val="20"/>
          <w:szCs w:val="20"/>
          <w:u w:val="single"/>
        </w:rPr>
      </w:r>
      <w:r w:rsidRPr="00131A0B">
        <w:rPr>
          <w:rFonts w:ascii="Century Gothic" w:hAnsi="Century Gothic"/>
          <w:b/>
          <w:sz w:val="20"/>
          <w:szCs w:val="20"/>
          <w:u w:val="single"/>
        </w:rPr>
        <w:fldChar w:fldCharType="separate"/>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00F25628">
        <w:rPr>
          <w:rFonts w:ascii="Century Gothic" w:hAnsi="Century Gothic"/>
          <w:b/>
          <w:noProof/>
          <w:sz w:val="20"/>
          <w:szCs w:val="20"/>
          <w:u w:val="single"/>
        </w:rPr>
        <w:t> </w:t>
      </w:r>
      <w:r w:rsidRPr="00131A0B">
        <w:rPr>
          <w:rFonts w:ascii="Century Gothic" w:hAnsi="Century Gothic"/>
          <w:b/>
          <w:sz w:val="20"/>
          <w:szCs w:val="20"/>
          <w:u w:val="single"/>
        </w:rPr>
        <w:fldChar w:fldCharType="end"/>
      </w:r>
      <w:bookmarkEnd w:id="2"/>
      <w:r w:rsidR="00A31F62" w:rsidRPr="00A31F62">
        <w:rPr>
          <w:rFonts w:ascii="Century Gothic" w:hAnsi="Century Gothic"/>
          <w:sz w:val="20"/>
          <w:szCs w:val="20"/>
        </w:rPr>
        <w:tab/>
      </w:r>
      <w:r w:rsidR="00B73549" w:rsidRPr="0044071C">
        <w:rPr>
          <w:rFonts w:ascii="Century Gothic" w:hAnsi="Century Gothic" w:cs="Times New Roman"/>
          <w:sz w:val="20"/>
          <w:szCs w:val="20"/>
        </w:rPr>
        <w:t xml:space="preserve">Type of Activity </w:t>
      </w:r>
      <w:r w:rsidR="00B73549" w:rsidRPr="0044071C">
        <w:rPr>
          <w:rFonts w:ascii="Century Gothic" w:hAnsi="Century Gothic" w:cs="Times New Roman"/>
          <w:sz w:val="20"/>
          <w:szCs w:val="20"/>
          <w:u w:val="single"/>
        </w:rPr>
        <w:fldChar w:fldCharType="begin">
          <w:ffData>
            <w:name w:val="Dropdown42"/>
            <w:enabled/>
            <w:calcOnExit w:val="0"/>
            <w:ddList>
              <w:result w:val="1"/>
              <w:listEntry w:val="Live in-person/webinar"/>
              <w:listEntry w:val="Live in-person"/>
              <w:listEntry w:val="Live webinar"/>
              <w:listEntry w:val="Enduring material (recorded)"/>
            </w:ddList>
          </w:ffData>
        </w:fldChar>
      </w:r>
      <w:bookmarkStart w:id="3" w:name="Dropdown42"/>
      <w:r w:rsidR="00B73549" w:rsidRPr="0044071C">
        <w:rPr>
          <w:rFonts w:ascii="Century Gothic" w:hAnsi="Century Gothic" w:cs="Times New Roman"/>
          <w:sz w:val="20"/>
          <w:szCs w:val="20"/>
          <w:u w:val="single"/>
        </w:rPr>
        <w:instrText xml:space="preserve"> FORMDROPDOWN </w:instrText>
      </w:r>
      <w:r w:rsidR="00A31F62">
        <w:rPr>
          <w:rFonts w:ascii="Century Gothic" w:hAnsi="Century Gothic" w:cs="Times New Roman"/>
          <w:sz w:val="20"/>
          <w:szCs w:val="20"/>
          <w:u w:val="single"/>
        </w:rPr>
      </w:r>
      <w:r w:rsidR="00A31F62">
        <w:rPr>
          <w:rFonts w:ascii="Century Gothic" w:hAnsi="Century Gothic" w:cs="Times New Roman"/>
          <w:sz w:val="20"/>
          <w:szCs w:val="20"/>
          <w:u w:val="single"/>
        </w:rPr>
        <w:fldChar w:fldCharType="separate"/>
      </w:r>
      <w:r w:rsidR="00B73549" w:rsidRPr="0044071C">
        <w:rPr>
          <w:rFonts w:ascii="Century Gothic" w:hAnsi="Century Gothic" w:cs="Times New Roman"/>
          <w:sz w:val="20"/>
          <w:szCs w:val="20"/>
          <w:u w:val="single"/>
        </w:rPr>
        <w:fldChar w:fldCharType="end"/>
      </w:r>
      <w:bookmarkEnd w:id="3"/>
      <w:r w:rsidR="00AC20AD" w:rsidRPr="00AC20AD">
        <w:rPr>
          <w:rFonts w:ascii="Century Gothic" w:hAnsi="Century Gothic" w:cs="Times New Roman"/>
          <w:sz w:val="20"/>
          <w:szCs w:val="20"/>
        </w:rPr>
        <w:tab/>
      </w:r>
      <w:r w:rsidR="00AC20AD" w:rsidRPr="00AC20AD">
        <w:rPr>
          <w:rFonts w:ascii="Century Gothic" w:hAnsi="Century Gothic" w:cs="Times New Roman"/>
          <w:sz w:val="20"/>
          <w:szCs w:val="20"/>
        </w:rPr>
        <w:tab/>
      </w:r>
      <w:r w:rsidR="00AC20AD" w:rsidRPr="0044071C">
        <w:rPr>
          <w:rFonts w:ascii="Century Gothic" w:hAnsi="Century Gothic" w:cs="Times New Roman"/>
          <w:sz w:val="20"/>
          <w:szCs w:val="20"/>
        </w:rPr>
        <w:t xml:space="preserve">Frequency </w:t>
      </w:r>
      <w:r w:rsidR="00AC20AD" w:rsidRPr="0044071C">
        <w:rPr>
          <w:rFonts w:ascii="Century Gothic" w:hAnsi="Century Gothic" w:cs="Times New Roman"/>
          <w:sz w:val="20"/>
          <w:szCs w:val="20"/>
          <w:u w:val="single"/>
        </w:rPr>
        <w:fldChar w:fldCharType="begin">
          <w:ffData>
            <w:name w:val=""/>
            <w:enabled/>
            <w:calcOnExit w:val="0"/>
            <w:ddList>
              <w:listEntry w:val="Annual"/>
              <w:listEntry w:val="Choose one"/>
              <w:listEntry w:val="Weekly"/>
              <w:listEntry w:val="Bi-monthly"/>
              <w:listEntry w:val="Monthly"/>
              <w:listEntry w:val="Quarterly"/>
              <w:listEntry w:val="Bi-Annual"/>
              <w:listEntry w:val="One-time"/>
            </w:ddList>
          </w:ffData>
        </w:fldChar>
      </w:r>
      <w:r w:rsidR="00AC20AD" w:rsidRPr="0044071C">
        <w:rPr>
          <w:rFonts w:ascii="Century Gothic" w:hAnsi="Century Gothic" w:cs="Times New Roman"/>
          <w:sz w:val="20"/>
          <w:szCs w:val="20"/>
          <w:u w:val="single"/>
        </w:rPr>
        <w:instrText xml:space="preserve"> FORMDROPDOWN </w:instrText>
      </w:r>
      <w:r w:rsidR="00AC20AD">
        <w:rPr>
          <w:rFonts w:ascii="Century Gothic" w:hAnsi="Century Gothic" w:cs="Times New Roman"/>
          <w:sz w:val="20"/>
          <w:szCs w:val="20"/>
          <w:u w:val="single"/>
        </w:rPr>
      </w:r>
      <w:r w:rsidR="00AC20AD">
        <w:rPr>
          <w:rFonts w:ascii="Century Gothic" w:hAnsi="Century Gothic" w:cs="Times New Roman"/>
          <w:sz w:val="20"/>
          <w:szCs w:val="20"/>
          <w:u w:val="single"/>
        </w:rPr>
        <w:fldChar w:fldCharType="separate"/>
      </w:r>
      <w:r w:rsidR="00AC20AD" w:rsidRPr="0044071C">
        <w:rPr>
          <w:rFonts w:ascii="Century Gothic" w:hAnsi="Century Gothic" w:cs="Times New Roman"/>
          <w:sz w:val="20"/>
          <w:szCs w:val="20"/>
          <w:u w:val="single"/>
        </w:rPr>
        <w:fldChar w:fldCharType="end"/>
      </w:r>
    </w:p>
    <w:p w:rsidR="00B73549" w:rsidRPr="0044071C" w:rsidRDefault="00B73549" w:rsidP="007F0666">
      <w:pPr>
        <w:spacing w:after="0" w:line="240" w:lineRule="auto"/>
        <w:rPr>
          <w:rFonts w:ascii="Century Gothic" w:hAnsi="Century Gothic" w:cs="Times New Roman"/>
          <w:sz w:val="20"/>
          <w:szCs w:val="20"/>
          <w:u w:val="single"/>
        </w:rPr>
        <w:sectPr w:rsidR="00B73549" w:rsidRPr="0044071C" w:rsidSect="00A31F62">
          <w:type w:val="continuous"/>
          <w:pgSz w:w="12240" w:h="15840"/>
          <w:pgMar w:top="720" w:right="720" w:bottom="720" w:left="720" w:header="144" w:footer="144" w:gutter="0"/>
          <w:pgNumType w:start="1"/>
          <w:cols w:space="720"/>
          <w:docGrid w:linePitch="360"/>
        </w:sectPr>
      </w:pPr>
      <w:r w:rsidRPr="0044071C">
        <w:rPr>
          <w:rFonts w:ascii="Century Gothic" w:hAnsi="Century Gothic" w:cs="Times New Roman"/>
          <w:sz w:val="20"/>
          <w:szCs w:val="20"/>
        </w:rPr>
        <w:t xml:space="preserve">Date </w:t>
      </w:r>
      <w:r w:rsidRPr="0044071C">
        <w:rPr>
          <w:rFonts w:ascii="Century Gothic" w:hAnsi="Century Gothic" w:cs="Times New Roman"/>
          <w:sz w:val="20"/>
          <w:szCs w:val="20"/>
          <w:u w:val="single"/>
        </w:rPr>
        <w:fldChar w:fldCharType="begin">
          <w:ffData>
            <w:name w:val="adate"/>
            <w:enabled/>
            <w:calcOnExit/>
            <w:textInput>
              <w:default w:val="Activity Date/Date range"/>
            </w:textInput>
          </w:ffData>
        </w:fldChar>
      </w:r>
      <w:bookmarkStart w:id="4" w:name="adate"/>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noProof/>
          <w:sz w:val="20"/>
          <w:szCs w:val="20"/>
          <w:u w:val="single"/>
        </w:rPr>
        <w:fldChar w:fldCharType="end"/>
      </w:r>
      <w:bookmarkEnd w:id="4"/>
      <w:r w:rsidR="00AC20AD" w:rsidRPr="00AC20AD">
        <w:rPr>
          <w:rFonts w:ascii="Century Gothic" w:hAnsi="Century Gothic" w:cs="Times New Roman"/>
          <w:noProof/>
          <w:sz w:val="20"/>
          <w:szCs w:val="20"/>
        </w:rPr>
        <w:tab/>
      </w:r>
      <w:r w:rsidRPr="0044071C">
        <w:rPr>
          <w:rFonts w:ascii="Century Gothic" w:hAnsi="Century Gothic"/>
          <w:sz w:val="20"/>
          <w:szCs w:val="20"/>
        </w:rPr>
        <w:t xml:space="preserve">Day </w:t>
      </w:r>
      <w:r w:rsidRPr="0044071C">
        <w:rPr>
          <w:rFonts w:ascii="Century Gothic" w:hAnsi="Century Gothic"/>
          <w:sz w:val="20"/>
          <w:szCs w:val="20"/>
        </w:rPr>
        <w:fldChar w:fldCharType="begin">
          <w:ffData>
            <w:name w:val=""/>
            <w:enabled/>
            <w:calcOnExit w:val="0"/>
            <w:ddList>
              <w:result w:val="15"/>
              <w:listEntry w:val="Choose one"/>
              <w:listEntry w:val="Sunday"/>
              <w:listEntry w:val="Monday"/>
              <w:listEntry w:val="Tuesday"/>
              <w:listEntry w:val="Wednesday"/>
              <w:listEntry w:val="Thursday"/>
              <w:listEntry w:val="Friday"/>
              <w:listEntry w:val="Saturday"/>
              <w:listEntry w:val="Monday-Tuesday"/>
              <w:listEntry w:val="Tuesday-Thursday"/>
              <w:listEntry w:val="Wednesday-Thursday"/>
              <w:listEntry w:val="Thursday-Friday"/>
              <w:listEntry w:val="Friday-Saturday"/>
              <w:listEntry w:val="Friday-Sunday"/>
              <w:listEntry w:val="Saturday-Sunday"/>
              <w:listEntry w:val="Varies"/>
            </w:ddList>
          </w:ffData>
        </w:fldChar>
      </w:r>
      <w:r w:rsidRPr="0044071C">
        <w:rPr>
          <w:rFonts w:ascii="Century Gothic" w:hAnsi="Century Gothic"/>
          <w:sz w:val="20"/>
          <w:szCs w:val="20"/>
        </w:rPr>
        <w:instrText xml:space="preserve"> FORMDROPDOWN </w:instrText>
      </w:r>
      <w:r w:rsidR="00A31F62">
        <w:rPr>
          <w:rFonts w:ascii="Century Gothic" w:hAnsi="Century Gothic"/>
          <w:sz w:val="20"/>
          <w:szCs w:val="20"/>
        </w:rPr>
      </w:r>
      <w:r w:rsidR="00A31F62">
        <w:rPr>
          <w:rFonts w:ascii="Century Gothic" w:hAnsi="Century Gothic"/>
          <w:sz w:val="20"/>
          <w:szCs w:val="20"/>
        </w:rPr>
        <w:fldChar w:fldCharType="separate"/>
      </w:r>
      <w:r w:rsidRPr="0044071C">
        <w:rPr>
          <w:rFonts w:ascii="Century Gothic" w:hAnsi="Century Gothic"/>
          <w:sz w:val="20"/>
          <w:szCs w:val="20"/>
        </w:rPr>
        <w:fldChar w:fldCharType="end"/>
      </w:r>
      <w:r w:rsidR="00AC20AD">
        <w:rPr>
          <w:rFonts w:ascii="Century Gothic" w:hAnsi="Century Gothic"/>
          <w:sz w:val="20"/>
          <w:szCs w:val="20"/>
        </w:rPr>
        <w:tab/>
      </w:r>
      <w:r w:rsidRPr="0044071C">
        <w:rPr>
          <w:rFonts w:ascii="Century Gothic" w:hAnsi="Century Gothic" w:cs="Times New Roman"/>
          <w:sz w:val="20"/>
          <w:szCs w:val="20"/>
        </w:rPr>
        <w:t xml:space="preserve">Time </w:t>
      </w:r>
      <w:r w:rsidRPr="0044071C">
        <w:rPr>
          <w:rFonts w:ascii="Century Gothic" w:hAnsi="Century Gothic" w:cs="Times New Roman"/>
          <w:sz w:val="20"/>
          <w:szCs w:val="20"/>
          <w:u w:val="single"/>
        </w:rPr>
        <w:fldChar w:fldCharType="begin">
          <w:ffData>
            <w:name w:val="Text768"/>
            <w:enabled/>
            <w:calcOnExit/>
            <w:textInput/>
          </w:ffData>
        </w:fldChar>
      </w:r>
      <w:bookmarkStart w:id="5" w:name="Text768"/>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bookmarkEnd w:id="5"/>
      <w:r w:rsidR="00AC20AD" w:rsidRPr="00AC20AD">
        <w:rPr>
          <w:rFonts w:ascii="Century Gothic" w:hAnsi="Century Gothic" w:cs="Times New Roman"/>
          <w:sz w:val="20"/>
          <w:szCs w:val="20"/>
        </w:rPr>
        <w:tab/>
      </w:r>
      <w:r w:rsidRPr="0044071C">
        <w:rPr>
          <w:rFonts w:ascii="Century Gothic" w:hAnsi="Century Gothic" w:cs="Times New Roman"/>
          <w:sz w:val="20"/>
          <w:szCs w:val="20"/>
        </w:rPr>
        <w:t xml:space="preserve">Location </w:t>
      </w:r>
      <w:r w:rsidR="001F76BC" w:rsidRPr="00131A0B">
        <w:rPr>
          <w:rFonts w:ascii="Century Gothic" w:hAnsi="Century Gothic"/>
          <w:sz w:val="20"/>
          <w:szCs w:val="20"/>
          <w:u w:val="single"/>
        </w:rPr>
        <w:fldChar w:fldCharType="begin">
          <w:ffData>
            <w:name w:val="Location"/>
            <w:enabled/>
            <w:calcOnExit/>
            <w:textInput/>
          </w:ffData>
        </w:fldChar>
      </w:r>
      <w:bookmarkStart w:id="6" w:name="Location"/>
      <w:r w:rsidR="001F76BC" w:rsidRPr="00131A0B">
        <w:rPr>
          <w:rFonts w:ascii="Century Gothic" w:hAnsi="Century Gothic"/>
          <w:sz w:val="20"/>
          <w:szCs w:val="20"/>
          <w:u w:val="single"/>
        </w:rPr>
        <w:instrText xml:space="preserve"> FORMTEXT </w:instrText>
      </w:r>
      <w:r w:rsidR="001F76BC" w:rsidRPr="00131A0B">
        <w:rPr>
          <w:rFonts w:ascii="Century Gothic" w:hAnsi="Century Gothic"/>
          <w:sz w:val="20"/>
          <w:szCs w:val="20"/>
          <w:u w:val="single"/>
        </w:rPr>
      </w:r>
      <w:r w:rsidR="001F76BC" w:rsidRPr="00131A0B">
        <w:rPr>
          <w:rFonts w:ascii="Century Gothic" w:hAnsi="Century Gothic"/>
          <w:sz w:val="20"/>
          <w:szCs w:val="20"/>
          <w:u w:val="single"/>
        </w:rPr>
        <w:fldChar w:fldCharType="separate"/>
      </w:r>
      <w:r w:rsidR="00F25628">
        <w:rPr>
          <w:rFonts w:ascii="Century Gothic" w:hAnsi="Century Gothic"/>
          <w:noProof/>
          <w:sz w:val="20"/>
          <w:szCs w:val="20"/>
          <w:u w:val="single"/>
        </w:rPr>
        <w:t> </w:t>
      </w:r>
      <w:r w:rsidR="00F25628">
        <w:rPr>
          <w:rFonts w:ascii="Century Gothic" w:hAnsi="Century Gothic"/>
          <w:noProof/>
          <w:sz w:val="20"/>
          <w:szCs w:val="20"/>
          <w:u w:val="single"/>
        </w:rPr>
        <w:t> </w:t>
      </w:r>
      <w:r w:rsidR="00F25628">
        <w:rPr>
          <w:rFonts w:ascii="Century Gothic" w:hAnsi="Century Gothic"/>
          <w:noProof/>
          <w:sz w:val="20"/>
          <w:szCs w:val="20"/>
          <w:u w:val="single"/>
        </w:rPr>
        <w:t> </w:t>
      </w:r>
      <w:r w:rsidR="00F25628">
        <w:rPr>
          <w:rFonts w:ascii="Century Gothic" w:hAnsi="Century Gothic"/>
          <w:noProof/>
          <w:sz w:val="20"/>
          <w:szCs w:val="20"/>
          <w:u w:val="single"/>
        </w:rPr>
        <w:t> </w:t>
      </w:r>
      <w:r w:rsidR="00F25628">
        <w:rPr>
          <w:rFonts w:ascii="Century Gothic" w:hAnsi="Century Gothic"/>
          <w:noProof/>
          <w:sz w:val="20"/>
          <w:szCs w:val="20"/>
          <w:u w:val="single"/>
        </w:rPr>
        <w:t> </w:t>
      </w:r>
      <w:r w:rsidR="001F76BC" w:rsidRPr="00131A0B">
        <w:rPr>
          <w:rFonts w:ascii="Century Gothic" w:hAnsi="Century Gothic"/>
          <w:sz w:val="20"/>
          <w:szCs w:val="20"/>
          <w:u w:val="single"/>
        </w:rPr>
        <w:fldChar w:fldCharType="end"/>
      </w:r>
      <w:bookmarkEnd w:id="6"/>
      <w:r w:rsidR="00AC20AD" w:rsidRPr="00AC20AD">
        <w:rPr>
          <w:rFonts w:ascii="Century Gothic" w:hAnsi="Century Gothic"/>
          <w:sz w:val="20"/>
          <w:szCs w:val="20"/>
        </w:rPr>
        <w:tab/>
      </w:r>
      <w:r w:rsidR="00AC20AD" w:rsidRPr="00AC20AD">
        <w:rPr>
          <w:rFonts w:ascii="Century Gothic" w:hAnsi="Century Gothic"/>
          <w:sz w:val="20"/>
          <w:szCs w:val="20"/>
        </w:rPr>
        <w:tab/>
      </w:r>
    </w:p>
    <w:p w:rsidR="00B73549" w:rsidRDefault="00B73549" w:rsidP="007F0666">
      <w:pPr>
        <w:spacing w:after="0" w:line="240" w:lineRule="auto"/>
        <w:rPr>
          <w:rFonts w:ascii="Century Gothic" w:hAnsi="Century Gothic" w:cs="Times New Roman"/>
          <w:sz w:val="16"/>
          <w:szCs w:val="16"/>
        </w:rPr>
      </w:pPr>
    </w:p>
    <w:p w:rsidR="00AC20AD" w:rsidRPr="001821AD" w:rsidRDefault="00AC20AD" w:rsidP="007F0666">
      <w:pPr>
        <w:spacing w:after="0" w:line="240" w:lineRule="auto"/>
        <w:rPr>
          <w:rFonts w:ascii="Century Gothic" w:hAnsi="Century Gothic" w:cs="Times New Roman"/>
          <w:sz w:val="16"/>
          <w:szCs w:val="16"/>
        </w:rPr>
      </w:pPr>
    </w:p>
    <w:p w:rsidR="00B73549" w:rsidRPr="0044071C" w:rsidRDefault="00B73549" w:rsidP="007F0666">
      <w:pPr>
        <w:spacing w:after="0" w:line="240" w:lineRule="auto"/>
        <w:rPr>
          <w:rFonts w:ascii="Century Gothic" w:hAnsi="Century Gothic"/>
          <w:sz w:val="20"/>
          <w:szCs w:val="20"/>
        </w:rPr>
        <w:sectPr w:rsidR="00B73549" w:rsidRPr="0044071C" w:rsidSect="00A31F62">
          <w:type w:val="continuous"/>
          <w:pgSz w:w="12240" w:h="15840"/>
          <w:pgMar w:top="720" w:right="720" w:bottom="720" w:left="720" w:header="144" w:footer="144" w:gutter="0"/>
          <w:pgNumType w:start="1"/>
          <w:cols w:space="720"/>
          <w:docGrid w:linePitch="360"/>
        </w:sectPr>
      </w:pPr>
    </w:p>
    <w:p w:rsidR="00B73549" w:rsidRPr="0044071C" w:rsidRDefault="00B73549" w:rsidP="007F0666">
      <w:pPr>
        <w:spacing w:after="0" w:line="240" w:lineRule="auto"/>
        <w:rPr>
          <w:rFonts w:ascii="Century Gothic" w:hAnsi="Century Gothic" w:cs="Times New Roman"/>
          <w:sz w:val="20"/>
          <w:szCs w:val="20"/>
        </w:rPr>
      </w:pPr>
      <w:r w:rsidRPr="0044071C">
        <w:rPr>
          <w:rFonts w:ascii="Century Gothic" w:hAnsi="Century Gothic"/>
          <w:sz w:val="20"/>
          <w:szCs w:val="20"/>
        </w:rPr>
        <w:t xml:space="preserve">Chair </w:t>
      </w:r>
      <w:r w:rsidR="001F76BC" w:rsidRPr="0044071C">
        <w:rPr>
          <w:rFonts w:ascii="Century Gothic" w:hAnsi="Century Gothic" w:cs="Times New Roman"/>
          <w:sz w:val="20"/>
          <w:szCs w:val="20"/>
          <w:u w:val="single"/>
        </w:rPr>
        <w:fldChar w:fldCharType="begin">
          <w:ffData>
            <w:name w:val="Chair"/>
            <w:enabled/>
            <w:calcOnExit/>
            <w:textInput/>
          </w:ffData>
        </w:fldChar>
      </w:r>
      <w:bookmarkStart w:id="7" w:name="Chair"/>
      <w:r w:rsidR="001F76BC" w:rsidRPr="0044071C">
        <w:rPr>
          <w:rFonts w:ascii="Century Gothic" w:hAnsi="Century Gothic" w:cs="Times New Roman"/>
          <w:sz w:val="20"/>
          <w:szCs w:val="20"/>
          <w:u w:val="single"/>
        </w:rPr>
        <w:instrText xml:space="preserve"> FORMTEXT </w:instrText>
      </w:r>
      <w:r w:rsidR="001F76BC" w:rsidRPr="0044071C">
        <w:rPr>
          <w:rFonts w:ascii="Century Gothic" w:hAnsi="Century Gothic" w:cs="Times New Roman"/>
          <w:sz w:val="20"/>
          <w:szCs w:val="20"/>
          <w:u w:val="single"/>
        </w:rPr>
      </w:r>
      <w:r w:rsidR="001F76BC"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1F76BC" w:rsidRPr="0044071C">
        <w:rPr>
          <w:rFonts w:ascii="Century Gothic" w:hAnsi="Century Gothic" w:cs="Times New Roman"/>
          <w:sz w:val="20"/>
          <w:szCs w:val="20"/>
          <w:u w:val="single"/>
        </w:rPr>
        <w:fldChar w:fldCharType="end"/>
      </w:r>
      <w:bookmarkEnd w:id="7"/>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Email </w:t>
      </w:r>
      <w:r w:rsidRPr="0044071C">
        <w:rPr>
          <w:rFonts w:ascii="Century Gothic" w:hAnsi="Century Gothic" w:cs="Times New Roman"/>
          <w:sz w:val="20"/>
          <w:szCs w:val="20"/>
          <w:u w:val="single"/>
        </w:rPr>
        <w:fldChar w:fldCharType="begin">
          <w:ffData>
            <w:name w:val="Text1283"/>
            <w:enabled/>
            <w:calcOnExit w:val="0"/>
            <w:textInput/>
          </w:ffData>
        </w:fldChar>
      </w:r>
      <w:bookmarkStart w:id="8" w:name="Text1283"/>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bookmarkEnd w:id="8"/>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Phone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Address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City, State Zip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p>
    <w:p w:rsidR="00B73549" w:rsidRPr="0044071C" w:rsidRDefault="00B73549" w:rsidP="007F0666">
      <w:pPr>
        <w:spacing w:after="0" w:line="240" w:lineRule="auto"/>
        <w:rPr>
          <w:rFonts w:ascii="Century Gothic" w:hAnsi="Century Gothic" w:cs="Times New Roman"/>
          <w:sz w:val="20"/>
          <w:szCs w:val="20"/>
        </w:rPr>
        <w:sectPr w:rsidR="00B73549" w:rsidRPr="0044071C" w:rsidSect="00A31F62">
          <w:type w:val="continuous"/>
          <w:pgSz w:w="12240" w:h="15840"/>
          <w:pgMar w:top="720" w:right="720" w:bottom="720" w:left="720" w:header="144" w:footer="144" w:gutter="0"/>
          <w:pgNumType w:start="1"/>
          <w:cols w:space="720"/>
          <w:docGrid w:linePitch="360"/>
        </w:sectPr>
      </w:pPr>
    </w:p>
    <w:p w:rsidR="00B73549" w:rsidRPr="0044071C" w:rsidRDefault="00B73549" w:rsidP="007F0666">
      <w:pPr>
        <w:spacing w:after="0" w:line="240" w:lineRule="auto"/>
        <w:rPr>
          <w:rFonts w:ascii="Century Gothic" w:hAnsi="Century Gothic" w:cs="Times New Roman"/>
          <w:sz w:val="20"/>
          <w:szCs w:val="20"/>
        </w:rPr>
      </w:pPr>
      <w:r w:rsidRPr="0044071C">
        <w:rPr>
          <w:rFonts w:ascii="Century Gothic" w:hAnsi="Century Gothic" w:cs="Times New Roman"/>
          <w:sz w:val="20"/>
          <w:szCs w:val="20"/>
        </w:rPr>
        <w:t xml:space="preserve">Coordinator </w:t>
      </w:r>
      <w:r w:rsidRPr="0044071C">
        <w:rPr>
          <w:rFonts w:ascii="Century Gothic" w:hAnsi="Century Gothic" w:cs="Times New Roman"/>
          <w:sz w:val="20"/>
          <w:szCs w:val="20"/>
          <w:u w:val="single"/>
        </w:rPr>
        <w:fldChar w:fldCharType="begin">
          <w:ffData>
            <w:name w:val="Coordinator"/>
            <w:enabled/>
            <w:calcOnExit/>
            <w:textInput/>
          </w:ffData>
        </w:fldChar>
      </w:r>
      <w:bookmarkStart w:id="9" w:name="Coordinato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bookmarkEnd w:id="9"/>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Email </w:t>
      </w:r>
      <w:r w:rsidRPr="0044071C">
        <w:rPr>
          <w:rFonts w:ascii="Century Gothic" w:hAnsi="Century Gothic" w:cs="Times New Roman"/>
          <w:sz w:val="20"/>
          <w:szCs w:val="20"/>
          <w:u w:val="single"/>
        </w:rPr>
        <w:fldChar w:fldCharType="begin">
          <w:ffData>
            <w:name w:val="Text1283"/>
            <w:enabled/>
            <w:calcOnExit w:val="0"/>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Phone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r w:rsidR="00A31F62" w:rsidRPr="00A31F62">
        <w:rPr>
          <w:rFonts w:ascii="Century Gothic" w:hAnsi="Century Gothic" w:cs="Times New Roman"/>
          <w:sz w:val="20"/>
          <w:szCs w:val="20"/>
        </w:rPr>
        <w:tab/>
      </w:r>
      <w:r w:rsidRPr="0044071C">
        <w:rPr>
          <w:rFonts w:ascii="Century Gothic" w:hAnsi="Century Gothic" w:cs="Times New Roman"/>
          <w:sz w:val="20"/>
          <w:szCs w:val="20"/>
        </w:rPr>
        <w:t xml:space="preserve">Address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r w:rsidR="00A31F62" w:rsidRPr="00AC20AD">
        <w:rPr>
          <w:rFonts w:ascii="Century Gothic" w:hAnsi="Century Gothic" w:cs="Times New Roman"/>
          <w:sz w:val="20"/>
          <w:szCs w:val="20"/>
        </w:rPr>
        <w:tab/>
      </w:r>
      <w:r w:rsidRPr="0044071C">
        <w:rPr>
          <w:rFonts w:ascii="Century Gothic" w:hAnsi="Century Gothic" w:cs="Times New Roman"/>
          <w:sz w:val="20"/>
          <w:szCs w:val="20"/>
        </w:rPr>
        <w:t xml:space="preserve">City, State Zip </w:t>
      </w:r>
      <w:r w:rsidRPr="0044071C">
        <w:rPr>
          <w:rFonts w:ascii="Century Gothic" w:hAnsi="Century Gothic" w:cs="Times New Roman"/>
          <w:sz w:val="20"/>
          <w:szCs w:val="20"/>
          <w:u w:val="single"/>
        </w:rPr>
        <w:fldChar w:fldCharType="begin">
          <w:ffData>
            <w:name w:val=""/>
            <w:enabled/>
            <w:calcOnExit/>
            <w:textInput/>
          </w:ffData>
        </w:fldChar>
      </w:r>
      <w:r w:rsidRPr="0044071C">
        <w:rPr>
          <w:rFonts w:ascii="Century Gothic" w:hAnsi="Century Gothic" w:cs="Times New Roman"/>
          <w:sz w:val="20"/>
          <w:szCs w:val="20"/>
          <w:u w:val="single"/>
        </w:rPr>
        <w:instrText xml:space="preserve"> FORMTEXT </w:instrText>
      </w:r>
      <w:r w:rsidRPr="0044071C">
        <w:rPr>
          <w:rFonts w:ascii="Century Gothic" w:hAnsi="Century Gothic" w:cs="Times New Roman"/>
          <w:sz w:val="20"/>
          <w:szCs w:val="20"/>
          <w:u w:val="single"/>
        </w:rPr>
      </w:r>
      <w:r w:rsidRPr="0044071C">
        <w:rPr>
          <w:rFonts w:ascii="Century Gothic" w:hAnsi="Century Gothic" w:cs="Times New Roman"/>
          <w:sz w:val="20"/>
          <w:szCs w:val="20"/>
          <w:u w:val="single"/>
        </w:rPr>
        <w:fldChar w:fldCharType="separate"/>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00F25628">
        <w:rPr>
          <w:rFonts w:ascii="Century Gothic" w:hAnsi="Century Gothic" w:cs="Times New Roman"/>
          <w:noProof/>
          <w:sz w:val="20"/>
          <w:szCs w:val="20"/>
          <w:u w:val="single"/>
        </w:rPr>
        <w:t> </w:t>
      </w:r>
      <w:r w:rsidRPr="0044071C">
        <w:rPr>
          <w:rFonts w:ascii="Century Gothic" w:hAnsi="Century Gothic" w:cs="Times New Roman"/>
          <w:sz w:val="20"/>
          <w:szCs w:val="20"/>
          <w:u w:val="single"/>
        </w:rPr>
        <w:fldChar w:fldCharType="end"/>
      </w:r>
    </w:p>
    <w:p w:rsidR="00A31F62" w:rsidRDefault="00A31F62" w:rsidP="00656477">
      <w:pPr>
        <w:spacing w:after="0" w:line="240" w:lineRule="auto"/>
        <w:jc w:val="both"/>
        <w:rPr>
          <w:rFonts w:ascii="Arial" w:hAnsi="Arial"/>
          <w:sz w:val="16"/>
          <w:szCs w:val="16"/>
        </w:rPr>
        <w:sectPr w:rsidR="00A31F62" w:rsidSect="00A31F62">
          <w:type w:val="continuous"/>
          <w:pgSz w:w="12240" w:h="15840"/>
          <w:pgMar w:top="360" w:right="720" w:bottom="720" w:left="720" w:header="144" w:footer="144" w:gutter="0"/>
          <w:pgNumType w:start="1"/>
          <w:cols w:space="720"/>
          <w:docGrid w:linePitch="360"/>
        </w:sectPr>
      </w:pPr>
    </w:p>
    <w:p w:rsidR="00BC4E9F" w:rsidRPr="00C70390" w:rsidRDefault="00BC4E9F" w:rsidP="00656477">
      <w:pPr>
        <w:spacing w:after="0" w:line="240" w:lineRule="auto"/>
        <w:jc w:val="both"/>
        <w:rPr>
          <w:rFonts w:ascii="Arial" w:hAnsi="Arial"/>
          <w:sz w:val="24"/>
          <w:szCs w:val="24"/>
        </w:rPr>
      </w:pPr>
    </w:p>
    <w:tbl>
      <w:tblPr>
        <w:tblW w:w="11615" w:type="dxa"/>
        <w:tblInd w:w="-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1"/>
        <w:gridCol w:w="2161"/>
        <w:gridCol w:w="4142"/>
        <w:gridCol w:w="540"/>
        <w:gridCol w:w="810"/>
        <w:gridCol w:w="1351"/>
      </w:tblGrid>
      <w:tr w:rsidR="00BC4E9F" w:rsidRPr="00A12C3A" w:rsidTr="009F20EE">
        <w:tc>
          <w:tcPr>
            <w:tcW w:w="11610" w:type="dxa"/>
            <w:gridSpan w:val="6"/>
            <w:tcBorders>
              <w:top w:val="single" w:sz="4" w:space="0" w:color="auto"/>
              <w:bottom w:val="nil"/>
            </w:tcBorders>
            <w:shd w:val="clear" w:color="auto" w:fill="002060"/>
          </w:tcPr>
          <w:p w:rsidR="00BC4E9F" w:rsidRPr="0074457C" w:rsidRDefault="00BC4E9F" w:rsidP="009F20EE">
            <w:pPr>
              <w:autoSpaceDE w:val="0"/>
              <w:autoSpaceDN w:val="0"/>
              <w:adjustRightInd w:val="0"/>
              <w:spacing w:after="0" w:line="240" w:lineRule="auto"/>
              <w:jc w:val="center"/>
              <w:rPr>
                <w:rFonts w:ascii="Georgia-Bold" w:eastAsiaTheme="minorHAnsi" w:hAnsi="Georgia-Bold" w:cs="Georgia-Bold"/>
                <w:b/>
                <w:bCs/>
                <w:color w:val="FFFFFF" w:themeColor="background1"/>
                <w:sz w:val="26"/>
                <w:szCs w:val="26"/>
              </w:rPr>
            </w:pPr>
            <w:r w:rsidRPr="0074457C">
              <w:rPr>
                <w:rFonts w:ascii="Georgia-Bold" w:eastAsiaTheme="minorHAnsi" w:hAnsi="Georgia-Bold" w:cs="Georgia-Bold"/>
                <w:b/>
                <w:bCs/>
                <w:color w:val="FFFFFF" w:themeColor="background1"/>
                <w:sz w:val="26"/>
                <w:szCs w:val="26"/>
              </w:rPr>
              <w:t xml:space="preserve">Identification and Mitigation of Relevant Financial Relationships </w:t>
            </w:r>
          </w:p>
          <w:p w:rsidR="00BC4E9F" w:rsidRPr="0074457C" w:rsidRDefault="00BC4E9F" w:rsidP="009F20EE">
            <w:pPr>
              <w:autoSpaceDE w:val="0"/>
              <w:autoSpaceDN w:val="0"/>
              <w:adjustRightInd w:val="0"/>
              <w:spacing w:after="0" w:line="240" w:lineRule="auto"/>
              <w:jc w:val="center"/>
              <w:rPr>
                <w:rFonts w:ascii="Georgia-Bold" w:eastAsiaTheme="minorHAnsi" w:hAnsi="Georgia-Bold" w:cs="Georgia-Bold"/>
                <w:b/>
                <w:bCs/>
                <w:color w:val="FFFFFF" w:themeColor="background1"/>
                <w:sz w:val="16"/>
                <w:szCs w:val="16"/>
              </w:rPr>
            </w:pPr>
            <w:r w:rsidRPr="0074457C">
              <w:rPr>
                <w:rFonts w:ascii="Georgia-Bold" w:eastAsiaTheme="minorHAnsi" w:hAnsi="Georgia-Bold" w:cs="Georgia-Bold"/>
                <w:b/>
                <w:bCs/>
                <w:color w:val="FFFFFF" w:themeColor="background1"/>
                <w:sz w:val="26"/>
                <w:szCs w:val="26"/>
              </w:rPr>
              <w:t xml:space="preserve">for Planners, Faculty, Reviewers, and Others </w:t>
            </w:r>
            <w:r w:rsidRPr="0074457C">
              <w:rPr>
                <w:rFonts w:ascii="Georgia-Bold" w:eastAsiaTheme="minorHAnsi" w:hAnsi="Georgia-Bold" w:cs="Georgia-Bold"/>
                <w:b/>
                <w:bCs/>
                <w:color w:val="FFFFFF" w:themeColor="background1"/>
                <w:sz w:val="16"/>
                <w:szCs w:val="16"/>
              </w:rPr>
              <w:t>[</w:t>
            </w:r>
            <w:hyperlink r:id="rId13" w:history="1">
              <w:r w:rsidRPr="0074457C">
                <w:rPr>
                  <w:rStyle w:val="Hyperlink"/>
                  <w:rFonts w:ascii="Georgia-Bold" w:eastAsiaTheme="minorHAnsi" w:hAnsi="Georgia-Bold" w:cs="Georgia-Bold"/>
                  <w:b/>
                  <w:bCs/>
                  <w:color w:val="FFFFFF" w:themeColor="background1"/>
                  <w:sz w:val="16"/>
                  <w:szCs w:val="16"/>
                </w:rPr>
                <w:t>JAC 12</w:t>
              </w:r>
            </w:hyperlink>
            <w:r w:rsidRPr="0074457C">
              <w:rPr>
                <w:rFonts w:ascii="Georgia-Bold" w:eastAsiaTheme="minorHAnsi" w:hAnsi="Georgia-Bold" w:cs="Georgia-Bold"/>
                <w:b/>
                <w:bCs/>
                <w:color w:val="FFFFFF" w:themeColor="background1"/>
                <w:sz w:val="16"/>
                <w:szCs w:val="16"/>
              </w:rPr>
              <w:t>]</w:t>
            </w:r>
          </w:p>
          <w:p w:rsidR="00BC4E9F" w:rsidRPr="00652D0C" w:rsidRDefault="00BC4E9F" w:rsidP="009F20EE">
            <w:pPr>
              <w:autoSpaceDE w:val="0"/>
              <w:autoSpaceDN w:val="0"/>
              <w:adjustRightInd w:val="0"/>
              <w:spacing w:after="0" w:line="240" w:lineRule="auto"/>
              <w:jc w:val="center"/>
              <w:rPr>
                <w:rFonts w:ascii="Georgia-Bold" w:eastAsiaTheme="minorHAnsi" w:hAnsi="Georgia-Bold" w:cs="Georgia-Bold"/>
                <w:b/>
                <w:bCs/>
                <w:color w:val="4F82BE"/>
                <w:sz w:val="12"/>
                <w:szCs w:val="12"/>
              </w:rPr>
            </w:pPr>
          </w:p>
        </w:tc>
      </w:tr>
      <w:tr w:rsidR="00BC4E9F" w:rsidRPr="00A12C3A" w:rsidTr="009F20EE">
        <w:tc>
          <w:tcPr>
            <w:tcW w:w="2610" w:type="dxa"/>
            <w:tcBorders>
              <w:top w:val="nil"/>
            </w:tcBorders>
            <w:shd w:val="clear" w:color="auto" w:fill="D9E2F3" w:themeFill="accent5" w:themeFillTint="33"/>
          </w:tcPr>
          <w:p w:rsidR="00BC4E9F" w:rsidRPr="00A04CC5" w:rsidRDefault="00BC4E9F" w:rsidP="009F20EE">
            <w:pPr>
              <w:autoSpaceDE w:val="0"/>
              <w:autoSpaceDN w:val="0"/>
              <w:adjustRightInd w:val="0"/>
              <w:spacing w:after="0" w:line="240" w:lineRule="auto"/>
              <w:rPr>
                <w:rFonts w:ascii="Arial-BoldMT" w:eastAsiaTheme="minorHAnsi" w:hAnsi="Arial-BoldMT" w:cs="Arial-BoldMT"/>
                <w:b/>
                <w:bCs/>
                <w:sz w:val="18"/>
                <w:szCs w:val="18"/>
              </w:rPr>
            </w:pPr>
            <w:r w:rsidRPr="00A04CC5">
              <w:rPr>
                <w:rFonts w:ascii="Arial-BoldMT" w:eastAsiaTheme="minorHAnsi" w:hAnsi="Arial-BoldMT" w:cs="Arial-BoldMT"/>
                <w:b/>
                <w:bCs/>
                <w:color w:val="auto"/>
                <w:sz w:val="18"/>
                <w:szCs w:val="18"/>
              </w:rPr>
              <w:t>NAME OF PERSON</w:t>
            </w:r>
          </w:p>
        </w:tc>
        <w:tc>
          <w:tcPr>
            <w:tcW w:w="2160" w:type="dxa"/>
            <w:tcBorders>
              <w:top w:val="nil"/>
            </w:tcBorders>
            <w:shd w:val="clear" w:color="auto" w:fill="D9E2F3" w:themeFill="accent5" w:themeFillTint="33"/>
          </w:tcPr>
          <w:p w:rsidR="00BC4E9F" w:rsidRPr="00A04CC5" w:rsidRDefault="00BC4E9F" w:rsidP="009F20EE">
            <w:pPr>
              <w:autoSpaceDE w:val="0"/>
              <w:autoSpaceDN w:val="0"/>
              <w:adjustRightInd w:val="0"/>
              <w:spacing w:after="0" w:line="240" w:lineRule="auto"/>
              <w:rPr>
                <w:rFonts w:ascii="Arial-BoldMT" w:eastAsiaTheme="minorHAnsi" w:hAnsi="Arial-BoldMT" w:cs="Arial-BoldMT"/>
                <w:b/>
                <w:bCs/>
                <w:sz w:val="18"/>
                <w:szCs w:val="18"/>
              </w:rPr>
            </w:pPr>
            <w:r>
              <w:rPr>
                <w:rFonts w:ascii="Arial-BoldMT" w:eastAsiaTheme="minorHAnsi" w:hAnsi="Arial-BoldMT" w:cs="Arial-BoldMT"/>
                <w:b/>
                <w:bCs/>
                <w:color w:val="auto"/>
                <w:sz w:val="18"/>
                <w:szCs w:val="18"/>
              </w:rPr>
              <w:t>ROLE IN ACTIVITY</w:t>
            </w:r>
          </w:p>
        </w:tc>
        <w:tc>
          <w:tcPr>
            <w:tcW w:w="4140" w:type="dxa"/>
            <w:tcBorders>
              <w:top w:val="nil"/>
            </w:tcBorders>
            <w:shd w:val="clear" w:color="auto" w:fill="D9E2F3" w:themeFill="accent5" w:themeFillTint="33"/>
          </w:tcPr>
          <w:p w:rsidR="00BC4E9F" w:rsidRPr="0031134F" w:rsidRDefault="00BC4E9F" w:rsidP="009F20EE">
            <w:pPr>
              <w:spacing w:after="0" w:line="240" w:lineRule="auto"/>
              <w:rPr>
                <w:rFonts w:ascii="Arial-BoldMT" w:eastAsiaTheme="minorHAnsi" w:hAnsi="Arial-BoldMT" w:cs="Arial-BoldMT"/>
                <w:b/>
                <w:bCs/>
                <w:color w:val="auto"/>
                <w:sz w:val="18"/>
                <w:szCs w:val="18"/>
              </w:rPr>
            </w:pPr>
            <w:r w:rsidRPr="0031134F">
              <w:rPr>
                <w:rFonts w:ascii="Arial-BoldMT" w:eastAsiaTheme="minorHAnsi" w:hAnsi="Arial-BoldMT" w:cs="Arial-BoldMT"/>
                <w:b/>
                <w:bCs/>
                <w:color w:val="auto"/>
                <w:sz w:val="18"/>
                <w:szCs w:val="18"/>
              </w:rPr>
              <w:t xml:space="preserve">FINANCIAL RELATIONSHIP </w:t>
            </w:r>
          </w:p>
          <w:p w:rsidR="00BC4E9F" w:rsidRPr="00196379" w:rsidRDefault="00BC4E9F" w:rsidP="009F20EE">
            <w:pPr>
              <w:autoSpaceDE w:val="0"/>
              <w:autoSpaceDN w:val="0"/>
              <w:adjustRightInd w:val="0"/>
              <w:spacing w:after="0" w:line="240" w:lineRule="auto"/>
              <w:rPr>
                <w:rFonts w:ascii="Arial-BoldMT" w:eastAsiaTheme="minorHAnsi" w:hAnsi="Arial-BoldMT" w:cs="Arial-BoldMT"/>
                <w:b/>
                <w:bCs/>
                <w:sz w:val="12"/>
                <w:szCs w:val="12"/>
              </w:rPr>
            </w:pPr>
            <w:r w:rsidRPr="00196379">
              <w:rPr>
                <w:rFonts w:ascii="Arial-BoldMT" w:eastAsiaTheme="minorHAnsi" w:hAnsi="Arial-BoldMT" w:cs="Arial-BoldMT"/>
                <w:b/>
                <w:bCs/>
                <w:color w:val="auto"/>
                <w:sz w:val="12"/>
                <w:szCs w:val="12"/>
              </w:rPr>
              <w:t>STEPS TAKEN TO MITIGATE RELATIONSHIP</w:t>
            </w:r>
          </w:p>
        </w:tc>
        <w:tc>
          <w:tcPr>
            <w:tcW w:w="1350" w:type="dxa"/>
            <w:gridSpan w:val="2"/>
            <w:tcBorders>
              <w:top w:val="nil"/>
            </w:tcBorders>
            <w:shd w:val="clear" w:color="auto" w:fill="D9E2F3" w:themeFill="accent5" w:themeFillTint="33"/>
          </w:tcPr>
          <w:p w:rsidR="00BC4E9F" w:rsidRDefault="00BC4E9F" w:rsidP="009F20EE">
            <w:pPr>
              <w:autoSpaceDE w:val="0"/>
              <w:autoSpaceDN w:val="0"/>
              <w:adjustRightInd w:val="0"/>
              <w:spacing w:after="0" w:line="240" w:lineRule="auto"/>
              <w:jc w:val="center"/>
              <w:rPr>
                <w:rFonts w:ascii="Arial-BoldMT" w:eastAsiaTheme="minorHAnsi" w:hAnsi="Arial-BoldMT" w:cs="Arial-BoldMT"/>
                <w:b/>
                <w:bCs/>
                <w:sz w:val="18"/>
                <w:szCs w:val="18"/>
              </w:rPr>
            </w:pPr>
            <w:r>
              <w:rPr>
                <w:rFonts w:ascii="Arial-BoldMT" w:eastAsiaTheme="minorHAnsi" w:hAnsi="Arial-BoldMT" w:cs="Arial-BoldMT"/>
                <w:b/>
                <w:bCs/>
                <w:sz w:val="18"/>
                <w:szCs w:val="18"/>
              </w:rPr>
              <w:t>Relationship</w:t>
            </w:r>
          </w:p>
          <w:p w:rsidR="00BC4E9F" w:rsidRPr="00A04CC5" w:rsidRDefault="00BC4E9F" w:rsidP="009F20EE">
            <w:pPr>
              <w:autoSpaceDE w:val="0"/>
              <w:autoSpaceDN w:val="0"/>
              <w:adjustRightInd w:val="0"/>
              <w:spacing w:after="0" w:line="240" w:lineRule="auto"/>
              <w:jc w:val="center"/>
              <w:rPr>
                <w:rFonts w:ascii="Arial-BoldMT" w:eastAsiaTheme="minorHAnsi" w:hAnsi="Arial-BoldMT" w:cs="Arial-BoldMT"/>
                <w:b/>
                <w:bCs/>
                <w:sz w:val="18"/>
                <w:szCs w:val="18"/>
              </w:rPr>
            </w:pPr>
            <w:r>
              <w:rPr>
                <w:rFonts w:ascii="Arial-BoldMT" w:eastAsiaTheme="minorHAnsi" w:hAnsi="Arial-BoldMT" w:cs="Arial-BoldMT"/>
                <w:b/>
                <w:bCs/>
                <w:sz w:val="18"/>
                <w:szCs w:val="18"/>
              </w:rPr>
              <w:t>ended?</w:t>
            </w:r>
          </w:p>
        </w:tc>
        <w:tc>
          <w:tcPr>
            <w:tcW w:w="1350" w:type="dxa"/>
            <w:tcBorders>
              <w:top w:val="nil"/>
            </w:tcBorders>
            <w:shd w:val="clear" w:color="auto" w:fill="D9E2F3" w:themeFill="accent5" w:themeFillTint="33"/>
          </w:tcPr>
          <w:p w:rsidR="00BC4E9F" w:rsidRPr="00AC3C04" w:rsidRDefault="00BC4E9F" w:rsidP="009F20EE">
            <w:pPr>
              <w:autoSpaceDE w:val="0"/>
              <w:autoSpaceDN w:val="0"/>
              <w:adjustRightInd w:val="0"/>
              <w:spacing w:after="0" w:line="240" w:lineRule="auto"/>
              <w:jc w:val="center"/>
              <w:rPr>
                <w:rFonts w:ascii="Arial-BoldMT" w:eastAsiaTheme="minorHAnsi" w:hAnsi="Arial-BoldMT" w:cs="Arial-BoldMT"/>
                <w:b/>
                <w:bCs/>
                <w:color w:val="FF0000"/>
                <w:sz w:val="18"/>
                <w:szCs w:val="18"/>
              </w:rPr>
            </w:pPr>
            <w:r w:rsidRPr="00AC3C04">
              <w:rPr>
                <w:rFonts w:ascii="Arial-BoldMT" w:eastAsiaTheme="minorHAnsi" w:hAnsi="Arial-BoldMT" w:cs="Arial-BoldMT"/>
                <w:b/>
                <w:bCs/>
                <w:color w:val="FF0000"/>
                <w:sz w:val="18"/>
                <w:szCs w:val="18"/>
              </w:rPr>
              <w:t>DATE</w:t>
            </w:r>
            <w:r>
              <w:rPr>
                <w:rFonts w:ascii="Arial-BoldMT" w:eastAsiaTheme="minorHAnsi" w:hAnsi="Arial-BoldMT" w:cs="Arial-BoldMT"/>
                <w:b/>
                <w:bCs/>
                <w:color w:val="FF0000"/>
                <w:sz w:val="18"/>
                <w:szCs w:val="18"/>
              </w:rPr>
              <w:t xml:space="preserve"> Discl</w:t>
            </w:r>
          </w:p>
          <w:p w:rsidR="00BC4E9F" w:rsidRPr="00196379" w:rsidRDefault="00BC4E9F" w:rsidP="009F20EE">
            <w:pPr>
              <w:autoSpaceDE w:val="0"/>
              <w:autoSpaceDN w:val="0"/>
              <w:adjustRightInd w:val="0"/>
              <w:spacing w:after="0" w:line="240" w:lineRule="auto"/>
              <w:jc w:val="center"/>
              <w:rPr>
                <w:rFonts w:ascii="Arial-BoldMT" w:eastAsiaTheme="minorHAnsi" w:hAnsi="Arial-BoldMT" w:cs="Arial-BoldMT"/>
                <w:b/>
                <w:bCs/>
                <w:color w:val="FF0000"/>
                <w:sz w:val="12"/>
                <w:szCs w:val="12"/>
              </w:rPr>
            </w:pPr>
            <w:r w:rsidRPr="00196379">
              <w:rPr>
                <w:rFonts w:ascii="Arial-BoldMT" w:eastAsiaTheme="minorHAnsi" w:hAnsi="Arial-BoldMT" w:cs="Arial-BoldMT"/>
                <w:b/>
                <w:bCs/>
                <w:color w:val="FF0000"/>
                <w:sz w:val="12"/>
                <w:szCs w:val="12"/>
              </w:rPr>
              <w:t>Received</w:t>
            </w:r>
          </w:p>
          <w:p w:rsidR="00BC4E9F" w:rsidRPr="00196379" w:rsidRDefault="00BC4E9F" w:rsidP="009F20EE">
            <w:pPr>
              <w:autoSpaceDE w:val="0"/>
              <w:autoSpaceDN w:val="0"/>
              <w:adjustRightInd w:val="0"/>
              <w:spacing w:after="0" w:line="240" w:lineRule="auto"/>
              <w:jc w:val="center"/>
              <w:rPr>
                <w:rFonts w:ascii="Arial-BoldMT" w:eastAsiaTheme="minorHAnsi" w:hAnsi="Arial-BoldMT" w:cs="Arial-BoldMT"/>
                <w:b/>
                <w:bCs/>
                <w:sz w:val="8"/>
                <w:szCs w:val="8"/>
              </w:rPr>
            </w:pPr>
          </w:p>
        </w:tc>
      </w:tr>
      <w:tr w:rsidR="00BC4E9F" w:rsidTr="009F20EE">
        <w:trPr>
          <w:trHeight w:val="621"/>
        </w:trPr>
        <w:tc>
          <w:tcPr>
            <w:tcW w:w="2610" w:type="dxa"/>
          </w:tcPr>
          <w:p w:rsidR="00BC4E9F" w:rsidRPr="00345AAD" w:rsidRDefault="00BC4E9F" w:rsidP="009F20EE">
            <w:pPr>
              <w:spacing w:after="0" w:line="240" w:lineRule="auto"/>
              <w:ind w:right="-216"/>
              <w:rPr>
                <w:rFonts w:ascii="Times New Roman" w:hAnsi="Times New Roman" w:cs="Times New Roman"/>
                <w:sz w:val="20"/>
                <w:szCs w:val="18"/>
              </w:rPr>
            </w:pPr>
            <w:r w:rsidRPr="00345AAD">
              <w:rPr>
                <w:rFonts w:ascii="Times New Roman" w:hAnsi="Times New Roman" w:cs="Times New Roman"/>
                <w:sz w:val="20"/>
                <w:szCs w:val="18"/>
              </w:rPr>
              <w:t xml:space="preserve">Sharrie D’Andrea Cranford, LICSW, PIP </w:t>
            </w:r>
            <w:r w:rsidRPr="001C5A17">
              <w:rPr>
                <w:rFonts w:ascii="Times New Roman" w:hAnsi="Times New Roman" w:cs="Times New Roman"/>
                <w:sz w:val="16"/>
                <w:szCs w:val="16"/>
              </w:rPr>
              <w:t>(Social Worker)</w:t>
            </w:r>
          </w:p>
        </w:tc>
        <w:tc>
          <w:tcPr>
            <w:tcW w:w="2160" w:type="dxa"/>
          </w:tcPr>
          <w:p w:rsidR="00BC4E9F" w:rsidRPr="0031134F" w:rsidRDefault="00BC4E9F" w:rsidP="009F20EE">
            <w:pPr>
              <w:rPr>
                <w:rFonts w:ascii="Times New Roman" w:hAnsi="Times New Roman" w:cs="Times New Roman"/>
                <w:sz w:val="20"/>
              </w:rPr>
            </w:pPr>
            <w:r w:rsidRPr="0031134F">
              <w:rPr>
                <w:rFonts w:ascii="Times New Roman" w:hAnsi="Times New Roman" w:cs="Times New Roman"/>
                <w:sz w:val="20"/>
              </w:rPr>
              <w:t>Planner, reviewer</w:t>
            </w:r>
          </w:p>
        </w:tc>
        <w:tc>
          <w:tcPr>
            <w:tcW w:w="4680" w:type="dxa"/>
            <w:gridSpan w:val="2"/>
          </w:tcPr>
          <w:p w:rsidR="00BC4E9F" w:rsidRPr="00720736" w:rsidRDefault="00BC4E9F" w:rsidP="009F20EE">
            <w:pPr>
              <w:spacing w:after="0" w:line="240" w:lineRule="auto"/>
              <w:rPr>
                <w:rFonts w:ascii="Times New Roman" w:hAnsi="Times New Roman" w:cs="Times New Roman"/>
              </w:rPr>
            </w:pPr>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CD6316">
              <w:rPr>
                <w:rFonts w:ascii="Times New Roman" w:hAnsi="Times New Roman" w:cs="Times New Roman"/>
                <w:sz w:val="20"/>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Text1322"/>
                  <w:enabled/>
                  <w:calcOnExit w:val="0"/>
                  <w:textInput>
                    <w:default w:val="N/A"/>
                  </w:textInput>
                </w:ffData>
              </w:fldChar>
            </w:r>
            <w:bookmarkStart w:id="10" w:name="Text13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A37851" w:rsidRDefault="00BC4E9F" w:rsidP="009F20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fldChar w:fldCharType="begin">
                <w:ffData>
                  <w:name w:val="Text1315"/>
                  <w:enabled/>
                  <w:calcOnExit w:val="0"/>
                  <w:textInput/>
                </w:ffData>
              </w:fldChar>
            </w:r>
            <w:bookmarkStart w:id="11" w:name="Text13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BC4E9F" w:rsidTr="009F20EE">
        <w:tc>
          <w:tcPr>
            <w:tcW w:w="2610" w:type="dxa"/>
          </w:tcPr>
          <w:p w:rsidR="00BC4E9F" w:rsidRPr="00102DB9" w:rsidRDefault="00BC4E9F" w:rsidP="009F20EE">
            <w:pPr>
              <w:spacing w:after="0" w:line="240" w:lineRule="auto"/>
              <w:rPr>
                <w:rFonts w:ascii="Times New Roman" w:hAnsi="Times New Roman" w:cs="Times New Roman"/>
                <w:sz w:val="16"/>
                <w:szCs w:val="16"/>
                <w:u w:val="single"/>
              </w:rPr>
            </w:pPr>
            <w:r w:rsidRPr="00720736">
              <w:rPr>
                <w:rFonts w:ascii="Times New Roman" w:hAnsi="Times New Roman" w:cs="Times New Roman"/>
                <w:u w:val="single"/>
              </w:rPr>
              <w:fldChar w:fldCharType="begin"/>
            </w:r>
            <w:r w:rsidRPr="00720736">
              <w:rPr>
                <w:rFonts w:ascii="Times New Roman" w:hAnsi="Times New Roman" w:cs="Times New Roman"/>
                <w:u w:val="single"/>
              </w:rPr>
              <w:instrText xml:space="preserve"> REF Chair  \* MERGEFORMAT </w:instrText>
            </w:r>
            <w:r w:rsidRPr="00720736">
              <w:rPr>
                <w:rFonts w:ascii="Times New Roman" w:hAnsi="Times New Roman" w:cs="Times New Roman"/>
                <w:u w:val="single"/>
              </w:rPr>
              <w:fldChar w:fldCharType="separate"/>
            </w:r>
            <w:r w:rsidRPr="00F25628">
              <w:rPr>
                <w:rFonts w:ascii="Times New Roman" w:hAnsi="Times New Roman" w:cs="Times New Roman"/>
                <w:noProof/>
                <w:u w:val="single"/>
              </w:rPr>
              <w:t xml:space="preserve">     </w:t>
            </w:r>
            <w:r w:rsidRPr="00720736">
              <w:rPr>
                <w:rFonts w:ascii="Times New Roman" w:hAnsi="Times New Roman" w:cs="Times New Roman"/>
                <w:noProof/>
                <w:u w:val="single"/>
              </w:rPr>
              <w:fldChar w:fldCharType="end"/>
            </w:r>
          </w:p>
        </w:tc>
        <w:tc>
          <w:tcPr>
            <w:tcW w:w="2160" w:type="dxa"/>
          </w:tcPr>
          <w:p w:rsidR="00BC4E9F" w:rsidRPr="00720736" w:rsidRDefault="00BC4E9F" w:rsidP="009F20EE">
            <w:pPr>
              <w:pStyle w:val="Level2"/>
            </w:pPr>
            <w:r>
              <w:fldChar w:fldCharType="begin">
                <w:ffData>
                  <w:name w:val="Text1335"/>
                  <w:enabled/>
                  <w:calcOnExit w:val="0"/>
                  <w:textInput/>
                </w:ffData>
              </w:fldChar>
            </w:r>
            <w:bookmarkStart w:id="12" w:name="Text1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80" w:type="dxa"/>
            <w:gridSpan w:val="2"/>
          </w:tcPr>
          <w:p w:rsidR="00BC4E9F" w:rsidRPr="00720736" w:rsidRDefault="00BC4E9F" w:rsidP="009F20EE">
            <w:pPr>
              <w:spacing w:after="0" w:line="240" w:lineRule="auto"/>
              <w:rPr>
                <w:rFonts w:ascii="Times New Roman" w:hAnsi="Times New Roman" w:cs="Times New Roman"/>
              </w:rPr>
            </w:pPr>
            <w:r>
              <w:rPr>
                <w:rFonts w:ascii="Times New Roman" w:hAnsi="Times New Roman" w:cs="Times New Roman"/>
                <w:u w:val="single"/>
              </w:rPr>
              <w:fldChar w:fldCharType="begin">
                <w:ffData>
                  <w:name w:val="Text1233"/>
                  <w:enabled/>
                  <w:calcOnExit w:val="0"/>
                  <w:textInput>
                    <w:default w:val="None"/>
                  </w:textInput>
                </w:ffData>
              </w:fldChar>
            </w:r>
            <w:bookmarkStart w:id="13" w:name="Text1233"/>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3"/>
            <w:r w:rsidRPr="00CD6316">
              <w:rPr>
                <w:rFonts w:ascii="Times New Roman" w:hAnsi="Times New Roman" w:cs="Times New Roman"/>
                <w:sz w:val="20"/>
              </w:rPr>
              <w:t xml:space="preserve"> Steps </w:t>
            </w:r>
            <w:r>
              <w:rPr>
                <w:rFonts w:ascii="Times New Roman" w:hAnsi="Times New Roman" w:cs="Times New Roman"/>
                <w:u w:val="single"/>
              </w:rPr>
              <w:fldChar w:fldCharType="begin">
                <w:ffData>
                  <w:name w:val="Dropdown48"/>
                  <w:enabled/>
                  <w:calcOnExit w:val="0"/>
                  <w:ddList>
                    <w:listEntry w:val="No steps needed"/>
                    <w:listEntry w:val="Attest"/>
                    <w:listEntry w:val="Divest"/>
                    <w:listEntry w:val="Peer review"/>
                    <w:listEntry w:val="Recusal"/>
                    <w:listEntry w:val="Other methods"/>
                  </w:ddList>
                </w:ffData>
              </w:fldChar>
            </w:r>
            <w:bookmarkStart w:id="14" w:name="Dropdown48"/>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bookmarkEnd w:id="14"/>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3"/>
                  <w:enabled/>
                  <w:calcOnExit w:val="0"/>
                  <w:textInput/>
                </w:ffData>
              </w:fldChar>
            </w:r>
            <w:bookmarkStart w:id="15" w:name="Text1323"/>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15"/>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bookmarkStart w:id="16" w:name="Text12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BC4E9F" w:rsidTr="009F20EE">
        <w:tc>
          <w:tcPr>
            <w:tcW w:w="2610" w:type="dxa"/>
          </w:tcPr>
          <w:p w:rsidR="00BC4E9F" w:rsidRPr="00102DB9" w:rsidRDefault="00BC4E9F" w:rsidP="009F20EE">
            <w:pPr>
              <w:spacing w:after="0" w:line="240" w:lineRule="auto"/>
              <w:rPr>
                <w:rFonts w:ascii="Times New Roman" w:hAnsi="Times New Roman" w:cs="Times New Roman"/>
                <w:sz w:val="16"/>
                <w:szCs w:val="16"/>
                <w:u w:val="single"/>
              </w:rPr>
            </w:pPr>
            <w:r w:rsidRPr="00720736">
              <w:rPr>
                <w:rFonts w:ascii="Times New Roman" w:hAnsi="Times New Roman" w:cs="Times New Roman"/>
                <w:u w:val="single"/>
              </w:rPr>
              <w:fldChar w:fldCharType="begin"/>
            </w:r>
            <w:r w:rsidRPr="00720736">
              <w:rPr>
                <w:rFonts w:ascii="Times New Roman" w:hAnsi="Times New Roman" w:cs="Times New Roman"/>
                <w:u w:val="single"/>
              </w:rPr>
              <w:instrText xml:space="preserve"> REF Coordinator  \* MERGEFORMAT </w:instrText>
            </w:r>
            <w:r w:rsidRPr="00720736">
              <w:rPr>
                <w:rFonts w:ascii="Times New Roman" w:hAnsi="Times New Roman" w:cs="Times New Roman"/>
                <w:u w:val="single"/>
              </w:rPr>
              <w:fldChar w:fldCharType="separate"/>
            </w:r>
            <w:r w:rsidRPr="00F25628">
              <w:rPr>
                <w:rFonts w:ascii="Times New Roman" w:hAnsi="Times New Roman" w:cs="Times New Roman"/>
                <w:noProof/>
                <w:u w:val="single"/>
              </w:rPr>
              <w:t xml:space="preserve">     </w:t>
            </w:r>
            <w:r w:rsidRPr="00720736">
              <w:rPr>
                <w:rFonts w:ascii="Times New Roman" w:hAnsi="Times New Roman" w:cs="Times New Roman"/>
                <w:noProof/>
                <w:u w:val="single"/>
              </w:rPr>
              <w:fldChar w:fldCharType="end"/>
            </w:r>
          </w:p>
        </w:tc>
        <w:tc>
          <w:tcPr>
            <w:tcW w:w="2160" w:type="dxa"/>
          </w:tcPr>
          <w:p w:rsidR="00BC4E9F" w:rsidRPr="00720736" w:rsidRDefault="00BC4E9F" w:rsidP="009F20EE">
            <w:pPr>
              <w:spacing w:after="0" w:line="240" w:lineRule="auto"/>
              <w:rPr>
                <w:rFonts w:ascii="Times New Roman" w:hAnsi="Times New Roman" w:cs="Times New Roman"/>
              </w:rPr>
            </w:pPr>
            <w:r>
              <w:rPr>
                <w:rFonts w:ascii="Times New Roman" w:hAnsi="Times New Roman" w:cs="Times New Roman"/>
              </w:rPr>
              <w:fldChar w:fldCharType="begin">
                <w:ffData>
                  <w:name w:val="Text1336"/>
                  <w:enabled/>
                  <w:calcOnExit w:val="0"/>
                  <w:textInput/>
                </w:ffData>
              </w:fldChar>
            </w:r>
            <w:bookmarkStart w:id="17" w:name="Text13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4"/>
                  <w:enabled/>
                  <w:calcOnExit w:val="0"/>
                  <w:textInput/>
                </w:ffData>
              </w:fldChar>
            </w:r>
            <w:bookmarkStart w:id="18" w:name="Text1324"/>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18"/>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pStyle w:val="Level2"/>
            </w:pPr>
            <w:r w:rsidRPr="00720736">
              <w:fldChar w:fldCharType="begin">
                <w:ffData>
                  <w:name w:val="Text5"/>
                  <w:enabled/>
                  <w:calcOnExit w:val="0"/>
                  <w:textInput/>
                </w:ffData>
              </w:fldChar>
            </w:r>
            <w:r w:rsidRPr="00720736">
              <w:instrText xml:space="preserve"> FORMTEXT </w:instrText>
            </w:r>
            <w:r w:rsidRPr="00720736">
              <w:fldChar w:fldCharType="separate"/>
            </w:r>
            <w:r>
              <w:rPr>
                <w:noProof/>
              </w:rPr>
              <w:t> </w:t>
            </w:r>
            <w:r>
              <w:rPr>
                <w:noProof/>
              </w:rPr>
              <w:t> </w:t>
            </w:r>
            <w:r>
              <w:rPr>
                <w:noProof/>
              </w:rPr>
              <w:t> </w:t>
            </w:r>
            <w:r>
              <w:rPr>
                <w:noProof/>
              </w:rPr>
              <w:t> </w:t>
            </w:r>
            <w:r>
              <w:rPr>
                <w:noProof/>
              </w:rPr>
              <w:t> </w:t>
            </w:r>
            <w:r w:rsidRPr="00720736">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Dropdown30"/>
                  <w:enabled/>
                  <w:calcOnExit w:val="0"/>
                  <w:ddList>
                    <w:result w:val="4"/>
                    <w:listEntry w:val="Select one"/>
                    <w:listEntry w:val="Physician Assistant"/>
                    <w:listEntry w:val="Nurse"/>
                    <w:listEntry w:val="Resident"/>
                    <w:listEntry w:val="Public Rep"/>
                    <w:listEntry w:val="Dietician"/>
                    <w:listEntry w:val="Social Worker"/>
                    <w:listEntry w:val="Physician"/>
                    <w:listEntry w:val="Patient JAC 13"/>
                    <w:listEntry w:val="Student JAC 14"/>
                    <w:listEntry w:val="Physical Therapist"/>
                    <w:listEntry w:val="Athletic Trainer"/>
                    <w:listEntry w:val="Respiratory Therapist"/>
                    <w:listEntry w:val="Physician Assistant"/>
                  </w:ddList>
                </w:ffData>
              </w:fldChar>
            </w:r>
            <w:bookmarkStart w:id="19" w:name="Dropdown30"/>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19"/>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185"/>
                  <w:enabled/>
                  <w:calcOnExit w:val="0"/>
                  <w:textInput/>
                </w:ffData>
              </w:fldChar>
            </w:r>
            <w:bookmarkStart w:id="20" w:name="Text1185"/>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bookmarkEnd w:id="20"/>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6"/>
                  <w:enabled/>
                  <w:calcOnExit w:val="0"/>
                  <w:textInput/>
                </w:ffData>
              </w:fldChar>
            </w:r>
            <w:bookmarkStart w:id="21" w:name="Text1326"/>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21"/>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6"/>
                  <w:enabled/>
                  <w:calcOnExit w:val="0"/>
                  <w:textInput/>
                </w:ffData>
              </w:fldChar>
            </w:r>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Dropdown31"/>
                  <w:enabled/>
                  <w:calcOnExit w:val="0"/>
                  <w:ddList>
                    <w:result w:val="4"/>
                    <w:listEntry w:val="Select one"/>
                    <w:listEntry w:val="Physical Therapist"/>
                    <w:listEntry w:val="Resident"/>
                    <w:listEntry w:val="Dietician"/>
                    <w:listEntry w:val="Public Rep"/>
                    <w:listEntry w:val="Physician"/>
                    <w:listEntry w:val="Social Worker"/>
                    <w:listEntry w:val="Nurse"/>
                    <w:listEntry w:val="Student JAC 14"/>
                    <w:listEntry w:val="HR"/>
                    <w:listEntry w:val="Respiratory Therapist"/>
                    <w:listEntry w:val="Athletic Trainer"/>
                    <w:listEntry w:val="Physical Therapist"/>
                    <w:listEntry w:val="Patient"/>
                  </w:ddList>
                </w:ffData>
              </w:fldChar>
            </w:r>
            <w:bookmarkStart w:id="22" w:name="Dropdown31"/>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22"/>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186"/>
                  <w:enabled/>
                  <w:calcOnExit w:val="0"/>
                  <w:textInput/>
                </w:ffData>
              </w:fldChar>
            </w:r>
            <w:bookmarkStart w:id="23" w:name="Text1186"/>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bookmarkEnd w:id="23"/>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7"/>
                  <w:enabled/>
                  <w:calcOnExit w:val="0"/>
                  <w:textInput/>
                </w:ffData>
              </w:fldChar>
            </w:r>
            <w:bookmarkStart w:id="24" w:name="Text1327"/>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24"/>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lastRenderedPageBreak/>
              <w:fldChar w:fldCharType="begin">
                <w:ffData>
                  <w:name w:val="Text8"/>
                  <w:enabled/>
                  <w:calcOnExit w:val="0"/>
                  <w:textInput/>
                </w:ffData>
              </w:fldChar>
            </w:r>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Dropdown32"/>
                  <w:enabled/>
                  <w:calcOnExit w:val="0"/>
                  <w:ddList>
                    <w:result w:val="3"/>
                    <w:listEntry w:val="Select one"/>
                    <w:listEntry w:val="Nurse"/>
                    <w:listEntry w:val="Patient JAC 13"/>
                    <w:listEntry w:val="Public Rep"/>
                    <w:listEntry w:val="Radiation Tech"/>
                    <w:listEntry w:val="Resident "/>
                    <w:listEntry w:val="Physician"/>
                    <w:listEntry w:val="Dietician"/>
                    <w:listEntry w:val="Physician"/>
                    <w:listEntry w:val="Student JAC 14"/>
                    <w:listEntry w:val="Educator"/>
                    <w:listEntry w:val="Pharmacist"/>
                    <w:listEntry w:val="Respiratory Therapist"/>
                    <w:listEntry w:val="Dentist"/>
                    <w:listEntry w:val="Athletic Trainer"/>
                    <w:listEntry w:val="Physical Therapist"/>
                    <w:listEntry w:val="HR"/>
                  </w:ddList>
                </w:ffData>
              </w:fldChar>
            </w:r>
            <w:bookmarkStart w:id="25" w:name="Dropdown32"/>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25"/>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187"/>
                  <w:enabled/>
                  <w:calcOnExit w:val="0"/>
                  <w:textInput/>
                </w:ffData>
              </w:fldChar>
            </w:r>
            <w:bookmarkStart w:id="26" w:name="Text1187"/>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bookmarkEnd w:id="26"/>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8"/>
                  <w:enabled/>
                  <w:calcOnExit w:val="0"/>
                  <w:textInput/>
                </w:ffData>
              </w:fldChar>
            </w:r>
            <w:bookmarkStart w:id="27" w:name="Text1328"/>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27"/>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9"/>
                  <w:enabled/>
                  <w:calcOnExit w:val="0"/>
                  <w:textInput/>
                </w:ffData>
              </w:fldChar>
            </w:r>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Dropdown33"/>
                  <w:enabled/>
                  <w:calcOnExit w:val="0"/>
                  <w:ddList>
                    <w:result w:val="5"/>
                    <w:listEntry w:val="Select one"/>
                    <w:listEntry w:val="Student JAC 14"/>
                    <w:listEntry w:val="Patient JAC 13"/>
                    <w:listEntry w:val="Nurse"/>
                    <w:listEntry w:val="Physician"/>
                    <w:listEntry w:val="Public Rep"/>
                    <w:listEntry w:val="Educator"/>
                    <w:listEntry w:val="Pharmacist"/>
                    <w:listEntry w:val="Dentist"/>
                    <w:listEntry w:val="Athletic Trainer"/>
                    <w:listEntry w:val="Physical Therapist"/>
                    <w:listEntry w:val="Respiratory Therapist"/>
                  </w:ddList>
                </w:ffData>
              </w:fldChar>
            </w:r>
            <w:bookmarkStart w:id="28" w:name="Dropdown33"/>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28"/>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188"/>
                  <w:enabled/>
                  <w:calcOnExit w:val="0"/>
                  <w:textInput/>
                </w:ffData>
              </w:fldChar>
            </w:r>
            <w:bookmarkStart w:id="29" w:name="Text1188"/>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bookmarkEnd w:id="29"/>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29"/>
                  <w:enabled/>
                  <w:calcOnExit w:val="0"/>
                  <w:textInput/>
                </w:ffData>
              </w:fldChar>
            </w:r>
            <w:bookmarkStart w:id="30" w:name="Text1329"/>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30"/>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0"/>
                  <w:enabled/>
                  <w:calcOnExit w:val="0"/>
                  <w:textInput/>
                </w:ffData>
              </w:fldChar>
            </w:r>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Dropdown34"/>
                  <w:enabled/>
                  <w:calcOnExit w:val="0"/>
                  <w:ddList>
                    <w:result w:val="4"/>
                    <w:listEntry w:val="Select one"/>
                    <w:listEntry w:val="Patient JAC 13"/>
                    <w:listEntry w:val="Dietitican"/>
                    <w:listEntry w:val="Student JAC 14"/>
                    <w:listEntry w:val="Public Rep"/>
                    <w:listEntry w:val="Physician"/>
                    <w:listEntry w:val="Nurse"/>
                    <w:listEntry w:val="Respiratory Therapist"/>
                    <w:listEntry w:val="HR"/>
                    <w:listEntry w:val="Athletic Trainer"/>
                    <w:listEntry w:val="Pharmacist"/>
                    <w:listEntry w:val="Dentist"/>
                  </w:ddList>
                </w:ffData>
              </w:fldChar>
            </w:r>
            <w:bookmarkStart w:id="31" w:name="Dropdown34"/>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31"/>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189"/>
                  <w:enabled/>
                  <w:calcOnExit w:val="0"/>
                  <w:textInput/>
                </w:ffData>
              </w:fldChar>
            </w:r>
            <w:bookmarkStart w:id="32" w:name="Text1189"/>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bookmarkEnd w:id="32"/>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30"/>
                  <w:enabled/>
                  <w:calcOnExit w:val="0"/>
                  <w:textInput/>
                </w:ffData>
              </w:fldChar>
            </w:r>
            <w:bookmarkStart w:id="33" w:name="Text1330"/>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33"/>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C4E9F" w:rsidTr="009F20EE">
        <w:tc>
          <w:tcPr>
            <w:tcW w:w="2610" w:type="dxa"/>
          </w:tcPr>
          <w:p w:rsidR="00BC4E9F" w:rsidRPr="00720736" w:rsidRDefault="00BC4E9F" w:rsidP="009F20EE">
            <w:pPr>
              <w:spacing w:after="0" w:line="240" w:lineRule="auto"/>
              <w:rPr>
                <w:rFonts w:ascii="Times New Roman" w:hAnsi="Times New Roman" w:cs="Times New Roman"/>
              </w:rPr>
            </w:pPr>
            <w:r w:rsidRPr="00720736">
              <w:rPr>
                <w:rFonts w:ascii="Times New Roman" w:hAnsi="Times New Roman" w:cs="Times New Roman"/>
              </w:rPr>
              <w:fldChar w:fldCharType="begin">
                <w:ffData>
                  <w:name w:val="Text10"/>
                  <w:enabled/>
                  <w:calcOnExit w:val="0"/>
                  <w:textInput/>
                </w:ffData>
              </w:fldChar>
            </w:r>
            <w:r w:rsidRPr="00720736">
              <w:rPr>
                <w:rFonts w:ascii="Times New Roman" w:hAnsi="Times New Roman" w:cs="Times New Roman"/>
              </w:rPr>
              <w:instrText xml:space="preserve"> FORMTEXT </w:instrText>
            </w:r>
            <w:r w:rsidRPr="00720736">
              <w:rPr>
                <w:rFonts w:ascii="Times New Roman" w:hAnsi="Times New Roman" w:cs="Times New Roman"/>
              </w:rPr>
            </w:r>
            <w:r w:rsidRPr="00720736">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20736">
              <w:rPr>
                <w:rFonts w:ascii="Times New Roman" w:hAnsi="Times New Roman" w:cs="Times New Roman"/>
              </w:rPr>
              <w:fldChar w:fldCharType="end"/>
            </w:r>
          </w:p>
          <w:p w:rsidR="00BC4E9F" w:rsidRDefault="00BC4E9F" w:rsidP="009F20EE">
            <w:pPr>
              <w:spacing w:after="0" w:line="240" w:lineRule="auto"/>
              <w:rPr>
                <w:rFonts w:ascii="Arial" w:hAnsi="Arial" w:cs="Arial"/>
              </w:rPr>
            </w:pPr>
            <w:r>
              <w:rPr>
                <w:rFonts w:ascii="Arial" w:hAnsi="Arial" w:cs="Arial"/>
              </w:rPr>
              <w:fldChar w:fldCharType="begin">
                <w:ffData>
                  <w:name w:val=""/>
                  <w:enabled/>
                  <w:calcOnExit w:val="0"/>
                  <w:ddList>
                    <w:result w:val="2"/>
                    <w:listEntry w:val="Select one"/>
                    <w:listEntry w:val="Paramedic"/>
                    <w:listEntry w:val="Public Rep"/>
                    <w:listEntry w:val="Nurse "/>
                    <w:listEntry w:val="Physician"/>
                    <w:listEntry w:val="Patient JAC 13"/>
                    <w:listEntry w:val="Student JAC 14"/>
                    <w:listEntry w:val="Athletic Trainer"/>
                    <w:listEntry w:val="HR"/>
                    <w:listEntry w:val="Pharmacist"/>
                    <w:listEntry w:val="Respiratory Therapist"/>
                  </w:ddList>
                </w:ffData>
              </w:fldChar>
            </w:r>
            <w:r>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p>
          <w:p w:rsidR="00BC4E9F" w:rsidRPr="00102DB9" w:rsidRDefault="00BC4E9F" w:rsidP="009F20EE">
            <w:pPr>
              <w:spacing w:after="0" w:line="240" w:lineRule="auto"/>
              <w:rPr>
                <w:rFonts w:ascii="Arial" w:hAnsi="Arial" w:cs="Arial"/>
                <w:sz w:val="16"/>
                <w:szCs w:val="16"/>
              </w:rPr>
            </w:pPr>
          </w:p>
        </w:tc>
        <w:tc>
          <w:tcPr>
            <w:tcW w:w="2160" w:type="dxa"/>
          </w:tcPr>
          <w:p w:rsidR="00BC4E9F" w:rsidRPr="00720736" w:rsidRDefault="00BC4E9F" w:rsidP="009F20EE">
            <w:pPr>
              <w:spacing w:after="0" w:line="240" w:lineRule="auto"/>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680" w:type="dxa"/>
            <w:gridSpan w:val="2"/>
          </w:tcPr>
          <w:p w:rsidR="00BC4E9F" w:rsidRDefault="00BC4E9F" w:rsidP="009F20EE">
            <w:r>
              <w:rPr>
                <w:rFonts w:ascii="Times New Roman" w:hAnsi="Times New Roman" w:cs="Times New Roman"/>
                <w:u w:val="single"/>
              </w:rPr>
              <w:fldChar w:fldCharType="begin">
                <w:ffData>
                  <w:name w:val=""/>
                  <w:enabled/>
                  <w:calcOnExit w:val="0"/>
                  <w:textInput>
                    <w:default w:val="None"/>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2D1E43">
              <w:rPr>
                <w:rFonts w:ascii="Times New Roman" w:hAnsi="Times New Roman" w:cs="Times New Roman"/>
              </w:rPr>
              <w:t xml:space="preserve"> Steps </w:t>
            </w:r>
            <w:r>
              <w:rPr>
                <w:rFonts w:ascii="Times New Roman" w:hAnsi="Times New Roman" w:cs="Times New Roman"/>
                <w:u w:val="single"/>
              </w:rPr>
              <w:fldChar w:fldCharType="begin">
                <w:ffData>
                  <w:name w:val=""/>
                  <w:enabled/>
                  <w:calcOnExit w:val="0"/>
                  <w:ddList>
                    <w:listEntry w:val="No steps needed"/>
                    <w:listEntry w:val="Attest"/>
                    <w:listEntry w:val="Divest"/>
                    <w:listEntry w:val="Peer review"/>
                    <w:listEntry w:val="Recusal"/>
                    <w:listEntry w:val="Other methods"/>
                  </w:ddList>
                </w:ffData>
              </w:fldChar>
            </w:r>
            <w:r>
              <w:rPr>
                <w:rFonts w:ascii="Times New Roman" w:hAnsi="Times New Roman" w:cs="Times New Roman"/>
                <w:u w:val="single"/>
              </w:rPr>
              <w:instrText xml:space="preserve"> FORMDROPDOWN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u w:val="single"/>
              </w:rPr>
              <w:fldChar w:fldCharType="end"/>
            </w:r>
            <w:r w:rsidRPr="00C93BBE">
              <w:rPr>
                <w:rFonts w:ascii="Times New Roman" w:hAnsi="Times New Roman" w:cs="Times New Roman"/>
              </w:rPr>
              <w:t xml:space="preserve">  </w:t>
            </w:r>
            <w:r>
              <w:rPr>
                <w:rFonts w:ascii="Times New Roman" w:hAnsi="Times New Roman" w:cs="Times New Roman"/>
              </w:rPr>
              <w:t xml:space="preserve"> </w:t>
            </w:r>
            <w:r w:rsidRPr="00C93BBE">
              <w:rPr>
                <w:rFonts w:ascii="Times New Roman" w:hAnsi="Times New Roman" w:cs="Times New Roman"/>
              </w:rPr>
              <w:fldChar w:fldCharType="begin">
                <w:ffData>
                  <w:name w:val="Text1331"/>
                  <w:enabled/>
                  <w:calcOnExit w:val="0"/>
                  <w:textInput/>
                </w:ffData>
              </w:fldChar>
            </w:r>
            <w:bookmarkStart w:id="34" w:name="Text1331"/>
            <w:r w:rsidRPr="00C93BBE">
              <w:rPr>
                <w:rFonts w:ascii="Times New Roman" w:hAnsi="Times New Roman" w:cs="Times New Roman"/>
              </w:rPr>
              <w:instrText xml:space="preserve"> FORMTEXT </w:instrText>
            </w:r>
            <w:r w:rsidRPr="00C93BBE">
              <w:rPr>
                <w:rFonts w:ascii="Times New Roman" w:hAnsi="Times New Roman" w:cs="Times New Roman"/>
              </w:rPr>
            </w:r>
            <w:r w:rsidRPr="00C93BBE">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C93BBE">
              <w:rPr>
                <w:rFonts w:ascii="Times New Roman" w:hAnsi="Times New Roman" w:cs="Times New Roman"/>
              </w:rPr>
              <w:fldChar w:fldCharType="end"/>
            </w:r>
            <w:bookmarkEnd w:id="34"/>
          </w:p>
        </w:tc>
        <w:tc>
          <w:tcPr>
            <w:tcW w:w="810" w:type="dxa"/>
          </w:tcPr>
          <w:p w:rsidR="00BC4E9F" w:rsidRDefault="00BC4E9F" w:rsidP="009F20EE">
            <w:pPr>
              <w:jc w:val="center"/>
            </w:pPr>
            <w:r w:rsidRPr="00470FF1">
              <w:rPr>
                <w:rFonts w:ascii="Times New Roman" w:hAnsi="Times New Roman" w:cs="Times New Roman"/>
                <w:sz w:val="20"/>
                <w:szCs w:val="20"/>
              </w:rPr>
              <w:fldChar w:fldCharType="begin">
                <w:ffData>
                  <w:name w:val="Text1315"/>
                  <w:enabled/>
                  <w:calcOnExit w:val="0"/>
                  <w:textInput/>
                </w:ffData>
              </w:fldChar>
            </w:r>
            <w:r w:rsidRPr="00470FF1">
              <w:rPr>
                <w:rFonts w:ascii="Times New Roman" w:hAnsi="Times New Roman" w:cs="Times New Roman"/>
                <w:sz w:val="20"/>
                <w:szCs w:val="20"/>
              </w:rPr>
              <w:instrText xml:space="preserve"> FORMTEXT </w:instrText>
            </w:r>
            <w:r w:rsidRPr="00470FF1">
              <w:rPr>
                <w:rFonts w:ascii="Times New Roman" w:hAnsi="Times New Roman" w:cs="Times New Roman"/>
                <w:sz w:val="20"/>
                <w:szCs w:val="20"/>
              </w:rPr>
            </w:r>
            <w:r w:rsidRPr="00470FF1">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470FF1">
              <w:rPr>
                <w:rFonts w:ascii="Times New Roman" w:hAnsi="Times New Roman" w:cs="Times New Roman"/>
                <w:sz w:val="20"/>
                <w:szCs w:val="20"/>
              </w:rPr>
              <w:fldChar w:fldCharType="end"/>
            </w:r>
          </w:p>
        </w:tc>
        <w:tc>
          <w:tcPr>
            <w:tcW w:w="1350" w:type="dxa"/>
          </w:tcPr>
          <w:p w:rsidR="00BC4E9F" w:rsidRPr="00720736" w:rsidRDefault="00BC4E9F" w:rsidP="009F20EE">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23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BC4E9F" w:rsidRDefault="00BC4E9F" w:rsidP="00BC4E9F">
      <w:pPr>
        <w:pStyle w:val="Header"/>
        <w:tabs>
          <w:tab w:val="clear" w:pos="4680"/>
          <w:tab w:val="clear" w:pos="9360"/>
        </w:tabs>
        <w:rPr>
          <w:rFonts w:ascii="Times New Roman" w:hAnsi="Times New Roman" w:cs="Times New Roman"/>
          <w:b/>
          <w:noProof/>
          <w:color w:val="17365D"/>
          <w:sz w:val="12"/>
          <w:szCs w:val="12"/>
        </w:rPr>
      </w:pPr>
    </w:p>
    <w:tbl>
      <w:tblPr>
        <w:tblStyle w:val="TableGrid0"/>
        <w:tblW w:w="116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BC4E9F" w:rsidRPr="00B73549" w:rsidTr="009F20EE">
        <w:tc>
          <w:tcPr>
            <w:tcW w:w="2526" w:type="dxa"/>
            <w:shd w:val="clear" w:color="auto" w:fill="002060"/>
          </w:tcPr>
          <w:p w:rsidR="00BC4E9F" w:rsidRPr="00B73549" w:rsidRDefault="00BC4E9F" w:rsidP="009F20EE">
            <w:pPr>
              <w:jc w:val="center"/>
              <w:rPr>
                <w:rFonts w:ascii="Century Gothic" w:hAnsi="Century Gothic"/>
                <w:sz w:val="24"/>
                <w:szCs w:val="24"/>
              </w:rPr>
            </w:pPr>
          </w:p>
        </w:tc>
        <w:tc>
          <w:tcPr>
            <w:tcW w:w="6408" w:type="dxa"/>
            <w:shd w:val="clear" w:color="auto" w:fill="002060"/>
          </w:tcPr>
          <w:p w:rsidR="00BC4E9F" w:rsidRPr="00B73549" w:rsidRDefault="00BC4E9F" w:rsidP="009F20EE">
            <w:pPr>
              <w:spacing w:line="240" w:lineRule="auto"/>
              <w:jc w:val="center"/>
              <w:rPr>
                <w:rFonts w:ascii="Century Gothic" w:hAnsi="Century Gothic"/>
                <w:sz w:val="8"/>
                <w:szCs w:val="8"/>
              </w:rPr>
            </w:pPr>
          </w:p>
          <w:p w:rsidR="00BC4E9F" w:rsidRPr="00B73549" w:rsidRDefault="00BC4E9F" w:rsidP="009F20EE">
            <w:pPr>
              <w:jc w:val="center"/>
              <w:rPr>
                <w:rFonts w:ascii="Century Gothic" w:hAnsi="Century Gothic"/>
                <w:sz w:val="24"/>
                <w:szCs w:val="24"/>
              </w:rPr>
            </w:pPr>
            <w:r w:rsidRPr="0074457C">
              <w:rPr>
                <w:rFonts w:ascii="Century Gothic" w:hAnsi="Century Gothic"/>
                <w:b/>
                <w:color w:val="FFFFFF" w:themeColor="background1"/>
                <w:sz w:val="30"/>
                <w:szCs w:val="30"/>
              </w:rPr>
              <w:t xml:space="preserve">Target Audience </w:t>
            </w:r>
            <w:r w:rsidRPr="0074457C">
              <w:rPr>
                <w:rFonts w:ascii="Century Gothic" w:hAnsi="Century Gothic"/>
                <w:b/>
                <w:color w:val="FFFFFF" w:themeColor="background1"/>
                <w:sz w:val="16"/>
                <w:szCs w:val="16"/>
              </w:rPr>
              <w:t>(who should attend)</w:t>
            </w:r>
          </w:p>
        </w:tc>
        <w:tc>
          <w:tcPr>
            <w:tcW w:w="2676" w:type="dxa"/>
            <w:shd w:val="clear" w:color="auto" w:fill="002060"/>
          </w:tcPr>
          <w:p w:rsidR="00BC4E9F" w:rsidRPr="00B73549" w:rsidRDefault="00BC4E9F" w:rsidP="009F20EE">
            <w:pPr>
              <w:rPr>
                <w:rFonts w:ascii="Century Gothic" w:hAnsi="Century Gothic"/>
                <w:sz w:val="24"/>
                <w:szCs w:val="24"/>
              </w:rPr>
            </w:pPr>
          </w:p>
        </w:tc>
      </w:tr>
    </w:tbl>
    <w:tbl>
      <w:tblPr>
        <w:tblW w:w="11254" w:type="dxa"/>
        <w:tblInd w:w="-365" w:type="dxa"/>
        <w:tblLayout w:type="fixed"/>
        <w:tblLook w:val="04A0" w:firstRow="1" w:lastRow="0" w:firstColumn="1" w:lastColumn="0" w:noHBand="0" w:noVBand="1"/>
      </w:tblPr>
      <w:tblGrid>
        <w:gridCol w:w="446"/>
        <w:gridCol w:w="2180"/>
        <w:gridCol w:w="446"/>
        <w:gridCol w:w="2290"/>
        <w:gridCol w:w="403"/>
        <w:gridCol w:w="2880"/>
        <w:gridCol w:w="2609"/>
      </w:tblGrid>
      <w:tr w:rsidR="00BC4E9F" w:rsidRPr="007E5A87" w:rsidTr="009F20EE">
        <w:trPr>
          <w:trHeight w:val="1223"/>
        </w:trPr>
        <w:tc>
          <w:tcPr>
            <w:tcW w:w="446" w:type="dxa"/>
            <w:shd w:val="clear" w:color="auto" w:fill="auto"/>
          </w:tcPr>
          <w:p w:rsidR="00BC4E9F" w:rsidRPr="007E5A87"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38"/>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39"/>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Pr="007E5A87" w:rsidRDefault="00BC4E9F" w:rsidP="009F20EE">
            <w:pPr>
              <w:spacing w:after="0" w:line="240" w:lineRule="auto"/>
              <w:ind w:right="-216"/>
              <w:rPr>
                <w:rFonts w:ascii="Times New Roman" w:hAnsi="Times New Roman"/>
                <w:sz w:val="20"/>
                <w:szCs w:val="20"/>
              </w:rPr>
            </w:pPr>
          </w:p>
        </w:tc>
        <w:tc>
          <w:tcPr>
            <w:tcW w:w="2180" w:type="dxa"/>
            <w:shd w:val="clear" w:color="auto" w:fill="auto"/>
          </w:tcPr>
          <w:p w:rsidR="00BC4E9F" w:rsidRDefault="00BC4E9F" w:rsidP="009F20EE">
            <w:pPr>
              <w:tabs>
                <w:tab w:val="left" w:pos="165"/>
              </w:tabs>
              <w:spacing w:after="0" w:line="240" w:lineRule="auto"/>
              <w:ind w:right="-216"/>
              <w:rPr>
                <w:rFonts w:ascii="Times New Roman" w:hAnsi="Times New Roman"/>
                <w:sz w:val="20"/>
                <w:szCs w:val="20"/>
              </w:rPr>
            </w:pPr>
            <w:r>
              <w:rPr>
                <w:rFonts w:ascii="Times New Roman" w:hAnsi="Times New Roman"/>
                <w:sz w:val="20"/>
                <w:szCs w:val="20"/>
              </w:rPr>
              <w:fldChar w:fldCharType="begin">
                <w:ffData>
                  <w:name w:val="Text1356"/>
                  <w:enabled/>
                  <w:calcOnExit w:val="0"/>
                  <w:textInput/>
                </w:ffData>
              </w:fldChar>
            </w:r>
            <w:bookmarkStart w:id="35" w:name="Text135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5"/>
          </w:p>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t xml:space="preserve">Athletic Trainer </w:t>
            </w:r>
            <w:r>
              <w:rPr>
                <w:rFonts w:ascii="Times New Roman" w:hAnsi="Times New Roman"/>
                <w:sz w:val="16"/>
                <w:szCs w:val="16"/>
              </w:rPr>
              <w:t>(BO</w:t>
            </w:r>
            <w:r w:rsidRPr="00986EBC">
              <w:rPr>
                <w:rFonts w:ascii="Times New Roman" w:hAnsi="Times New Roman"/>
                <w:sz w:val="16"/>
                <w:szCs w:val="16"/>
              </w:rPr>
              <w:t>C)</w:t>
            </w:r>
          </w:p>
          <w:p w:rsidR="00BC4E9F" w:rsidRPr="00986EBC" w:rsidRDefault="00BC4E9F" w:rsidP="009F20EE">
            <w:pPr>
              <w:spacing w:after="0" w:line="240" w:lineRule="auto"/>
              <w:rPr>
                <w:rFonts w:ascii="Times New Roman" w:hAnsi="Times New Roman"/>
                <w:sz w:val="16"/>
                <w:szCs w:val="16"/>
              </w:rPr>
            </w:pPr>
            <w:r>
              <w:rPr>
                <w:rFonts w:ascii="Times New Roman" w:hAnsi="Times New Roman"/>
                <w:sz w:val="20"/>
                <w:szCs w:val="20"/>
              </w:rPr>
              <w:t xml:space="preserve">Counselor </w:t>
            </w:r>
            <w:r w:rsidRPr="00986EBC">
              <w:rPr>
                <w:rFonts w:ascii="Times New Roman" w:hAnsi="Times New Roman"/>
                <w:sz w:val="16"/>
                <w:szCs w:val="16"/>
              </w:rPr>
              <w:t>(NBCC)</w:t>
            </w:r>
          </w:p>
          <w:p w:rsidR="00BC4E9F" w:rsidRPr="00BF2AFA" w:rsidRDefault="00BC4E9F" w:rsidP="009F20EE">
            <w:pPr>
              <w:spacing w:after="0" w:line="240" w:lineRule="auto"/>
              <w:ind w:right="-216"/>
              <w:rPr>
                <w:rFonts w:ascii="Times New Roman" w:hAnsi="Times New Roman"/>
                <w:sz w:val="20"/>
                <w:szCs w:val="20"/>
              </w:rPr>
            </w:pPr>
            <w:r w:rsidRPr="00BF2AFA">
              <w:rPr>
                <w:rFonts w:ascii="Times New Roman" w:hAnsi="Times New Roman"/>
                <w:sz w:val="20"/>
                <w:szCs w:val="20"/>
              </w:rPr>
              <w:t>Medical Assistant</w:t>
            </w:r>
          </w:p>
          <w:p w:rsidR="00BC4E9F" w:rsidRPr="007E5A87" w:rsidRDefault="00BC4E9F" w:rsidP="009F20EE">
            <w:pPr>
              <w:spacing w:after="0" w:line="240" w:lineRule="auto"/>
              <w:rPr>
                <w:rFonts w:ascii="Times New Roman" w:hAnsi="Times New Roman"/>
                <w:sz w:val="20"/>
                <w:szCs w:val="20"/>
              </w:rPr>
            </w:pPr>
          </w:p>
        </w:tc>
        <w:tc>
          <w:tcPr>
            <w:tcW w:w="446" w:type="dxa"/>
          </w:tcPr>
          <w:p w:rsidR="00BC4E9F" w:rsidRPr="007E5A87"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1"/>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Pr="007E5A87" w:rsidRDefault="00BC4E9F" w:rsidP="009F20EE">
            <w:pPr>
              <w:spacing w:after="0" w:line="240" w:lineRule="auto"/>
              <w:ind w:right="-216"/>
              <w:rPr>
                <w:rFonts w:ascii="Times New Roman" w:hAnsi="Times New Roman"/>
                <w:sz w:val="20"/>
                <w:szCs w:val="20"/>
              </w:rPr>
            </w:pPr>
          </w:p>
        </w:tc>
        <w:tc>
          <w:tcPr>
            <w:tcW w:w="2290" w:type="dxa"/>
          </w:tcPr>
          <w:p w:rsidR="00BC4E9F" w:rsidRDefault="00BC4E9F" w:rsidP="009F20EE">
            <w:pPr>
              <w:spacing w:after="0" w:line="240" w:lineRule="auto"/>
              <w:rPr>
                <w:rFonts w:ascii="Times New Roman" w:hAnsi="Times New Roman"/>
                <w:sz w:val="20"/>
                <w:szCs w:val="20"/>
              </w:rPr>
            </w:pPr>
            <w:r w:rsidRPr="007E5A87">
              <w:rPr>
                <w:rFonts w:ascii="Times New Roman" w:hAnsi="Times New Roman"/>
                <w:sz w:val="20"/>
                <w:szCs w:val="20"/>
              </w:rPr>
              <w:t>Nurse</w:t>
            </w:r>
            <w:r>
              <w:rPr>
                <w:rFonts w:ascii="Times New Roman" w:hAnsi="Times New Roman"/>
                <w:sz w:val="20"/>
                <w:szCs w:val="20"/>
              </w:rPr>
              <w:t xml:space="preserve"> </w:t>
            </w:r>
            <w:r w:rsidRPr="00986EBC">
              <w:rPr>
                <w:rFonts w:ascii="Times New Roman" w:hAnsi="Times New Roman"/>
                <w:sz w:val="16"/>
                <w:szCs w:val="16"/>
              </w:rPr>
              <w:t>(ANCC)</w:t>
            </w:r>
          </w:p>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t>Physician</w:t>
            </w:r>
          </w:p>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t xml:space="preserve">Dietician </w:t>
            </w:r>
            <w:r w:rsidRPr="00986EBC">
              <w:rPr>
                <w:rFonts w:ascii="Times New Roman" w:hAnsi="Times New Roman"/>
                <w:sz w:val="16"/>
                <w:szCs w:val="16"/>
              </w:rPr>
              <w:t>(CDR)</w:t>
            </w:r>
          </w:p>
          <w:p w:rsidR="00BC4E9F" w:rsidRPr="007E5A87" w:rsidRDefault="00BC4E9F" w:rsidP="009F20EE">
            <w:pPr>
              <w:spacing w:after="0" w:line="240" w:lineRule="auto"/>
              <w:rPr>
                <w:rFonts w:ascii="Times New Roman" w:hAnsi="Times New Roman"/>
                <w:sz w:val="20"/>
                <w:szCs w:val="20"/>
              </w:rPr>
            </w:pPr>
            <w:r w:rsidRPr="007E5A87">
              <w:rPr>
                <w:rFonts w:ascii="Times New Roman" w:hAnsi="Times New Roman"/>
                <w:sz w:val="20"/>
                <w:szCs w:val="20"/>
              </w:rPr>
              <w:t>Pharmacists</w:t>
            </w:r>
            <w:r>
              <w:rPr>
                <w:rFonts w:ascii="Times New Roman" w:hAnsi="Times New Roman"/>
                <w:sz w:val="20"/>
                <w:szCs w:val="20"/>
              </w:rPr>
              <w:t xml:space="preserve"> </w:t>
            </w:r>
            <w:r w:rsidRPr="00986EBC">
              <w:rPr>
                <w:rFonts w:ascii="Times New Roman" w:hAnsi="Times New Roman"/>
                <w:sz w:val="16"/>
                <w:szCs w:val="16"/>
              </w:rPr>
              <w:t>(ACPE)</w:t>
            </w:r>
          </w:p>
        </w:tc>
        <w:tc>
          <w:tcPr>
            <w:tcW w:w="403" w:type="dxa"/>
            <w:shd w:val="clear" w:color="auto" w:fill="auto"/>
          </w:tcPr>
          <w:p w:rsidR="00BC4E9F" w:rsidRPr="007E5A87"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1"/>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p w:rsidR="00BC4E9F" w:rsidRPr="007E5A87" w:rsidRDefault="00BC4E9F" w:rsidP="009F20EE">
            <w:pPr>
              <w:spacing w:after="0" w:line="240" w:lineRule="auto"/>
              <w:ind w:right="-216"/>
              <w:rPr>
                <w:rFonts w:ascii="Times New Roman" w:hAnsi="Times New Roman"/>
                <w:sz w:val="20"/>
                <w:szCs w:val="20"/>
              </w:rPr>
            </w:pPr>
            <w:r w:rsidRPr="007E5A87">
              <w:rPr>
                <w:rFonts w:ascii="Times New Roman" w:hAnsi="Times New Roman"/>
                <w:sz w:val="20"/>
                <w:szCs w:val="20"/>
              </w:rPr>
              <w:fldChar w:fldCharType="begin">
                <w:ffData>
                  <w:name w:val="Check342"/>
                  <w:enabled/>
                  <w:calcOnExit w:val="0"/>
                  <w:checkBox>
                    <w:sizeAuto/>
                    <w:default w:val="0"/>
                    <w:checked w:val="0"/>
                  </w:checkBox>
                </w:ffData>
              </w:fldChar>
            </w:r>
            <w:r w:rsidRPr="007E5A8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7E5A87">
              <w:rPr>
                <w:rFonts w:ascii="Times New Roman" w:hAnsi="Times New Roman"/>
                <w:sz w:val="20"/>
                <w:szCs w:val="20"/>
              </w:rPr>
              <w:fldChar w:fldCharType="end"/>
            </w:r>
          </w:p>
        </w:tc>
        <w:tc>
          <w:tcPr>
            <w:tcW w:w="2880" w:type="dxa"/>
            <w:shd w:val="clear" w:color="auto" w:fill="auto"/>
          </w:tcPr>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t>Physician Assistant</w:t>
            </w:r>
          </w:p>
          <w:p w:rsidR="00BC4E9F" w:rsidRPr="00BF2AFA" w:rsidRDefault="00BC4E9F" w:rsidP="009F20EE">
            <w:pPr>
              <w:spacing w:after="0" w:line="240" w:lineRule="auto"/>
              <w:ind w:right="-216"/>
              <w:rPr>
                <w:rFonts w:ascii="Times New Roman" w:hAnsi="Times New Roman"/>
                <w:sz w:val="20"/>
                <w:szCs w:val="20"/>
              </w:rPr>
            </w:pPr>
            <w:r w:rsidRPr="00BF2AFA">
              <w:rPr>
                <w:rFonts w:ascii="Times New Roman" w:hAnsi="Times New Roman"/>
                <w:sz w:val="20"/>
                <w:szCs w:val="20"/>
              </w:rPr>
              <w:t>Physical Therapist</w:t>
            </w:r>
          </w:p>
          <w:p w:rsidR="00BC4E9F" w:rsidRDefault="00BC4E9F" w:rsidP="009F20EE">
            <w:pPr>
              <w:spacing w:after="0" w:line="240" w:lineRule="auto"/>
              <w:rPr>
                <w:rFonts w:ascii="Times New Roman" w:hAnsi="Times New Roman"/>
                <w:sz w:val="20"/>
                <w:szCs w:val="20"/>
              </w:rPr>
            </w:pPr>
            <w:r w:rsidRPr="007E5A87">
              <w:rPr>
                <w:rFonts w:ascii="Times New Roman" w:hAnsi="Times New Roman"/>
                <w:sz w:val="20"/>
                <w:szCs w:val="20"/>
              </w:rPr>
              <w:t>Psychologists</w:t>
            </w:r>
            <w:r>
              <w:rPr>
                <w:rFonts w:ascii="Times New Roman" w:hAnsi="Times New Roman"/>
                <w:sz w:val="20"/>
                <w:szCs w:val="20"/>
              </w:rPr>
              <w:t xml:space="preserve"> </w:t>
            </w:r>
            <w:r w:rsidRPr="00986EBC">
              <w:rPr>
                <w:rFonts w:ascii="Times New Roman" w:hAnsi="Times New Roman"/>
                <w:sz w:val="16"/>
                <w:szCs w:val="16"/>
              </w:rPr>
              <w:t>(APA)</w:t>
            </w:r>
          </w:p>
          <w:p w:rsidR="00BC4E9F" w:rsidRPr="007E5A87" w:rsidRDefault="00BC4E9F" w:rsidP="009F20EE">
            <w:pPr>
              <w:spacing w:after="0" w:line="240" w:lineRule="auto"/>
              <w:ind w:right="-216"/>
              <w:rPr>
                <w:rFonts w:ascii="Times New Roman" w:hAnsi="Times New Roman"/>
                <w:sz w:val="20"/>
                <w:szCs w:val="20"/>
              </w:rPr>
            </w:pPr>
            <w:r>
              <w:rPr>
                <w:rFonts w:ascii="Times New Roman" w:hAnsi="Times New Roman"/>
                <w:sz w:val="20"/>
                <w:szCs w:val="20"/>
              </w:rPr>
              <w:t xml:space="preserve">Pharmacy Tech </w:t>
            </w:r>
            <w:r w:rsidRPr="00986EBC">
              <w:rPr>
                <w:rFonts w:ascii="Times New Roman" w:hAnsi="Times New Roman"/>
                <w:sz w:val="16"/>
                <w:szCs w:val="16"/>
              </w:rPr>
              <w:t>(ACPE)</w:t>
            </w:r>
          </w:p>
        </w:tc>
        <w:tc>
          <w:tcPr>
            <w:tcW w:w="2609" w:type="dxa"/>
            <w:shd w:val="clear" w:color="auto" w:fill="auto"/>
          </w:tcPr>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fldChar w:fldCharType="begin">
                <w:ffData>
                  <w:name w:val="Check602"/>
                  <w:enabled/>
                  <w:calcOnExit w:val="0"/>
                  <w:checkBox>
                    <w:sizeAuto/>
                    <w:default w:val="0"/>
                  </w:checkBox>
                </w:ffData>
              </w:fldChar>
            </w:r>
            <w:bookmarkStart w:id="36" w:name="Check602"/>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bookmarkEnd w:id="36"/>
            <w:r w:rsidR="007F1F89">
              <w:rPr>
                <w:rFonts w:ascii="Times New Roman" w:hAnsi="Times New Roman"/>
                <w:sz w:val="20"/>
                <w:szCs w:val="20"/>
              </w:rPr>
              <w:t xml:space="preserve"> </w:t>
            </w:r>
            <w:r>
              <w:rPr>
                <w:rFonts w:ascii="Times New Roman" w:hAnsi="Times New Roman"/>
                <w:sz w:val="20"/>
                <w:szCs w:val="20"/>
              </w:rPr>
              <w:t>Radiation Therapi</w:t>
            </w:r>
            <w:r>
              <w:rPr>
                <w:sz w:val="20"/>
                <w:szCs w:val="20"/>
              </w:rPr>
              <w:t>st</w:t>
            </w:r>
            <w:r w:rsidRPr="0069096E">
              <w:rPr>
                <w:sz w:val="14"/>
                <w:szCs w:val="14"/>
              </w:rPr>
              <w:t>)</w:t>
            </w:r>
            <w:r>
              <w:rPr>
                <w:rFonts w:ascii="Times New Roman" w:hAnsi="Times New Roman"/>
                <w:sz w:val="20"/>
                <w:szCs w:val="20"/>
              </w:rPr>
              <w:t xml:space="preserve"> </w:t>
            </w:r>
          </w:p>
          <w:p w:rsidR="00BC4E9F" w:rsidRDefault="00BC4E9F" w:rsidP="009F20EE">
            <w:pPr>
              <w:spacing w:after="0" w:line="240" w:lineRule="auto"/>
              <w:rPr>
                <w:rFonts w:ascii="Times New Roman" w:hAnsi="Times New Roman"/>
                <w:sz w:val="20"/>
                <w:szCs w:val="20"/>
              </w:rPr>
            </w:pPr>
            <w:r>
              <w:rPr>
                <w:rFonts w:ascii="Times New Roman" w:hAnsi="Times New Roman"/>
                <w:sz w:val="20"/>
                <w:szCs w:val="20"/>
              </w:rPr>
              <w:fldChar w:fldCharType="begin">
                <w:ffData>
                  <w:name w:val="Check603"/>
                  <w:enabled/>
                  <w:calcOnExit w:val="0"/>
                  <w:checkBox>
                    <w:sizeAuto/>
                    <w:default w:val="0"/>
                  </w:checkBox>
                </w:ffData>
              </w:fldChar>
            </w:r>
            <w:bookmarkStart w:id="37" w:name="Check603"/>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bookmarkEnd w:id="37"/>
            <w:r w:rsidR="007F1F89">
              <w:rPr>
                <w:rFonts w:ascii="Times New Roman" w:hAnsi="Times New Roman"/>
                <w:sz w:val="20"/>
                <w:szCs w:val="20"/>
              </w:rPr>
              <w:t xml:space="preserve"> </w:t>
            </w:r>
            <w:r w:rsidRPr="007E5A87">
              <w:rPr>
                <w:rFonts w:ascii="Times New Roman" w:hAnsi="Times New Roman"/>
                <w:sz w:val="20"/>
                <w:szCs w:val="20"/>
              </w:rPr>
              <w:t>Social Worker</w:t>
            </w:r>
            <w:r>
              <w:rPr>
                <w:rFonts w:ascii="Times New Roman" w:hAnsi="Times New Roman"/>
                <w:sz w:val="20"/>
                <w:szCs w:val="20"/>
              </w:rPr>
              <w:t xml:space="preserve"> </w:t>
            </w:r>
            <w:r w:rsidRPr="00986EBC">
              <w:rPr>
                <w:rFonts w:ascii="Times New Roman" w:hAnsi="Times New Roman"/>
                <w:sz w:val="16"/>
                <w:szCs w:val="16"/>
              </w:rPr>
              <w:t>(APA)</w:t>
            </w:r>
            <w:r w:rsidRPr="007E5A87">
              <w:rPr>
                <w:rFonts w:ascii="Times New Roman" w:hAnsi="Times New Roman"/>
                <w:sz w:val="20"/>
                <w:szCs w:val="20"/>
              </w:rPr>
              <w:t xml:space="preserve"> </w:t>
            </w:r>
          </w:p>
          <w:p w:rsidR="00BC4E9F" w:rsidRDefault="00BC4E9F" w:rsidP="009F20EE">
            <w:pPr>
              <w:spacing w:after="0" w:line="240" w:lineRule="auto"/>
              <w:ind w:right="-216"/>
              <w:rPr>
                <w:rFonts w:ascii="Times New Roman" w:hAnsi="Times New Roman"/>
                <w:sz w:val="20"/>
                <w:szCs w:val="20"/>
              </w:rPr>
            </w:pPr>
            <w:r>
              <w:rPr>
                <w:rFonts w:ascii="Times New Roman" w:hAnsi="Times New Roman"/>
                <w:sz w:val="20"/>
                <w:szCs w:val="20"/>
              </w:rPr>
              <w:fldChar w:fldCharType="begin">
                <w:ffData>
                  <w:name w:val="Check604"/>
                  <w:enabled/>
                  <w:calcOnExit w:val="0"/>
                  <w:checkBox>
                    <w:sizeAuto/>
                    <w:default w:val="0"/>
                  </w:checkBox>
                </w:ffData>
              </w:fldChar>
            </w:r>
            <w:bookmarkStart w:id="38" w:name="Check604"/>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bookmarkEnd w:id="38"/>
            <w:r w:rsidR="007F1F89">
              <w:rPr>
                <w:rFonts w:ascii="Times New Roman" w:hAnsi="Times New Roman"/>
                <w:sz w:val="20"/>
                <w:szCs w:val="20"/>
              </w:rPr>
              <w:t xml:space="preserve"> </w:t>
            </w:r>
            <w:r>
              <w:rPr>
                <w:rFonts w:ascii="Times New Roman" w:hAnsi="Times New Roman"/>
                <w:sz w:val="20"/>
                <w:szCs w:val="20"/>
              </w:rPr>
              <w:t>Speech/Language</w:t>
            </w:r>
          </w:p>
          <w:p w:rsidR="00BC4E9F" w:rsidRPr="00BF2AFA" w:rsidRDefault="00BC4E9F" w:rsidP="009F20EE">
            <w:pPr>
              <w:spacing w:after="0" w:line="240" w:lineRule="auto"/>
              <w:ind w:right="-216"/>
              <w:rPr>
                <w:rFonts w:ascii="Times New Roman" w:hAnsi="Times New Roman"/>
                <w:sz w:val="20"/>
                <w:szCs w:val="20"/>
              </w:rPr>
            </w:pPr>
            <w:r>
              <w:rPr>
                <w:rFonts w:ascii="Times New Roman" w:hAnsi="Times New Roman"/>
                <w:sz w:val="20"/>
                <w:szCs w:val="20"/>
              </w:rPr>
              <w:fldChar w:fldCharType="begin">
                <w:ffData>
                  <w:name w:val="Check605"/>
                  <w:enabled/>
                  <w:calcOnExit w:val="0"/>
                  <w:checkBox>
                    <w:sizeAuto/>
                    <w:default w:val="0"/>
                  </w:checkBox>
                </w:ffData>
              </w:fldChar>
            </w:r>
            <w:bookmarkStart w:id="39" w:name="Check605"/>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bookmarkEnd w:id="39"/>
            <w:r w:rsidRPr="00BF2AFA">
              <w:rPr>
                <w:rFonts w:ascii="Times New Roman" w:hAnsi="Times New Roman"/>
                <w:sz w:val="20"/>
                <w:szCs w:val="20"/>
              </w:rPr>
              <w:t xml:space="preserve"> Occupational Therapist</w:t>
            </w:r>
          </w:p>
          <w:p w:rsidR="00BC4E9F" w:rsidRPr="007E5A87" w:rsidRDefault="00BC4E9F" w:rsidP="009F20EE">
            <w:pPr>
              <w:spacing w:after="0" w:line="240" w:lineRule="auto"/>
              <w:ind w:right="-216"/>
              <w:rPr>
                <w:rFonts w:ascii="Times New Roman" w:hAnsi="Times New Roman"/>
                <w:sz w:val="20"/>
                <w:szCs w:val="20"/>
              </w:rPr>
            </w:pPr>
          </w:p>
        </w:tc>
      </w:tr>
    </w:tbl>
    <w:tbl>
      <w:tblPr>
        <w:tblStyle w:val="TableGrid0"/>
        <w:tblW w:w="11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B73549" w:rsidTr="0074457C">
        <w:trPr>
          <w:jc w:val="center"/>
        </w:trPr>
        <w:tc>
          <w:tcPr>
            <w:tcW w:w="2526" w:type="dxa"/>
            <w:shd w:val="clear" w:color="auto" w:fill="002060"/>
          </w:tcPr>
          <w:p w:rsidR="00B73549" w:rsidRPr="00B73549" w:rsidRDefault="00B73549" w:rsidP="0044071C">
            <w:pPr>
              <w:jc w:val="center"/>
              <w:rPr>
                <w:rFonts w:ascii="Century Gothic" w:hAnsi="Century Gothic"/>
                <w:sz w:val="24"/>
                <w:szCs w:val="24"/>
              </w:rPr>
            </w:pPr>
            <w:bookmarkStart w:id="40" w:name="_Hlk139633234"/>
          </w:p>
        </w:tc>
        <w:tc>
          <w:tcPr>
            <w:tcW w:w="6408" w:type="dxa"/>
            <w:shd w:val="clear" w:color="auto" w:fill="002060"/>
          </w:tcPr>
          <w:p w:rsidR="00B73549" w:rsidRPr="00B73549" w:rsidRDefault="00B73549" w:rsidP="0044071C">
            <w:pPr>
              <w:spacing w:line="240" w:lineRule="auto"/>
              <w:jc w:val="center"/>
              <w:rPr>
                <w:rFonts w:ascii="Century Gothic" w:hAnsi="Century Gothic"/>
                <w:sz w:val="8"/>
                <w:szCs w:val="8"/>
              </w:rPr>
            </w:pPr>
          </w:p>
          <w:p w:rsidR="00B73549" w:rsidRPr="00B73549" w:rsidRDefault="00B73549" w:rsidP="00B73549">
            <w:pPr>
              <w:jc w:val="center"/>
              <w:rPr>
                <w:rFonts w:ascii="Century Gothic" w:hAnsi="Century Gothic"/>
                <w:sz w:val="24"/>
                <w:szCs w:val="24"/>
              </w:rPr>
            </w:pPr>
            <w:r w:rsidRPr="0074457C">
              <w:rPr>
                <w:rFonts w:ascii="Century Gothic" w:hAnsi="Century Gothic"/>
                <w:b/>
                <w:color w:val="FFFFFF" w:themeColor="background1"/>
                <w:sz w:val="30"/>
                <w:szCs w:val="30"/>
              </w:rPr>
              <w:t>Educational Considerations</w:t>
            </w:r>
          </w:p>
        </w:tc>
        <w:tc>
          <w:tcPr>
            <w:tcW w:w="2676" w:type="dxa"/>
            <w:shd w:val="clear" w:color="auto" w:fill="002060"/>
          </w:tcPr>
          <w:p w:rsidR="00B73549" w:rsidRPr="00B73549" w:rsidRDefault="00B73549" w:rsidP="0044071C">
            <w:pPr>
              <w:rPr>
                <w:rFonts w:ascii="Century Gothic" w:hAnsi="Century Gothic"/>
                <w:sz w:val="24"/>
                <w:szCs w:val="24"/>
              </w:rPr>
            </w:pPr>
          </w:p>
        </w:tc>
      </w:tr>
      <w:bookmarkEnd w:id="40"/>
    </w:tbl>
    <w:p w:rsidR="002B70DD" w:rsidRPr="005F509A" w:rsidRDefault="002B70DD" w:rsidP="00182F8E">
      <w:pPr>
        <w:tabs>
          <w:tab w:val="center" w:pos="5400"/>
        </w:tabs>
        <w:spacing w:after="0" w:line="240" w:lineRule="auto"/>
        <w:jc w:val="both"/>
        <w:rPr>
          <w:rFonts w:ascii="Arial" w:hAnsi="Arial" w:cs="Arial"/>
          <w:bCs/>
          <w:sz w:val="12"/>
          <w:szCs w:val="12"/>
          <w:u w:val="single"/>
        </w:rPr>
      </w:pPr>
    </w:p>
    <w:tbl>
      <w:tblPr>
        <w:tblStyle w:val="TableGrid0"/>
        <w:tblW w:w="116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11250"/>
        <w:gridCol w:w="285"/>
      </w:tblGrid>
      <w:tr w:rsidR="00D103B5" w:rsidRPr="00880925" w:rsidTr="00C70390">
        <w:trPr>
          <w:gridBefore w:val="1"/>
          <w:gridAfter w:val="1"/>
          <w:wBefore w:w="75" w:type="dxa"/>
          <w:wAfter w:w="285" w:type="dxa"/>
        </w:trPr>
        <w:tc>
          <w:tcPr>
            <w:tcW w:w="11250" w:type="dxa"/>
          </w:tcPr>
          <w:p w:rsidR="00D103B5" w:rsidRPr="008A0FDC" w:rsidRDefault="00732AB7" w:rsidP="00AC25DF">
            <w:pPr>
              <w:tabs>
                <w:tab w:val="center" w:pos="5400"/>
              </w:tabs>
              <w:spacing w:line="240" w:lineRule="auto"/>
              <w:rPr>
                <w:rFonts w:ascii="Times New Roman" w:hAnsi="Times New Roman" w:cs="Times New Roman"/>
                <w:b/>
                <w:bCs/>
              </w:rPr>
            </w:pPr>
            <w:bookmarkStart w:id="41" w:name="_Hlk139633261"/>
            <w:r w:rsidRPr="008A0FDC">
              <w:rPr>
                <w:rFonts w:ascii="Times New Roman" w:hAnsi="Times New Roman" w:cs="Times New Roman"/>
              </w:rPr>
              <w:t>Prac</w:t>
            </w:r>
            <w:r w:rsidR="00D103B5" w:rsidRPr="008A0FDC">
              <w:rPr>
                <w:rFonts w:ascii="Times New Roman" w:hAnsi="Times New Roman" w:cs="Times New Roman"/>
              </w:rPr>
              <w:t xml:space="preserve">tice gaps. </w:t>
            </w:r>
            <w:r w:rsidR="00D103B5" w:rsidRPr="008A0FDC">
              <w:rPr>
                <w:rFonts w:ascii="Times New Roman" w:hAnsi="Times New Roman" w:cs="Times New Roman"/>
                <w:b/>
                <w:bCs/>
                <w:sz w:val="16"/>
                <w:szCs w:val="16"/>
              </w:rPr>
              <w:t>[</w:t>
            </w:r>
            <w:hyperlink r:id="rId14" w:history="1">
              <w:r w:rsidR="00D103B5" w:rsidRPr="008A0FDC">
                <w:rPr>
                  <w:rStyle w:val="Hyperlink"/>
                  <w:rFonts w:ascii="Times New Roman" w:hAnsi="Times New Roman" w:cs="Times New Roman"/>
                  <w:b/>
                  <w:bCs/>
                  <w:sz w:val="16"/>
                  <w:szCs w:val="16"/>
                </w:rPr>
                <w:t>JAC</w:t>
              </w:r>
              <w:r w:rsidR="001F7511" w:rsidRPr="008A0FDC">
                <w:rPr>
                  <w:rStyle w:val="Hyperlink"/>
                  <w:rFonts w:ascii="Times New Roman" w:hAnsi="Times New Roman" w:cs="Times New Roman"/>
                  <w:b/>
                  <w:bCs/>
                  <w:sz w:val="16"/>
                  <w:szCs w:val="16"/>
                </w:rPr>
                <w:t xml:space="preserve"> </w:t>
              </w:r>
              <w:r w:rsidR="00D103B5" w:rsidRPr="008A0FDC">
                <w:rPr>
                  <w:rStyle w:val="Hyperlink"/>
                  <w:rFonts w:ascii="Times New Roman" w:hAnsi="Times New Roman" w:cs="Times New Roman"/>
                  <w:b/>
                  <w:bCs/>
                  <w:sz w:val="16"/>
                  <w:szCs w:val="16"/>
                </w:rPr>
                <w:t>4</w:t>
              </w:r>
            </w:hyperlink>
            <w:r w:rsidR="00D103B5" w:rsidRPr="008A0FDC">
              <w:rPr>
                <w:rFonts w:ascii="Times New Roman" w:hAnsi="Times New Roman" w:cs="Times New Roman"/>
                <w:b/>
                <w:bCs/>
                <w:sz w:val="16"/>
                <w:szCs w:val="16"/>
              </w:rPr>
              <w:t>]</w:t>
            </w:r>
            <w:r w:rsidRPr="008A0FDC">
              <w:rPr>
                <w:rFonts w:ascii="Times New Roman" w:hAnsi="Times New Roman" w:cs="Times New Roman"/>
                <w:b/>
                <w:bCs/>
                <w:sz w:val="16"/>
                <w:szCs w:val="16"/>
              </w:rPr>
              <w:t xml:space="preserve"> </w:t>
            </w:r>
            <w:r w:rsidR="00AC25DF" w:rsidRPr="008A0FDC">
              <w:rPr>
                <w:rFonts w:ascii="Times New Roman" w:hAnsi="Times New Roman" w:cs="Times New Roman"/>
                <w:b/>
                <w:bCs/>
                <w:sz w:val="16"/>
                <w:szCs w:val="16"/>
              </w:rPr>
              <w:t xml:space="preserve"> </w:t>
            </w:r>
            <w:r w:rsidR="003C124E">
              <w:rPr>
                <w:rFonts w:ascii="Times New Roman" w:hAnsi="Times New Roman" w:cs="Times New Roman"/>
                <w:b/>
                <w:bCs/>
                <w:u w:val="single"/>
              </w:rPr>
              <w:fldChar w:fldCharType="begin">
                <w:ffData>
                  <w:name w:val="Text1300"/>
                  <w:enabled/>
                  <w:calcOnExit w:val="0"/>
                  <w:textInput>
                    <w:default w:val="Problem you are trying to fix."/>
                  </w:textInput>
                </w:ffData>
              </w:fldChar>
            </w:r>
            <w:bookmarkStart w:id="42" w:name="Text1300"/>
            <w:r w:rsidR="003C124E">
              <w:rPr>
                <w:rFonts w:ascii="Times New Roman" w:hAnsi="Times New Roman" w:cs="Times New Roman"/>
                <w:b/>
                <w:bCs/>
                <w:u w:val="single"/>
              </w:rPr>
              <w:instrText xml:space="preserve"> FORMTEXT </w:instrText>
            </w:r>
            <w:r w:rsidR="003C124E">
              <w:rPr>
                <w:rFonts w:ascii="Times New Roman" w:hAnsi="Times New Roman" w:cs="Times New Roman"/>
                <w:b/>
                <w:bCs/>
                <w:u w:val="single"/>
              </w:rPr>
            </w:r>
            <w:r w:rsidR="003C124E">
              <w:rPr>
                <w:rFonts w:ascii="Times New Roman" w:hAnsi="Times New Roman" w:cs="Times New Roman"/>
                <w:b/>
                <w:bCs/>
                <w:u w:val="single"/>
              </w:rPr>
              <w:fldChar w:fldCharType="separate"/>
            </w:r>
            <w:r w:rsidR="003C124E">
              <w:rPr>
                <w:rFonts w:ascii="Times New Roman" w:hAnsi="Times New Roman" w:cs="Times New Roman"/>
                <w:b/>
                <w:bCs/>
                <w:noProof/>
                <w:u w:val="single"/>
              </w:rPr>
              <w:t>Problem you are trying to fix.</w:t>
            </w:r>
            <w:r w:rsidR="003C124E">
              <w:rPr>
                <w:rFonts w:ascii="Times New Roman" w:hAnsi="Times New Roman" w:cs="Times New Roman"/>
                <w:b/>
                <w:bCs/>
                <w:u w:val="single"/>
              </w:rPr>
              <w:fldChar w:fldCharType="end"/>
            </w:r>
            <w:bookmarkEnd w:id="42"/>
          </w:p>
          <w:p w:rsidR="00EA2699" w:rsidRPr="008A0FDC" w:rsidRDefault="00EA2699" w:rsidP="00AC25DF">
            <w:pPr>
              <w:tabs>
                <w:tab w:val="center" w:pos="5400"/>
              </w:tabs>
              <w:spacing w:line="240" w:lineRule="auto"/>
              <w:rPr>
                <w:rFonts w:ascii="Times New Roman" w:hAnsi="Times New Roman" w:cs="Times New Roman"/>
                <w:b/>
                <w:bCs/>
              </w:rPr>
            </w:pPr>
          </w:p>
        </w:tc>
      </w:tr>
      <w:tr w:rsidR="00D103B5" w:rsidRPr="00880925" w:rsidTr="00C70390">
        <w:trPr>
          <w:gridBefore w:val="1"/>
          <w:gridAfter w:val="1"/>
          <w:wBefore w:w="75" w:type="dxa"/>
          <w:wAfter w:w="285" w:type="dxa"/>
        </w:trPr>
        <w:tc>
          <w:tcPr>
            <w:tcW w:w="11250" w:type="dxa"/>
          </w:tcPr>
          <w:p w:rsidR="00D103B5" w:rsidRPr="008A0FDC" w:rsidRDefault="00471C05" w:rsidP="00732AB7">
            <w:pPr>
              <w:tabs>
                <w:tab w:val="center" w:pos="5400"/>
              </w:tabs>
              <w:spacing w:line="240" w:lineRule="auto"/>
              <w:rPr>
                <w:rFonts w:ascii="Times New Roman" w:hAnsi="Times New Roman" w:cs="Times New Roman"/>
                <w:b/>
                <w:bCs/>
              </w:rPr>
            </w:pPr>
            <w:r>
              <w:rPr>
                <w:rFonts w:ascii="Times New Roman" w:hAnsi="Times New Roman" w:cs="Times New Roman"/>
              </w:rPr>
              <w:t>How do you know this is a</w:t>
            </w:r>
            <w:r w:rsidR="00D103B5" w:rsidRPr="008A0FDC">
              <w:rPr>
                <w:rFonts w:ascii="Times New Roman" w:hAnsi="Times New Roman" w:cs="Times New Roman"/>
              </w:rPr>
              <w:t xml:space="preserve"> practice gap</w:t>
            </w:r>
            <w:r w:rsidR="00D103B5" w:rsidRPr="008A0FDC">
              <w:rPr>
                <w:rFonts w:ascii="Times New Roman" w:hAnsi="Times New Roman" w:cs="Times New Roman"/>
                <w:bCs/>
              </w:rPr>
              <w:t xml:space="preserve">? </w:t>
            </w:r>
            <w:r w:rsidR="00D103B5" w:rsidRPr="008A0FDC">
              <w:rPr>
                <w:rFonts w:ascii="Times New Roman" w:hAnsi="Times New Roman" w:cs="Times New Roman"/>
                <w:b/>
                <w:bCs/>
                <w:sz w:val="16"/>
                <w:szCs w:val="16"/>
              </w:rPr>
              <w:t>[</w:t>
            </w:r>
            <w:hyperlink r:id="rId15" w:history="1">
              <w:r w:rsidR="00D103B5" w:rsidRPr="008A0FDC">
                <w:rPr>
                  <w:rStyle w:val="Hyperlink"/>
                  <w:rFonts w:ascii="Times New Roman" w:hAnsi="Times New Roman" w:cs="Times New Roman"/>
                  <w:b/>
                  <w:bCs/>
                  <w:sz w:val="16"/>
                  <w:szCs w:val="16"/>
                </w:rPr>
                <w:t>JAC 6</w:t>
              </w:r>
            </w:hyperlink>
            <w:r w:rsidR="001F7511" w:rsidRPr="008A0FDC">
              <w:rPr>
                <w:rFonts w:ascii="Times New Roman" w:hAnsi="Times New Roman" w:cs="Times New Roman"/>
                <w:b/>
                <w:bCs/>
                <w:sz w:val="16"/>
                <w:szCs w:val="16"/>
              </w:rPr>
              <w:t xml:space="preserve"> and </w:t>
            </w:r>
            <w:hyperlink r:id="rId16" w:history="1">
              <w:r w:rsidR="001F7511" w:rsidRPr="008A0FDC">
                <w:rPr>
                  <w:rStyle w:val="Hyperlink"/>
                  <w:rFonts w:ascii="Times New Roman" w:hAnsi="Times New Roman" w:cs="Times New Roman"/>
                  <w:b/>
                  <w:bCs/>
                  <w:sz w:val="16"/>
                  <w:szCs w:val="16"/>
                </w:rPr>
                <w:t>SII 1</w:t>
              </w:r>
            </w:hyperlink>
            <w:r w:rsidR="00D103B5" w:rsidRPr="008A0FDC">
              <w:rPr>
                <w:rFonts w:ascii="Times New Roman" w:hAnsi="Times New Roman" w:cs="Times New Roman"/>
                <w:b/>
                <w:bCs/>
                <w:sz w:val="16"/>
                <w:szCs w:val="16"/>
              </w:rPr>
              <w:t>]</w:t>
            </w:r>
            <w:r w:rsidR="00732AB7" w:rsidRPr="008A0FDC">
              <w:rPr>
                <w:rFonts w:ascii="Times New Roman" w:hAnsi="Times New Roman" w:cs="Times New Roman"/>
                <w:b/>
                <w:bCs/>
                <w:sz w:val="16"/>
                <w:szCs w:val="16"/>
              </w:rPr>
              <w:t xml:space="preserve"> </w:t>
            </w:r>
            <w:r w:rsidR="008A0FDC">
              <w:rPr>
                <w:rFonts w:ascii="Times New Roman" w:hAnsi="Times New Roman" w:cs="Times New Roman"/>
                <w:b/>
                <w:bCs/>
                <w:sz w:val="16"/>
                <w:szCs w:val="16"/>
              </w:rPr>
              <w:t xml:space="preserve"> </w:t>
            </w:r>
            <w:r>
              <w:rPr>
                <w:rFonts w:ascii="Times New Roman" w:hAnsi="Times New Roman" w:cs="Times New Roman"/>
                <w:b/>
                <w:bCs/>
                <w:u w:val="single"/>
              </w:rPr>
              <w:fldChar w:fldCharType="begin">
                <w:ffData>
                  <w:name w:val="Text1321"/>
                  <w:enabled/>
                  <w:calcOnExit w:val="0"/>
                  <w:textInput>
                    <w:default w:val="References"/>
                  </w:textInput>
                </w:ffData>
              </w:fldChar>
            </w:r>
            <w:bookmarkStart w:id="43" w:name="Text1321"/>
            <w:r>
              <w:rPr>
                <w:rFonts w:ascii="Times New Roman" w:hAnsi="Times New Roman" w:cs="Times New Roman"/>
                <w:b/>
                <w:bCs/>
                <w:u w:val="single"/>
              </w:rPr>
              <w:instrText xml:space="preserve"> FORMTEXT </w:instrText>
            </w:r>
            <w:r>
              <w:rPr>
                <w:rFonts w:ascii="Times New Roman" w:hAnsi="Times New Roman" w:cs="Times New Roman"/>
                <w:b/>
                <w:bCs/>
                <w:u w:val="single"/>
              </w:rPr>
            </w:r>
            <w:r>
              <w:rPr>
                <w:rFonts w:ascii="Times New Roman" w:hAnsi="Times New Roman" w:cs="Times New Roman"/>
                <w:b/>
                <w:bCs/>
                <w:u w:val="single"/>
              </w:rPr>
              <w:fldChar w:fldCharType="separate"/>
            </w:r>
            <w:r>
              <w:rPr>
                <w:rFonts w:ascii="Times New Roman" w:hAnsi="Times New Roman" w:cs="Times New Roman"/>
                <w:b/>
                <w:bCs/>
                <w:noProof/>
                <w:u w:val="single"/>
              </w:rPr>
              <w:t>References</w:t>
            </w:r>
            <w:r>
              <w:rPr>
                <w:rFonts w:ascii="Times New Roman" w:hAnsi="Times New Roman" w:cs="Times New Roman"/>
                <w:b/>
                <w:bCs/>
                <w:u w:val="single"/>
              </w:rPr>
              <w:fldChar w:fldCharType="end"/>
            </w:r>
            <w:bookmarkEnd w:id="43"/>
          </w:p>
          <w:p w:rsidR="00EA2699" w:rsidRPr="008A0FDC" w:rsidRDefault="00EA2699" w:rsidP="00732AB7">
            <w:pPr>
              <w:tabs>
                <w:tab w:val="center" w:pos="5400"/>
              </w:tabs>
              <w:spacing w:line="240" w:lineRule="auto"/>
              <w:rPr>
                <w:rFonts w:ascii="Times New Roman" w:hAnsi="Times New Roman" w:cs="Times New Roman"/>
                <w:b/>
                <w:bCs/>
              </w:rPr>
            </w:pPr>
          </w:p>
        </w:tc>
      </w:tr>
      <w:tr w:rsidR="00D103B5" w:rsidRPr="00880925" w:rsidTr="00C70390">
        <w:trPr>
          <w:gridBefore w:val="1"/>
          <w:gridAfter w:val="1"/>
          <w:wBefore w:w="75" w:type="dxa"/>
          <w:wAfter w:w="285" w:type="dxa"/>
        </w:trPr>
        <w:tc>
          <w:tcPr>
            <w:tcW w:w="11250" w:type="dxa"/>
          </w:tcPr>
          <w:p w:rsidR="00D103B5" w:rsidRPr="008A0FDC" w:rsidRDefault="00732AB7" w:rsidP="00A67A6F">
            <w:pPr>
              <w:tabs>
                <w:tab w:val="center" w:pos="5400"/>
              </w:tabs>
              <w:spacing w:line="240" w:lineRule="auto"/>
              <w:rPr>
                <w:rFonts w:ascii="Times New Roman" w:hAnsi="Times New Roman" w:cs="Times New Roman"/>
                <w:b/>
                <w:bCs/>
              </w:rPr>
            </w:pPr>
            <w:r w:rsidRPr="008A0FDC">
              <w:rPr>
                <w:rFonts w:ascii="Times New Roman" w:hAnsi="Times New Roman" w:cs="Times New Roman"/>
              </w:rPr>
              <w:t>E</w:t>
            </w:r>
            <w:r w:rsidR="00D103B5" w:rsidRPr="008A0FDC">
              <w:rPr>
                <w:rFonts w:ascii="Times New Roman" w:hAnsi="Times New Roman" w:cs="Times New Roman"/>
              </w:rPr>
              <w:t>ducational needs</w:t>
            </w:r>
            <w:r w:rsidR="00131A0B">
              <w:rPr>
                <w:rFonts w:ascii="Times New Roman" w:hAnsi="Times New Roman" w:cs="Times New Roman"/>
              </w:rPr>
              <w:t xml:space="preserve"> </w:t>
            </w:r>
            <w:r w:rsidR="00471C05">
              <w:rPr>
                <w:rFonts w:ascii="Times New Roman" w:hAnsi="Times New Roman" w:cs="Times New Roman"/>
              </w:rPr>
              <w:t>of</w:t>
            </w:r>
            <w:r w:rsidR="00D103B5" w:rsidRPr="008A0FDC">
              <w:rPr>
                <w:rFonts w:ascii="Times New Roman" w:hAnsi="Times New Roman" w:cs="Times New Roman"/>
              </w:rPr>
              <w:t xml:space="preserve"> the practice gaps</w:t>
            </w:r>
            <w:r w:rsidRPr="008A0FDC">
              <w:rPr>
                <w:rFonts w:ascii="Times New Roman" w:hAnsi="Times New Roman" w:cs="Times New Roman"/>
              </w:rPr>
              <w:t>.</w:t>
            </w:r>
            <w:r w:rsidR="00131A0B" w:rsidRPr="008A0FDC">
              <w:rPr>
                <w:rFonts w:ascii="Times New Roman" w:hAnsi="Times New Roman" w:cs="Times New Roman"/>
              </w:rPr>
              <w:t xml:space="preserve"> </w:t>
            </w:r>
            <w:r w:rsidR="00131A0B" w:rsidRPr="008A0FDC">
              <w:rPr>
                <w:rFonts w:ascii="Times New Roman" w:hAnsi="Times New Roman" w:cs="Times New Roman"/>
                <w:bCs/>
                <w:sz w:val="16"/>
                <w:szCs w:val="16"/>
              </w:rPr>
              <w:t>(knowledge, skills/strategy, or performance)</w:t>
            </w:r>
            <w:r w:rsidR="00131A0B" w:rsidRPr="008A0FDC">
              <w:rPr>
                <w:rFonts w:ascii="Times New Roman" w:hAnsi="Times New Roman" w:cs="Times New Roman"/>
              </w:rPr>
              <w:t xml:space="preserve"> </w:t>
            </w:r>
            <w:r w:rsidR="00D103B5" w:rsidRPr="008A0FDC">
              <w:rPr>
                <w:rFonts w:ascii="Times New Roman" w:hAnsi="Times New Roman" w:cs="Times New Roman"/>
                <w:b/>
                <w:bCs/>
                <w:sz w:val="16"/>
                <w:szCs w:val="16"/>
              </w:rPr>
              <w:t>[</w:t>
            </w:r>
            <w:hyperlink r:id="rId17" w:history="1">
              <w:r w:rsidR="00D103B5" w:rsidRPr="008A0FDC">
                <w:rPr>
                  <w:rStyle w:val="Hyperlink"/>
                  <w:rFonts w:ascii="Times New Roman" w:hAnsi="Times New Roman" w:cs="Times New Roman"/>
                  <w:b/>
                  <w:bCs/>
                  <w:sz w:val="16"/>
                  <w:szCs w:val="16"/>
                </w:rPr>
                <w:t>JAC</w:t>
              </w:r>
              <w:r w:rsidR="009C34EE" w:rsidRPr="008A0FDC">
                <w:rPr>
                  <w:rStyle w:val="Hyperlink"/>
                  <w:rFonts w:ascii="Times New Roman" w:hAnsi="Times New Roman" w:cs="Times New Roman"/>
                  <w:b/>
                  <w:bCs/>
                  <w:sz w:val="16"/>
                  <w:szCs w:val="16"/>
                </w:rPr>
                <w:t xml:space="preserve"> </w:t>
              </w:r>
              <w:r w:rsidR="00D103B5" w:rsidRPr="008A0FDC">
                <w:rPr>
                  <w:rStyle w:val="Hyperlink"/>
                  <w:rFonts w:ascii="Times New Roman" w:hAnsi="Times New Roman" w:cs="Times New Roman"/>
                  <w:b/>
                  <w:bCs/>
                  <w:sz w:val="16"/>
                  <w:szCs w:val="16"/>
                </w:rPr>
                <w:t>4</w:t>
              </w:r>
            </w:hyperlink>
            <w:r w:rsidR="00D103B5" w:rsidRPr="008A0FDC">
              <w:rPr>
                <w:rFonts w:ascii="Times New Roman" w:hAnsi="Times New Roman" w:cs="Times New Roman"/>
                <w:b/>
                <w:bCs/>
                <w:sz w:val="16"/>
                <w:szCs w:val="16"/>
              </w:rPr>
              <w:t xml:space="preserve">] </w:t>
            </w:r>
            <w:r w:rsidR="00471C05">
              <w:rPr>
                <w:rFonts w:ascii="Times New Roman" w:hAnsi="Times New Roman" w:cs="Times New Roman"/>
                <w:b/>
                <w:bCs/>
                <w:u w:val="single"/>
              </w:rPr>
              <w:fldChar w:fldCharType="begin">
                <w:ffData>
                  <w:name w:val="Text1174"/>
                  <w:enabled/>
                  <w:calcOnExit w:val="0"/>
                  <w:textInput>
                    <w:default w:val="To fix the problem do we need more information, strategies, or performance?"/>
                  </w:textInput>
                </w:ffData>
              </w:fldChar>
            </w:r>
            <w:bookmarkStart w:id="44" w:name="Text1174"/>
            <w:r w:rsidR="00471C05">
              <w:rPr>
                <w:rFonts w:ascii="Times New Roman" w:hAnsi="Times New Roman" w:cs="Times New Roman"/>
                <w:b/>
                <w:bCs/>
                <w:u w:val="single"/>
              </w:rPr>
              <w:instrText xml:space="preserve"> FORMTEXT </w:instrText>
            </w:r>
            <w:r w:rsidR="00471C05">
              <w:rPr>
                <w:rFonts w:ascii="Times New Roman" w:hAnsi="Times New Roman" w:cs="Times New Roman"/>
                <w:b/>
                <w:bCs/>
                <w:u w:val="single"/>
              </w:rPr>
            </w:r>
            <w:r w:rsidR="00471C05">
              <w:rPr>
                <w:rFonts w:ascii="Times New Roman" w:hAnsi="Times New Roman" w:cs="Times New Roman"/>
                <w:b/>
                <w:bCs/>
                <w:u w:val="single"/>
              </w:rPr>
              <w:fldChar w:fldCharType="separate"/>
            </w:r>
            <w:r w:rsidR="00471C05">
              <w:rPr>
                <w:rFonts w:ascii="Times New Roman" w:hAnsi="Times New Roman" w:cs="Times New Roman"/>
                <w:b/>
                <w:bCs/>
                <w:noProof/>
                <w:u w:val="single"/>
              </w:rPr>
              <w:t>To fix the problem do we need more information, strategies, or performance?</w:t>
            </w:r>
            <w:r w:rsidR="00471C05">
              <w:rPr>
                <w:rFonts w:ascii="Times New Roman" w:hAnsi="Times New Roman" w:cs="Times New Roman"/>
                <w:b/>
                <w:bCs/>
                <w:u w:val="single"/>
              </w:rPr>
              <w:fldChar w:fldCharType="end"/>
            </w:r>
            <w:bookmarkEnd w:id="44"/>
          </w:p>
          <w:p w:rsidR="00EA2699" w:rsidRPr="008A0FDC" w:rsidRDefault="00EA2699" w:rsidP="00732AB7">
            <w:pPr>
              <w:tabs>
                <w:tab w:val="center" w:pos="5400"/>
              </w:tabs>
              <w:spacing w:line="240" w:lineRule="auto"/>
              <w:rPr>
                <w:rFonts w:ascii="Times New Roman" w:hAnsi="Times New Roman" w:cs="Times New Roman"/>
                <w:b/>
                <w:bCs/>
              </w:rPr>
            </w:pPr>
          </w:p>
          <w:p w:rsidR="00045461" w:rsidRPr="008A0FDC" w:rsidRDefault="00045461" w:rsidP="00F25628">
            <w:pPr>
              <w:tabs>
                <w:tab w:val="center" w:pos="5400"/>
              </w:tabs>
              <w:spacing w:line="240" w:lineRule="auto"/>
              <w:rPr>
                <w:rFonts w:ascii="Times New Roman" w:hAnsi="Times New Roman" w:cs="Times New Roman"/>
                <w:b/>
                <w:bCs/>
              </w:rPr>
            </w:pPr>
            <w:r w:rsidRPr="008A0FDC">
              <w:rPr>
                <w:rFonts w:ascii="Times New Roman" w:hAnsi="Times New Roman" w:cs="Times New Roman"/>
              </w:rPr>
              <w:t>Objectives</w:t>
            </w:r>
            <w:r w:rsidRPr="008A0FDC">
              <w:rPr>
                <w:rFonts w:ascii="Times New Roman" w:hAnsi="Times New Roman" w:cs="Times New Roman"/>
                <w:sz w:val="16"/>
                <w:szCs w:val="16"/>
              </w:rPr>
              <w:t xml:space="preserve"> </w:t>
            </w:r>
            <w:r w:rsidRPr="008A0FDC">
              <w:rPr>
                <w:rFonts w:ascii="Times New Roman" w:hAnsi="Times New Roman" w:cs="Times New Roman"/>
                <w:b/>
                <w:bCs/>
                <w:sz w:val="16"/>
                <w:szCs w:val="16"/>
              </w:rPr>
              <w:t>[</w:t>
            </w:r>
            <w:hyperlink r:id="rId18" w:history="1">
              <w:r w:rsidRPr="008A0FDC">
                <w:rPr>
                  <w:rStyle w:val="Hyperlink"/>
                  <w:rFonts w:ascii="Times New Roman" w:hAnsi="Times New Roman" w:cs="Times New Roman"/>
                  <w:b/>
                  <w:bCs/>
                  <w:sz w:val="16"/>
                  <w:szCs w:val="16"/>
                </w:rPr>
                <w:t>JAC 6</w:t>
              </w:r>
            </w:hyperlink>
            <w:r w:rsidRPr="008A0FDC">
              <w:rPr>
                <w:rFonts w:ascii="Times New Roman" w:hAnsi="Times New Roman" w:cs="Times New Roman"/>
                <w:b/>
                <w:bCs/>
                <w:sz w:val="16"/>
                <w:szCs w:val="16"/>
              </w:rPr>
              <w:t xml:space="preserve">]  </w:t>
            </w:r>
            <w:r w:rsidR="00471C05">
              <w:rPr>
                <w:rFonts w:ascii="Times New Roman" w:hAnsi="Times New Roman" w:cs="Times New Roman"/>
                <w:b/>
                <w:bCs/>
                <w:u w:val="single"/>
              </w:rPr>
              <w:fldChar w:fldCharType="begin">
                <w:ffData>
                  <w:name w:val=""/>
                  <w:enabled/>
                  <w:calcOnExit w:val="0"/>
                  <w:textInput>
                    <w:default w:val="The participants will be able to do or know what?"/>
                  </w:textInput>
                </w:ffData>
              </w:fldChar>
            </w:r>
            <w:r w:rsidR="00471C05">
              <w:rPr>
                <w:rFonts w:ascii="Times New Roman" w:hAnsi="Times New Roman" w:cs="Times New Roman"/>
                <w:b/>
                <w:bCs/>
                <w:u w:val="single"/>
              </w:rPr>
              <w:instrText xml:space="preserve"> FORMTEXT </w:instrText>
            </w:r>
            <w:r w:rsidR="00471C05">
              <w:rPr>
                <w:rFonts w:ascii="Times New Roman" w:hAnsi="Times New Roman" w:cs="Times New Roman"/>
                <w:b/>
                <w:bCs/>
                <w:u w:val="single"/>
              </w:rPr>
            </w:r>
            <w:r w:rsidR="00471C05">
              <w:rPr>
                <w:rFonts w:ascii="Times New Roman" w:hAnsi="Times New Roman" w:cs="Times New Roman"/>
                <w:b/>
                <w:bCs/>
                <w:u w:val="single"/>
              </w:rPr>
              <w:fldChar w:fldCharType="separate"/>
            </w:r>
            <w:r w:rsidR="00471C05">
              <w:rPr>
                <w:rFonts w:ascii="Times New Roman" w:hAnsi="Times New Roman" w:cs="Times New Roman"/>
                <w:b/>
                <w:bCs/>
                <w:noProof/>
                <w:u w:val="single"/>
              </w:rPr>
              <w:t>The participants will be able to do or know what?</w:t>
            </w:r>
            <w:r w:rsidR="00471C05">
              <w:rPr>
                <w:rFonts w:ascii="Times New Roman" w:hAnsi="Times New Roman" w:cs="Times New Roman"/>
                <w:b/>
                <w:bCs/>
                <w:u w:val="single"/>
              </w:rPr>
              <w:fldChar w:fldCharType="end"/>
            </w:r>
          </w:p>
          <w:p w:rsidR="00045461" w:rsidRPr="008A0FDC" w:rsidRDefault="00375665" w:rsidP="00375665">
            <w:pPr>
              <w:tabs>
                <w:tab w:val="left" w:pos="5040"/>
              </w:tabs>
              <w:rPr>
                <w:rFonts w:ascii="Times New Roman" w:hAnsi="Times New Roman" w:cs="Times New Roman"/>
              </w:rPr>
            </w:pPr>
            <w:r w:rsidRPr="008A0FDC">
              <w:rPr>
                <w:rFonts w:ascii="Times New Roman" w:hAnsi="Times New Roman" w:cs="Times New Roman"/>
              </w:rPr>
              <w:tab/>
            </w:r>
          </w:p>
        </w:tc>
      </w:tr>
      <w:tr w:rsidR="00D103B5" w:rsidRPr="00880925" w:rsidTr="00C70390">
        <w:trPr>
          <w:gridBefore w:val="1"/>
          <w:gridAfter w:val="1"/>
          <w:wBefore w:w="75" w:type="dxa"/>
          <w:wAfter w:w="285" w:type="dxa"/>
        </w:trPr>
        <w:tc>
          <w:tcPr>
            <w:tcW w:w="11250" w:type="dxa"/>
          </w:tcPr>
          <w:p w:rsidR="00D103B5" w:rsidRPr="008A0FDC" w:rsidRDefault="008A0FDC" w:rsidP="00AC25DF">
            <w:pPr>
              <w:tabs>
                <w:tab w:val="center" w:pos="5400"/>
              </w:tabs>
              <w:spacing w:line="240" w:lineRule="auto"/>
              <w:rPr>
                <w:rFonts w:ascii="Times New Roman" w:hAnsi="Times New Roman" w:cs="Times New Roman"/>
                <w:bCs/>
              </w:rPr>
            </w:pPr>
            <w:r>
              <w:rPr>
                <w:rStyle w:val="NormalWebChar"/>
                <w:rFonts w:eastAsia="Calibri"/>
                <w:sz w:val="22"/>
                <w:szCs w:val="22"/>
              </w:rPr>
              <w:t>T</w:t>
            </w:r>
            <w:r w:rsidR="00D103B5" w:rsidRPr="008A0FDC">
              <w:rPr>
                <w:rStyle w:val="NormalWebChar"/>
                <w:rFonts w:eastAsia="Calibri"/>
                <w:sz w:val="22"/>
                <w:szCs w:val="22"/>
              </w:rPr>
              <w:t>h</w:t>
            </w:r>
            <w:r w:rsidR="00471C05">
              <w:rPr>
                <w:rStyle w:val="NormalWebChar"/>
                <w:rFonts w:eastAsia="Calibri"/>
                <w:sz w:val="22"/>
                <w:szCs w:val="22"/>
              </w:rPr>
              <w:t>e</w:t>
            </w:r>
            <w:r w:rsidR="00471C05">
              <w:rPr>
                <w:rStyle w:val="NormalWebChar"/>
                <w:rFonts w:eastAsia="Calibri"/>
              </w:rPr>
              <w:t xml:space="preserve"> team will learn</w:t>
            </w:r>
            <w:r w:rsidR="00D103B5" w:rsidRPr="008A0FDC">
              <w:rPr>
                <w:rStyle w:val="NormalWebChar"/>
                <w:rFonts w:eastAsia="Calibri"/>
                <w:sz w:val="22"/>
                <w:szCs w:val="22"/>
              </w:rPr>
              <w:t xml:space="preserve"> from, with, and about each other</w:t>
            </w:r>
            <w:r>
              <w:rPr>
                <w:rStyle w:val="NormalWebChar"/>
                <w:rFonts w:eastAsia="Calibri"/>
                <w:sz w:val="22"/>
                <w:szCs w:val="22"/>
              </w:rPr>
              <w:t>.</w:t>
            </w:r>
            <w:r w:rsidR="00732AB7" w:rsidRPr="008A0FDC">
              <w:rPr>
                <w:rStyle w:val="NormalWebChar"/>
                <w:rFonts w:eastAsia="Calibri"/>
                <w:sz w:val="22"/>
                <w:szCs w:val="22"/>
              </w:rPr>
              <w:t xml:space="preserve"> </w:t>
            </w:r>
            <w:r w:rsidR="00D103B5" w:rsidRPr="008A0FDC">
              <w:rPr>
                <w:rFonts w:ascii="Times New Roman" w:hAnsi="Times New Roman" w:cs="Times New Roman"/>
                <w:b/>
                <w:bCs/>
                <w:sz w:val="16"/>
                <w:szCs w:val="16"/>
              </w:rPr>
              <w:t>[</w:t>
            </w:r>
            <w:hyperlink r:id="rId19" w:history="1">
              <w:r w:rsidR="00D103B5" w:rsidRPr="008A0FDC">
                <w:rPr>
                  <w:rStyle w:val="Hyperlink"/>
                  <w:rFonts w:ascii="Times New Roman" w:hAnsi="Times New Roman" w:cs="Times New Roman"/>
                  <w:b/>
                  <w:bCs/>
                  <w:sz w:val="16"/>
                  <w:szCs w:val="16"/>
                </w:rPr>
                <w:t>JAC</w:t>
              </w:r>
              <w:r w:rsidR="009C34EE" w:rsidRPr="008A0FDC">
                <w:rPr>
                  <w:rStyle w:val="Hyperlink"/>
                  <w:rFonts w:ascii="Times New Roman" w:hAnsi="Times New Roman" w:cs="Times New Roman"/>
                  <w:b/>
                  <w:bCs/>
                  <w:sz w:val="16"/>
                  <w:szCs w:val="16"/>
                </w:rPr>
                <w:t xml:space="preserve"> </w:t>
              </w:r>
              <w:r w:rsidR="00D103B5" w:rsidRPr="008A0FDC">
                <w:rPr>
                  <w:rStyle w:val="Hyperlink"/>
                  <w:rFonts w:ascii="Times New Roman" w:hAnsi="Times New Roman" w:cs="Times New Roman"/>
                  <w:b/>
                  <w:bCs/>
                  <w:sz w:val="16"/>
                  <w:szCs w:val="16"/>
                </w:rPr>
                <w:t>7</w:t>
              </w:r>
            </w:hyperlink>
            <w:r w:rsidR="00D103B5" w:rsidRPr="008A0FDC">
              <w:rPr>
                <w:rFonts w:ascii="Times New Roman" w:hAnsi="Times New Roman" w:cs="Times New Roman"/>
                <w:b/>
                <w:bCs/>
                <w:sz w:val="16"/>
                <w:szCs w:val="16"/>
              </w:rPr>
              <w:t>]</w:t>
            </w:r>
            <w:r w:rsidR="00732AB7" w:rsidRPr="008A0FDC">
              <w:rPr>
                <w:rFonts w:ascii="Times New Roman" w:hAnsi="Times New Roman" w:cs="Times New Roman"/>
                <w:b/>
                <w:bCs/>
                <w:sz w:val="16"/>
                <w:szCs w:val="16"/>
              </w:rPr>
              <w:t xml:space="preserve"> </w:t>
            </w:r>
            <w:r w:rsidR="00D103B5" w:rsidRPr="008A0FDC">
              <w:rPr>
                <w:rFonts w:ascii="Times New Roman" w:hAnsi="Times New Roman" w:cs="Times New Roman"/>
                <w:color w:val="FF0000"/>
              </w:rPr>
              <w:t xml:space="preserve"> </w:t>
            </w:r>
            <w:r w:rsidR="00471C05">
              <w:rPr>
                <w:rFonts w:ascii="Times New Roman" w:hAnsi="Times New Roman" w:cs="Times New Roman"/>
                <w:b/>
                <w:bCs/>
                <w:u w:val="single"/>
              </w:rPr>
              <w:fldChar w:fldCharType="begin">
                <w:ffData>
                  <w:name w:val="Text1245"/>
                  <w:enabled/>
                  <w:calcOnExit w:val="0"/>
                  <w:textInput>
                    <w:default w:val="How will you promote active learning in this activity?"/>
                  </w:textInput>
                </w:ffData>
              </w:fldChar>
            </w:r>
            <w:bookmarkStart w:id="45" w:name="Text1245"/>
            <w:r w:rsidR="00471C05">
              <w:rPr>
                <w:rFonts w:ascii="Times New Roman" w:hAnsi="Times New Roman" w:cs="Times New Roman"/>
                <w:b/>
                <w:bCs/>
                <w:u w:val="single"/>
              </w:rPr>
              <w:instrText xml:space="preserve"> FORMTEXT </w:instrText>
            </w:r>
            <w:r w:rsidR="00471C05">
              <w:rPr>
                <w:rFonts w:ascii="Times New Roman" w:hAnsi="Times New Roman" w:cs="Times New Roman"/>
                <w:b/>
                <w:bCs/>
                <w:u w:val="single"/>
              </w:rPr>
            </w:r>
            <w:r w:rsidR="00471C05">
              <w:rPr>
                <w:rFonts w:ascii="Times New Roman" w:hAnsi="Times New Roman" w:cs="Times New Roman"/>
                <w:b/>
                <w:bCs/>
                <w:u w:val="single"/>
              </w:rPr>
              <w:fldChar w:fldCharType="separate"/>
            </w:r>
            <w:r w:rsidR="00471C05">
              <w:rPr>
                <w:rFonts w:ascii="Times New Roman" w:hAnsi="Times New Roman" w:cs="Times New Roman"/>
                <w:b/>
                <w:bCs/>
                <w:noProof/>
                <w:u w:val="single"/>
              </w:rPr>
              <w:t>How will you promote active learning in this activity?</w:t>
            </w:r>
            <w:r w:rsidR="00471C05">
              <w:rPr>
                <w:rFonts w:ascii="Times New Roman" w:hAnsi="Times New Roman" w:cs="Times New Roman"/>
                <w:b/>
                <w:bCs/>
                <w:u w:val="single"/>
              </w:rPr>
              <w:fldChar w:fldCharType="end"/>
            </w:r>
            <w:bookmarkEnd w:id="45"/>
          </w:p>
          <w:p w:rsidR="00EA2699" w:rsidRPr="008A0FDC" w:rsidRDefault="00EA2699" w:rsidP="00AC25DF">
            <w:pPr>
              <w:tabs>
                <w:tab w:val="center" w:pos="5400"/>
              </w:tabs>
              <w:spacing w:line="240" w:lineRule="auto"/>
              <w:rPr>
                <w:rFonts w:ascii="Times New Roman" w:hAnsi="Times New Roman" w:cs="Times New Roman"/>
              </w:rPr>
            </w:pPr>
          </w:p>
        </w:tc>
      </w:tr>
      <w:tr w:rsidR="00AC25DF" w:rsidRPr="00880925" w:rsidTr="00C70390">
        <w:trPr>
          <w:gridBefore w:val="1"/>
          <w:gridAfter w:val="1"/>
          <w:wBefore w:w="75" w:type="dxa"/>
          <w:wAfter w:w="285" w:type="dxa"/>
        </w:trPr>
        <w:tc>
          <w:tcPr>
            <w:tcW w:w="11250" w:type="dxa"/>
          </w:tcPr>
          <w:p w:rsidR="00AC25DF" w:rsidRPr="008A0FDC" w:rsidRDefault="00880A92" w:rsidP="0057702C">
            <w:pPr>
              <w:spacing w:line="240" w:lineRule="auto"/>
              <w:rPr>
                <w:rFonts w:ascii="Times New Roman" w:hAnsi="Times New Roman" w:cs="Times New Roman"/>
                <w:b/>
                <w:bCs/>
              </w:rPr>
            </w:pPr>
            <w:r>
              <w:rPr>
                <w:rStyle w:val="NormalWebChar"/>
                <w:rFonts w:eastAsia="Calibri"/>
                <w:sz w:val="22"/>
                <w:szCs w:val="22"/>
              </w:rPr>
              <w:t>A</w:t>
            </w:r>
            <w:r w:rsidR="008A0FDC">
              <w:rPr>
                <w:rStyle w:val="NormalWebChar"/>
                <w:rFonts w:eastAsia="Calibri"/>
                <w:sz w:val="22"/>
                <w:szCs w:val="22"/>
              </w:rPr>
              <w:t>djuncts</w:t>
            </w:r>
            <w:r w:rsidR="00AC25DF" w:rsidRPr="008A0FDC">
              <w:rPr>
                <w:rStyle w:val="NormalWebChar"/>
                <w:rFonts w:eastAsia="Calibri"/>
                <w:sz w:val="22"/>
                <w:szCs w:val="22"/>
              </w:rPr>
              <w:t xml:space="preserve"> </w:t>
            </w:r>
            <w:r>
              <w:rPr>
                <w:rStyle w:val="NormalWebChar"/>
                <w:rFonts w:eastAsia="Calibri"/>
                <w:sz w:val="22"/>
                <w:szCs w:val="22"/>
              </w:rPr>
              <w:t>w</w:t>
            </w:r>
            <w:r>
              <w:rPr>
                <w:rStyle w:val="NormalWebChar"/>
                <w:rFonts w:eastAsia="Calibri"/>
              </w:rPr>
              <w:t xml:space="preserve">ill be provided </w:t>
            </w:r>
            <w:r w:rsidR="00AC25DF" w:rsidRPr="008A0FDC">
              <w:rPr>
                <w:rStyle w:val="NormalWebChar"/>
                <w:rFonts w:eastAsia="Calibri"/>
                <w:sz w:val="22"/>
                <w:szCs w:val="22"/>
              </w:rPr>
              <w:t>to sustain change</w:t>
            </w:r>
            <w:r w:rsidR="008A0FDC">
              <w:rPr>
                <w:rStyle w:val="NormalWebChar"/>
                <w:rFonts w:eastAsia="Calibri"/>
                <w:sz w:val="22"/>
                <w:szCs w:val="22"/>
              </w:rPr>
              <w:t>.</w:t>
            </w:r>
            <w:r w:rsidR="00AC25DF" w:rsidRPr="008A0FDC">
              <w:rPr>
                <w:rStyle w:val="NormalWebChar"/>
                <w:rFonts w:eastAsia="Calibri"/>
                <w:sz w:val="16"/>
                <w:szCs w:val="16"/>
              </w:rPr>
              <w:t xml:space="preserve"> </w:t>
            </w:r>
            <w:r w:rsidR="00AC25DF" w:rsidRPr="008A0FDC">
              <w:rPr>
                <w:rFonts w:ascii="Times New Roman" w:hAnsi="Times New Roman" w:cs="Times New Roman"/>
                <w:b/>
                <w:sz w:val="16"/>
                <w:szCs w:val="16"/>
              </w:rPr>
              <w:t>[</w:t>
            </w:r>
            <w:hyperlink r:id="rId20" w:history="1">
              <w:r w:rsidR="00AC25DF" w:rsidRPr="008A0FDC">
                <w:rPr>
                  <w:rStyle w:val="Hyperlink"/>
                  <w:rFonts w:ascii="Times New Roman" w:hAnsi="Times New Roman" w:cs="Times New Roman"/>
                  <w:b/>
                  <w:sz w:val="16"/>
                  <w:szCs w:val="16"/>
                </w:rPr>
                <w:t>JAC 9</w:t>
              </w:r>
            </w:hyperlink>
            <w:r w:rsidR="00AC25DF" w:rsidRPr="008A0FDC">
              <w:rPr>
                <w:rFonts w:ascii="Times New Roman" w:hAnsi="Times New Roman" w:cs="Times New Roman"/>
                <w:b/>
                <w:sz w:val="16"/>
                <w:szCs w:val="16"/>
              </w:rPr>
              <w:t>]</w:t>
            </w:r>
            <w:r w:rsidR="0057702C" w:rsidRPr="008A0FDC">
              <w:rPr>
                <w:rFonts w:ascii="Times New Roman" w:hAnsi="Times New Roman" w:cs="Times New Roman"/>
                <w:b/>
                <w:sz w:val="16"/>
                <w:szCs w:val="16"/>
              </w:rPr>
              <w:t xml:space="preserve"> </w:t>
            </w:r>
            <w:r>
              <w:rPr>
                <w:rFonts w:ascii="Times New Roman" w:hAnsi="Times New Roman" w:cs="Times New Roman"/>
                <w:b/>
                <w:bCs/>
                <w:u w:val="single"/>
              </w:rPr>
              <w:fldChar w:fldCharType="begin">
                <w:ffData>
                  <w:name w:val=""/>
                  <w:enabled/>
                  <w:calcOnExit w:val="0"/>
                  <w:textInput>
                    <w:default w:val="We will provide actionable items/key points, algorithms, etc."/>
                  </w:textInput>
                </w:ffData>
              </w:fldChar>
            </w:r>
            <w:r>
              <w:rPr>
                <w:rFonts w:ascii="Times New Roman" w:hAnsi="Times New Roman" w:cs="Times New Roman"/>
                <w:b/>
                <w:bCs/>
                <w:u w:val="single"/>
              </w:rPr>
              <w:instrText xml:space="preserve"> FORMTEXT </w:instrText>
            </w:r>
            <w:r>
              <w:rPr>
                <w:rFonts w:ascii="Times New Roman" w:hAnsi="Times New Roman" w:cs="Times New Roman"/>
                <w:b/>
                <w:bCs/>
                <w:u w:val="single"/>
              </w:rPr>
            </w:r>
            <w:r>
              <w:rPr>
                <w:rFonts w:ascii="Times New Roman" w:hAnsi="Times New Roman" w:cs="Times New Roman"/>
                <w:b/>
                <w:bCs/>
                <w:u w:val="single"/>
              </w:rPr>
              <w:fldChar w:fldCharType="separate"/>
            </w:r>
            <w:r>
              <w:rPr>
                <w:rFonts w:ascii="Times New Roman" w:hAnsi="Times New Roman" w:cs="Times New Roman"/>
                <w:b/>
                <w:bCs/>
                <w:noProof/>
                <w:u w:val="single"/>
              </w:rPr>
              <w:t>We will provide actionable items/key points, algorithms, etc.</w:t>
            </w:r>
            <w:r>
              <w:rPr>
                <w:rFonts w:ascii="Times New Roman" w:hAnsi="Times New Roman" w:cs="Times New Roman"/>
                <w:b/>
                <w:bCs/>
                <w:u w:val="single"/>
              </w:rPr>
              <w:fldChar w:fldCharType="end"/>
            </w:r>
          </w:p>
          <w:p w:rsidR="00EE3BD8" w:rsidRPr="008A0FDC" w:rsidRDefault="00EE3BD8" w:rsidP="0057702C">
            <w:pPr>
              <w:spacing w:line="240" w:lineRule="auto"/>
              <w:rPr>
                <w:rFonts w:ascii="Times New Roman" w:hAnsi="Times New Roman" w:cs="Times New Roman"/>
                <w:b/>
                <w:bCs/>
              </w:rPr>
            </w:pPr>
          </w:p>
        </w:tc>
      </w:tr>
      <w:tr w:rsidR="00D103B5" w:rsidRPr="00880925" w:rsidTr="00C70390">
        <w:trPr>
          <w:gridBefore w:val="1"/>
          <w:gridAfter w:val="1"/>
          <w:wBefore w:w="75" w:type="dxa"/>
          <w:wAfter w:w="285" w:type="dxa"/>
        </w:trPr>
        <w:tc>
          <w:tcPr>
            <w:tcW w:w="11250" w:type="dxa"/>
          </w:tcPr>
          <w:p w:rsidR="00EE3BD8" w:rsidRDefault="00D103B5" w:rsidP="0027507B">
            <w:pPr>
              <w:spacing w:line="240" w:lineRule="auto"/>
              <w:rPr>
                <w:rFonts w:ascii="Times New Roman" w:hAnsi="Times New Roman" w:cs="Times New Roman"/>
                <w:b/>
                <w:bCs/>
                <w:u w:val="single"/>
              </w:rPr>
            </w:pPr>
            <w:r w:rsidRPr="008A0FDC">
              <w:rPr>
                <w:rStyle w:val="NormalWebChar"/>
                <w:rFonts w:eastAsia="Calibri"/>
                <w:sz w:val="22"/>
                <w:szCs w:val="22"/>
              </w:rPr>
              <w:t>W</w:t>
            </w:r>
            <w:r w:rsidR="008A0FDC">
              <w:rPr>
                <w:rStyle w:val="NormalWebChar"/>
                <w:rFonts w:eastAsia="Calibri"/>
                <w:sz w:val="22"/>
                <w:szCs w:val="22"/>
              </w:rPr>
              <w:t>e</w:t>
            </w:r>
            <w:r w:rsidRPr="008A0FDC">
              <w:rPr>
                <w:rStyle w:val="NormalWebChar"/>
                <w:rFonts w:eastAsia="Calibri"/>
                <w:sz w:val="22"/>
                <w:szCs w:val="22"/>
              </w:rPr>
              <w:t xml:space="preserve"> will address barriers to change of the individual/healthcare team</w:t>
            </w:r>
            <w:r w:rsidR="008A0FDC">
              <w:rPr>
                <w:rStyle w:val="NormalWebChar"/>
                <w:rFonts w:eastAsia="Calibri"/>
                <w:sz w:val="22"/>
                <w:szCs w:val="22"/>
              </w:rPr>
              <w:t>.</w:t>
            </w:r>
            <w:r w:rsidRPr="008A0FDC">
              <w:rPr>
                <w:rStyle w:val="NormalWebChar"/>
                <w:rFonts w:eastAsia="Calibri"/>
                <w:sz w:val="16"/>
                <w:szCs w:val="16"/>
              </w:rPr>
              <w:t xml:space="preserve"> </w:t>
            </w:r>
            <w:r w:rsidRPr="008A0FDC">
              <w:rPr>
                <w:rFonts w:ascii="Times New Roman" w:hAnsi="Times New Roman" w:cs="Times New Roman"/>
                <w:b/>
                <w:sz w:val="16"/>
                <w:szCs w:val="16"/>
              </w:rPr>
              <w:t>[</w:t>
            </w:r>
            <w:hyperlink r:id="rId21" w:history="1">
              <w:r w:rsidRPr="008A0FDC">
                <w:rPr>
                  <w:rStyle w:val="Hyperlink"/>
                  <w:rFonts w:ascii="Times New Roman" w:hAnsi="Times New Roman" w:cs="Times New Roman"/>
                  <w:b/>
                  <w:sz w:val="16"/>
                  <w:szCs w:val="16"/>
                </w:rPr>
                <w:t>JAC 10</w:t>
              </w:r>
            </w:hyperlink>
            <w:r w:rsidRPr="008A0FDC">
              <w:rPr>
                <w:rFonts w:ascii="Times New Roman" w:hAnsi="Times New Roman" w:cs="Times New Roman"/>
                <w:b/>
                <w:sz w:val="16"/>
                <w:szCs w:val="16"/>
              </w:rPr>
              <w:t xml:space="preserve">]  </w:t>
            </w:r>
            <w:r w:rsidR="00880A92">
              <w:rPr>
                <w:rFonts w:ascii="Times New Roman" w:hAnsi="Times New Roman" w:cs="Times New Roman"/>
                <w:b/>
                <w:bCs/>
                <w:u w:val="single"/>
              </w:rPr>
              <w:fldChar w:fldCharType="begin">
                <w:ffData>
                  <w:name w:val=""/>
                  <w:enabled/>
                  <w:calcOnExit w:val="0"/>
                  <w:textInput>
                    <w:default w:val="Who do you address clinicians resistance to change?"/>
                  </w:textInput>
                </w:ffData>
              </w:fldChar>
            </w:r>
            <w:r w:rsidR="00880A92">
              <w:rPr>
                <w:rFonts w:ascii="Times New Roman" w:hAnsi="Times New Roman" w:cs="Times New Roman"/>
                <w:b/>
                <w:bCs/>
                <w:u w:val="single"/>
              </w:rPr>
              <w:instrText xml:space="preserve"> FORMTEXT </w:instrText>
            </w:r>
            <w:r w:rsidR="00880A92">
              <w:rPr>
                <w:rFonts w:ascii="Times New Roman" w:hAnsi="Times New Roman" w:cs="Times New Roman"/>
                <w:b/>
                <w:bCs/>
                <w:u w:val="single"/>
              </w:rPr>
            </w:r>
            <w:r w:rsidR="00880A92">
              <w:rPr>
                <w:rFonts w:ascii="Times New Roman" w:hAnsi="Times New Roman" w:cs="Times New Roman"/>
                <w:b/>
                <w:bCs/>
                <w:u w:val="single"/>
              </w:rPr>
              <w:fldChar w:fldCharType="separate"/>
            </w:r>
            <w:r w:rsidR="00880A92">
              <w:rPr>
                <w:rFonts w:ascii="Times New Roman" w:hAnsi="Times New Roman" w:cs="Times New Roman"/>
                <w:b/>
                <w:bCs/>
                <w:noProof/>
                <w:u w:val="single"/>
              </w:rPr>
              <w:t>Who do you address clinicians resistance to change?</w:t>
            </w:r>
            <w:r w:rsidR="00880A92">
              <w:rPr>
                <w:rFonts w:ascii="Times New Roman" w:hAnsi="Times New Roman" w:cs="Times New Roman"/>
                <w:b/>
                <w:bCs/>
                <w:u w:val="single"/>
              </w:rPr>
              <w:fldChar w:fldCharType="end"/>
            </w:r>
          </w:p>
          <w:p w:rsidR="0027507B" w:rsidRPr="008A0FDC" w:rsidRDefault="0027507B" w:rsidP="0027507B">
            <w:pPr>
              <w:spacing w:line="240" w:lineRule="auto"/>
              <w:rPr>
                <w:rFonts w:ascii="Times New Roman" w:hAnsi="Times New Roman" w:cs="Times New Roman"/>
                <w:b/>
                <w:bCs/>
              </w:rPr>
            </w:pPr>
          </w:p>
        </w:tc>
      </w:tr>
      <w:bookmarkEnd w:id="41"/>
      <w:tr w:rsidR="0057702C" w:rsidRPr="00880925" w:rsidTr="00C70390">
        <w:tblPrEx>
          <w:tblBorders>
            <w:top w:val="single" w:sz="4" w:space="0" w:color="auto"/>
            <w:left w:val="single" w:sz="4" w:space="0" w:color="auto"/>
            <w:bottom w:val="single" w:sz="4" w:space="0" w:color="auto"/>
            <w:right w:val="single" w:sz="4" w:space="0" w:color="auto"/>
          </w:tblBorders>
        </w:tblPrEx>
        <w:trPr>
          <w:trHeight w:val="710"/>
        </w:trPr>
        <w:tc>
          <w:tcPr>
            <w:tcW w:w="11610" w:type="dxa"/>
            <w:gridSpan w:val="3"/>
            <w:tcBorders>
              <w:top w:val="single" w:sz="4" w:space="0" w:color="auto"/>
              <w:bottom w:val="nil"/>
            </w:tcBorders>
            <w:shd w:val="clear" w:color="auto" w:fill="002060"/>
          </w:tcPr>
          <w:p w:rsidR="00706F8F" w:rsidRPr="0074457C" w:rsidRDefault="00706F8F" w:rsidP="00706F8F">
            <w:pPr>
              <w:tabs>
                <w:tab w:val="center" w:pos="5400"/>
              </w:tabs>
              <w:spacing w:line="240" w:lineRule="auto"/>
              <w:jc w:val="center"/>
              <w:rPr>
                <w:rFonts w:ascii="Times New Roman" w:hAnsi="Times New Roman" w:cs="Times New Roman"/>
                <w:b/>
                <w:bCs/>
                <w:color w:val="FFFFFF" w:themeColor="background1"/>
                <w:sz w:val="40"/>
                <w:szCs w:val="40"/>
              </w:rPr>
            </w:pPr>
            <w:r w:rsidRPr="0074457C">
              <w:rPr>
                <w:rFonts w:ascii="Times New Roman" w:hAnsi="Times New Roman" w:cs="Times New Roman"/>
                <w:b/>
                <w:bCs/>
                <w:color w:val="FFFFFF" w:themeColor="background1"/>
                <w:sz w:val="40"/>
                <w:szCs w:val="40"/>
              </w:rPr>
              <w:t>ACGME</w:t>
            </w:r>
            <w:r w:rsidR="00A30194">
              <w:rPr>
                <w:rFonts w:ascii="Times New Roman" w:hAnsi="Times New Roman" w:cs="Times New Roman"/>
                <w:b/>
                <w:bCs/>
                <w:color w:val="FFFFFF" w:themeColor="background1"/>
                <w:sz w:val="40"/>
                <w:szCs w:val="40"/>
              </w:rPr>
              <w:t xml:space="preserve"> – IOM - IPEC</w:t>
            </w:r>
          </w:p>
          <w:p w:rsidR="00A30194" w:rsidRPr="00A30194" w:rsidRDefault="00706F8F" w:rsidP="00A30194">
            <w:pPr>
              <w:tabs>
                <w:tab w:val="center" w:pos="5400"/>
              </w:tabs>
              <w:spacing w:line="240" w:lineRule="auto"/>
              <w:jc w:val="center"/>
              <w:rPr>
                <w:color w:val="FFFFFF" w:themeColor="background1"/>
                <w:sz w:val="16"/>
                <w:szCs w:val="16"/>
              </w:rPr>
            </w:pPr>
            <w:r w:rsidRPr="00A30194">
              <w:rPr>
                <w:color w:val="FFFFFF" w:themeColor="background1"/>
                <w:sz w:val="16"/>
                <w:szCs w:val="16"/>
              </w:rPr>
              <w:t>Accreditation Council for Graduate Medical Education Competencies</w:t>
            </w:r>
            <w:r w:rsidR="00A30194" w:rsidRPr="00A30194">
              <w:rPr>
                <w:color w:val="FFFFFF" w:themeColor="background1"/>
                <w:sz w:val="16"/>
                <w:szCs w:val="16"/>
              </w:rPr>
              <w:t xml:space="preserve"> </w:t>
            </w:r>
          </w:p>
          <w:p w:rsidR="00A30194" w:rsidRPr="00A30194" w:rsidRDefault="00A30194" w:rsidP="00A30194">
            <w:pPr>
              <w:tabs>
                <w:tab w:val="center" w:pos="5400"/>
              </w:tabs>
              <w:spacing w:line="240" w:lineRule="auto"/>
              <w:jc w:val="center"/>
              <w:rPr>
                <w:rFonts w:ascii="Times New Roman" w:hAnsi="Times New Roman" w:cs="Times New Roman"/>
                <w:bCs/>
                <w:color w:val="FFFFFF" w:themeColor="background1"/>
                <w:sz w:val="16"/>
                <w:szCs w:val="16"/>
              </w:rPr>
            </w:pPr>
            <w:r w:rsidRPr="00A30194">
              <w:rPr>
                <w:rFonts w:ascii="Times New Roman" w:hAnsi="Times New Roman" w:cs="Times New Roman"/>
                <w:bCs/>
                <w:color w:val="FFFFFF" w:themeColor="background1"/>
                <w:sz w:val="16"/>
                <w:szCs w:val="16"/>
              </w:rPr>
              <w:t>Institute of Medicine Competencies</w:t>
            </w:r>
          </w:p>
          <w:p w:rsidR="0057702C" w:rsidRPr="00A30194" w:rsidRDefault="00A30194" w:rsidP="000A0510">
            <w:pPr>
              <w:pStyle w:val="Index1"/>
            </w:pPr>
            <w:r w:rsidRPr="00A30194">
              <w:t>Interprofessional Education Collaborative (IPEC) Competencies</w:t>
            </w:r>
          </w:p>
          <w:p w:rsidR="00CE33C6" w:rsidRDefault="00CE33C6" w:rsidP="00CE33C6">
            <w:pPr>
              <w:tabs>
                <w:tab w:val="center" w:pos="5400"/>
              </w:tabs>
              <w:spacing w:line="240" w:lineRule="auto"/>
              <w:jc w:val="center"/>
              <w:rPr>
                <w:rFonts w:ascii="Times New Roman" w:hAnsi="Times New Roman" w:cs="Times New Roman"/>
                <w:b/>
                <w:bCs/>
                <w:sz w:val="12"/>
                <w:szCs w:val="12"/>
              </w:rPr>
            </w:pPr>
            <w:r w:rsidRPr="0074457C">
              <w:rPr>
                <w:rFonts w:ascii="Times New Roman" w:hAnsi="Times New Roman" w:cs="Times New Roman"/>
                <w:bCs/>
                <w:color w:val="FFFFFF" w:themeColor="background1"/>
                <w:sz w:val="24"/>
                <w:szCs w:val="24"/>
              </w:rPr>
              <w:t xml:space="preserve">Choose all that apply and describe how they are being met during this activity. </w:t>
            </w:r>
            <w:r w:rsidRPr="0074457C">
              <w:rPr>
                <w:rFonts w:ascii="Times New Roman" w:hAnsi="Times New Roman" w:cs="Times New Roman"/>
                <w:b/>
                <w:bCs/>
                <w:color w:val="FFFFFF" w:themeColor="background1"/>
                <w:sz w:val="12"/>
                <w:szCs w:val="12"/>
              </w:rPr>
              <w:t>[</w:t>
            </w:r>
            <w:hyperlink r:id="rId22" w:history="1">
              <w:r w:rsidRPr="0074457C">
                <w:rPr>
                  <w:rStyle w:val="Hyperlink"/>
                  <w:rFonts w:ascii="Times New Roman" w:hAnsi="Times New Roman" w:cs="Times New Roman"/>
                  <w:b/>
                  <w:bCs/>
                  <w:color w:val="FFFFFF" w:themeColor="background1"/>
                  <w:sz w:val="12"/>
                  <w:szCs w:val="12"/>
                </w:rPr>
                <w:t>JAC 8</w:t>
              </w:r>
            </w:hyperlink>
            <w:r w:rsidRPr="0074457C">
              <w:rPr>
                <w:rFonts w:ascii="Times New Roman" w:hAnsi="Times New Roman" w:cs="Times New Roman"/>
                <w:b/>
                <w:bCs/>
                <w:color w:val="FFFFFF" w:themeColor="background1"/>
                <w:sz w:val="12"/>
                <w:szCs w:val="12"/>
              </w:rPr>
              <w:t>]</w:t>
            </w:r>
          </w:p>
          <w:p w:rsidR="000322EB" w:rsidRPr="00F133FF" w:rsidRDefault="000322EB" w:rsidP="00CE33C6">
            <w:pPr>
              <w:tabs>
                <w:tab w:val="center" w:pos="5400"/>
              </w:tabs>
              <w:spacing w:line="240" w:lineRule="auto"/>
              <w:jc w:val="center"/>
              <w:rPr>
                <w:sz w:val="16"/>
                <w:szCs w:val="16"/>
              </w:rPr>
            </w:pPr>
          </w:p>
        </w:tc>
      </w:tr>
      <w:tr w:rsidR="00706F8F" w:rsidRPr="00880925" w:rsidTr="00C70390">
        <w:tblPrEx>
          <w:tblBorders>
            <w:top w:val="single" w:sz="4" w:space="0" w:color="auto"/>
            <w:left w:val="single" w:sz="4" w:space="0" w:color="auto"/>
            <w:bottom w:val="single" w:sz="4" w:space="0" w:color="auto"/>
            <w:right w:val="single" w:sz="4" w:space="0" w:color="auto"/>
          </w:tblBorders>
        </w:tblPrEx>
        <w:trPr>
          <w:trHeight w:val="1907"/>
        </w:trPr>
        <w:tc>
          <w:tcPr>
            <w:tcW w:w="11610" w:type="dxa"/>
            <w:gridSpan w:val="3"/>
            <w:tcBorders>
              <w:top w:val="nil"/>
              <w:bottom w:val="nil"/>
            </w:tcBorders>
          </w:tcPr>
          <w:p w:rsidR="00706F8F" w:rsidRPr="000371EB" w:rsidRDefault="009F39F9" w:rsidP="000A0510">
            <w:pPr>
              <w:pStyle w:val="Index1"/>
              <w:rPr>
                <w:u w:val="single"/>
              </w:rPr>
            </w:pPr>
            <w:r w:rsidRPr="000371EB">
              <w:fldChar w:fldCharType="begin">
                <w:ffData>
                  <w:name w:val="Check486"/>
                  <w:enabled/>
                  <w:calcOnExit w:val="0"/>
                  <w:checkBox>
                    <w:sizeAuto/>
                    <w:default w:val="0"/>
                    <w:checked w:val="0"/>
                  </w:checkBox>
                </w:ffData>
              </w:fldChar>
            </w:r>
            <w:bookmarkStart w:id="46" w:name="Check486"/>
            <w:r w:rsidRPr="000371EB">
              <w:instrText xml:space="preserve"> FORMCHECKBOX </w:instrText>
            </w:r>
            <w:r w:rsidR="00A31F62">
              <w:fldChar w:fldCharType="separate"/>
            </w:r>
            <w:r w:rsidRPr="000371EB">
              <w:fldChar w:fldCharType="end"/>
            </w:r>
            <w:bookmarkEnd w:id="46"/>
            <w:r w:rsidR="00FD6163" w:rsidRPr="000371EB">
              <w:t xml:space="preserve"> </w:t>
            </w:r>
            <w:r w:rsidR="00FD6163" w:rsidRPr="00BC4E9F">
              <w:rPr>
                <w:b/>
              </w:rPr>
              <w:t>ACGME</w:t>
            </w:r>
            <w:r w:rsidR="00FD6163" w:rsidRPr="000371EB">
              <w:t>-</w:t>
            </w:r>
            <w:r w:rsidR="00706F8F" w:rsidRPr="000371EB">
              <w:rPr>
                <w:iCs/>
                <w:shd w:val="clear" w:color="auto" w:fill="FFFFFF"/>
              </w:rPr>
              <w:t>Patient care and procedural skills -</w:t>
            </w:r>
            <w:r w:rsidR="00706F8F" w:rsidRPr="000371EB">
              <w:t xml:space="preserve"> </w:t>
            </w:r>
            <w:r w:rsidR="00706F8F" w:rsidRPr="00AC27A2">
              <w:t>Provide patient care that is compassionate, appropriate, and effective for the treatment of health problems and the promotion of health.</w:t>
            </w:r>
            <w:r w:rsidRPr="000371EB">
              <w:t xml:space="preserve"> </w:t>
            </w:r>
            <w:r w:rsidR="00FD6163" w:rsidRPr="00C95D9F">
              <w:rPr>
                <w:b/>
              </w:rPr>
              <w:t>IOM</w:t>
            </w:r>
            <w:r w:rsidR="00FD6163" w:rsidRPr="000371EB">
              <w:t>-</w:t>
            </w:r>
            <w:r w:rsidRPr="000371EB">
              <w:t xml:space="preserve">Provide patient-centered care </w:t>
            </w:r>
            <w:r w:rsidRPr="00C95D9F">
              <w:rPr>
                <w:sz w:val="16"/>
                <w:szCs w:val="16"/>
              </w:rPr>
              <w:t>(what you do)</w:t>
            </w:r>
            <w:r w:rsidRPr="000371EB">
              <w:t xml:space="preserve"> </w:t>
            </w:r>
            <w:r w:rsidRPr="00AC27A2">
              <w:t>- 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r w:rsidRPr="000371EB">
              <w:t xml:space="preserve"> </w:t>
            </w:r>
            <w:r w:rsidR="00706F8F" w:rsidRPr="000371EB">
              <w:rPr>
                <w:u w:val="single"/>
              </w:rPr>
              <w:fldChar w:fldCharType="begin">
                <w:ffData>
                  <w:name w:val="Text1237"/>
                  <w:enabled/>
                  <w:calcOnExit w:val="0"/>
                  <w:textInput/>
                </w:ffData>
              </w:fldChar>
            </w:r>
            <w:bookmarkStart w:id="47" w:name="Text1237"/>
            <w:r w:rsidR="00706F8F" w:rsidRPr="000371EB">
              <w:rPr>
                <w:u w:val="single"/>
              </w:rPr>
              <w:instrText xml:space="preserve"> FORMTEXT </w:instrText>
            </w:r>
            <w:r w:rsidR="00706F8F" w:rsidRPr="000371EB">
              <w:rPr>
                <w:u w:val="single"/>
              </w:rPr>
            </w:r>
            <w:r w:rsidR="00706F8F" w:rsidRPr="000371EB">
              <w:rPr>
                <w:u w:val="single"/>
              </w:rPr>
              <w:fldChar w:fldCharType="separate"/>
            </w:r>
            <w:r w:rsidR="00F25628">
              <w:rPr>
                <w:u w:val="single"/>
              </w:rPr>
              <w:t> </w:t>
            </w:r>
            <w:r w:rsidR="00F25628">
              <w:rPr>
                <w:u w:val="single"/>
              </w:rPr>
              <w:t> </w:t>
            </w:r>
            <w:r w:rsidR="00F25628">
              <w:rPr>
                <w:u w:val="single"/>
              </w:rPr>
              <w:t> </w:t>
            </w:r>
            <w:r w:rsidR="00F25628">
              <w:rPr>
                <w:u w:val="single"/>
              </w:rPr>
              <w:t> </w:t>
            </w:r>
            <w:r w:rsidR="00F25628">
              <w:rPr>
                <w:u w:val="single"/>
              </w:rPr>
              <w:t> </w:t>
            </w:r>
            <w:r w:rsidR="00706F8F" w:rsidRPr="000371EB">
              <w:rPr>
                <w:u w:val="single"/>
              </w:rPr>
              <w:fldChar w:fldCharType="end"/>
            </w:r>
          </w:p>
          <w:p w:rsidR="00CE33C6" w:rsidRPr="000371EB" w:rsidRDefault="00CE33C6" w:rsidP="00C95D9F">
            <w:pPr>
              <w:spacing w:line="240" w:lineRule="auto"/>
              <w:rPr>
                <w:rFonts w:ascii="Times New Roman" w:hAnsi="Times New Roman" w:cs="Times New Roman"/>
                <w:sz w:val="12"/>
                <w:szCs w:val="12"/>
              </w:rPr>
            </w:pPr>
          </w:p>
          <w:bookmarkEnd w:id="47"/>
          <w:p w:rsidR="00706F8F" w:rsidRPr="000371EB" w:rsidRDefault="00706F8F" w:rsidP="000A0510">
            <w:pPr>
              <w:pStyle w:val="Index1"/>
              <w:rPr>
                <w:u w:val="single"/>
              </w:rPr>
            </w:pPr>
            <w:r w:rsidRPr="000371EB">
              <w:fldChar w:fldCharType="begin">
                <w:ffData>
                  <w:name w:val="Check488"/>
                  <w:enabled/>
                  <w:calcOnExit w:val="0"/>
                  <w:checkBox>
                    <w:sizeAuto/>
                    <w:default w:val="0"/>
                    <w:checked w:val="0"/>
                  </w:checkBox>
                </w:ffData>
              </w:fldChar>
            </w:r>
            <w:bookmarkStart w:id="48" w:name="Check488"/>
            <w:r w:rsidRPr="000371EB">
              <w:instrText xml:space="preserve"> FORMCHECKBOX </w:instrText>
            </w:r>
            <w:r w:rsidR="00A31F62">
              <w:fldChar w:fldCharType="separate"/>
            </w:r>
            <w:r w:rsidRPr="000371EB">
              <w:fldChar w:fldCharType="end"/>
            </w:r>
            <w:bookmarkEnd w:id="48"/>
            <w:r w:rsidR="00FD6163" w:rsidRPr="000371EB">
              <w:t xml:space="preserve"> </w:t>
            </w:r>
            <w:r w:rsidR="00FD6163" w:rsidRPr="00BC4E9F">
              <w:rPr>
                <w:b/>
              </w:rPr>
              <w:t>ACGME</w:t>
            </w:r>
            <w:r w:rsidR="00FD6163" w:rsidRPr="000371EB">
              <w:t>-</w:t>
            </w:r>
            <w:r w:rsidRPr="000371EB">
              <w:t xml:space="preserve">Medical knowledge - </w:t>
            </w:r>
            <w:r w:rsidRPr="00AC27A2">
              <w:t xml:space="preserve">Demonstrate knowledge about established and evolving biomedical, clinical, and cognate </w:t>
            </w:r>
            <w:r w:rsidRPr="00C95D9F">
              <w:rPr>
                <w:sz w:val="16"/>
                <w:szCs w:val="16"/>
              </w:rPr>
              <w:t>(e.g. epidemiological and social-behavioral)</w:t>
            </w:r>
            <w:r w:rsidRPr="00AC27A2">
              <w:t xml:space="preserve"> sciences and the application of this knowledge to patient care</w:t>
            </w:r>
            <w:r w:rsidRPr="000371EB">
              <w:t xml:space="preserve">. </w:t>
            </w:r>
            <w:r w:rsidRPr="000371EB">
              <w:rPr>
                <w:u w:val="single"/>
              </w:rPr>
              <w:fldChar w:fldCharType="begin">
                <w:ffData>
                  <w:name w:val="Text1237"/>
                  <w:enabled/>
                  <w:calcOnExit w:val="0"/>
                  <w:textInput/>
                </w:ffData>
              </w:fldChar>
            </w:r>
            <w:r w:rsidRPr="000371EB">
              <w:rPr>
                <w:u w:val="single"/>
              </w:rPr>
              <w:instrText xml:space="preserve"> FORMTEXT </w:instrText>
            </w:r>
            <w:r w:rsidRPr="000371EB">
              <w:rPr>
                <w:u w:val="single"/>
              </w:rPr>
            </w:r>
            <w:r w:rsidRPr="000371EB">
              <w:rPr>
                <w:u w:val="single"/>
              </w:rPr>
              <w:fldChar w:fldCharType="separate"/>
            </w:r>
            <w:r w:rsidR="00F25628">
              <w:rPr>
                <w:u w:val="single"/>
              </w:rPr>
              <w:t> </w:t>
            </w:r>
            <w:r w:rsidR="00F25628">
              <w:rPr>
                <w:u w:val="single"/>
              </w:rPr>
              <w:t> </w:t>
            </w:r>
            <w:r w:rsidR="00F25628">
              <w:rPr>
                <w:u w:val="single"/>
              </w:rPr>
              <w:t> </w:t>
            </w:r>
            <w:r w:rsidR="00F25628">
              <w:rPr>
                <w:u w:val="single"/>
              </w:rPr>
              <w:t> </w:t>
            </w:r>
            <w:r w:rsidR="00F25628">
              <w:rPr>
                <w:u w:val="single"/>
              </w:rPr>
              <w:t> </w:t>
            </w:r>
            <w:r w:rsidRPr="000371EB">
              <w:rPr>
                <w:u w:val="single"/>
              </w:rPr>
              <w:fldChar w:fldCharType="end"/>
            </w:r>
          </w:p>
          <w:p w:rsidR="00CE33C6" w:rsidRPr="000371EB" w:rsidRDefault="00CE33C6" w:rsidP="00C95D9F">
            <w:pPr>
              <w:spacing w:line="240" w:lineRule="auto"/>
              <w:rPr>
                <w:rFonts w:ascii="Times New Roman" w:hAnsi="Times New Roman" w:cs="Times New Roman"/>
                <w:sz w:val="12"/>
                <w:szCs w:val="12"/>
              </w:rPr>
            </w:pPr>
          </w:p>
          <w:p w:rsidR="00CE33C6" w:rsidRPr="000371EB" w:rsidRDefault="00706F8F" w:rsidP="000A0510">
            <w:pPr>
              <w:pStyle w:val="Index1"/>
              <w:rPr>
                <w:u w:val="single"/>
              </w:rPr>
            </w:pPr>
            <w:r w:rsidRPr="000371EB">
              <w:fldChar w:fldCharType="begin">
                <w:ffData>
                  <w:name w:val="Check492"/>
                  <w:enabled/>
                  <w:calcOnExit w:val="0"/>
                  <w:checkBox>
                    <w:sizeAuto/>
                    <w:default w:val="0"/>
                    <w:checked w:val="0"/>
                  </w:checkBox>
                </w:ffData>
              </w:fldChar>
            </w:r>
            <w:r w:rsidRPr="000371EB">
              <w:instrText xml:space="preserve"> FORMCHECKBOX </w:instrText>
            </w:r>
            <w:r w:rsidR="00A31F62">
              <w:fldChar w:fldCharType="separate"/>
            </w:r>
            <w:r w:rsidRPr="000371EB">
              <w:fldChar w:fldCharType="end"/>
            </w:r>
            <w:r w:rsidR="00FD6163" w:rsidRPr="000371EB">
              <w:t xml:space="preserve"> </w:t>
            </w:r>
            <w:r w:rsidR="00FD6163" w:rsidRPr="00BC4E9F">
              <w:rPr>
                <w:b/>
              </w:rPr>
              <w:t>ACGME</w:t>
            </w:r>
            <w:r w:rsidR="00FD6163" w:rsidRPr="000371EB">
              <w:t>-</w:t>
            </w:r>
            <w:r w:rsidRPr="000371EB">
              <w:t xml:space="preserve">Practice-based learning and improvement - </w:t>
            </w:r>
            <w:r w:rsidRPr="00AC27A2">
              <w:t>Investigate and evaluate their patient care practices, appraise and assimilate scientific evidence, and improve their patient care practices</w:t>
            </w:r>
            <w:r w:rsidRPr="000371EB">
              <w:t>.</w:t>
            </w:r>
            <w:r w:rsidR="00A30194" w:rsidRPr="000371EB">
              <w:t xml:space="preserve"> </w:t>
            </w:r>
            <w:r w:rsidR="00A30194" w:rsidRPr="00C95D9F">
              <w:rPr>
                <w:b/>
              </w:rPr>
              <w:t>IOM</w:t>
            </w:r>
            <w:r w:rsidR="00A30194" w:rsidRPr="000371EB">
              <w:t xml:space="preserve"> -</w:t>
            </w:r>
            <w:r w:rsidR="00AC27A2">
              <w:t xml:space="preserve"> </w:t>
            </w:r>
            <w:r w:rsidR="00A30194" w:rsidRPr="00AC27A2">
              <w:t>Employ evidence-based practice - Integrate best research with clinical expertise and patient values for optimum care, and participate in learning and research activities to the extent feasible</w:t>
            </w:r>
            <w:r w:rsidR="00A30194" w:rsidRPr="000371EB">
              <w:t xml:space="preserve">. </w:t>
            </w:r>
            <w:r w:rsidR="00FD6163" w:rsidRPr="000371EB">
              <w:t>IOM</w:t>
            </w:r>
            <w:r w:rsidR="00AC27A2">
              <w:t xml:space="preserve"> </w:t>
            </w:r>
            <w:r w:rsidR="00FD6163" w:rsidRPr="000371EB">
              <w:t>-</w:t>
            </w:r>
            <w:r w:rsidR="00AC27A2">
              <w:t xml:space="preserve"> </w:t>
            </w:r>
            <w:r w:rsidR="00FD6163" w:rsidRPr="000371EB">
              <w:t>A</w:t>
            </w:r>
            <w:r w:rsidR="00A30194" w:rsidRPr="000371EB">
              <w:t xml:space="preserve">pply quality improvement - </w:t>
            </w:r>
            <w:r w:rsidR="00A30194" w:rsidRPr="00AC27A2">
              <w:t>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r w:rsidR="00A30194" w:rsidRPr="000371EB">
              <w:t xml:space="preserve">. </w:t>
            </w:r>
            <w:r w:rsidRPr="000371EB">
              <w:rPr>
                <w:u w:val="single"/>
              </w:rPr>
              <w:fldChar w:fldCharType="begin">
                <w:ffData>
                  <w:name w:val="Text1237"/>
                  <w:enabled/>
                  <w:calcOnExit w:val="0"/>
                  <w:textInput/>
                </w:ffData>
              </w:fldChar>
            </w:r>
            <w:r w:rsidRPr="000371EB">
              <w:rPr>
                <w:u w:val="single"/>
              </w:rPr>
              <w:instrText xml:space="preserve"> FORMTEXT </w:instrText>
            </w:r>
            <w:r w:rsidRPr="000371EB">
              <w:rPr>
                <w:u w:val="single"/>
              </w:rPr>
            </w:r>
            <w:r w:rsidRPr="000371EB">
              <w:rPr>
                <w:u w:val="single"/>
              </w:rPr>
              <w:fldChar w:fldCharType="separate"/>
            </w:r>
            <w:r w:rsidR="00F25628">
              <w:rPr>
                <w:u w:val="single"/>
              </w:rPr>
              <w:t> </w:t>
            </w:r>
            <w:r w:rsidR="00F25628">
              <w:rPr>
                <w:u w:val="single"/>
              </w:rPr>
              <w:t> </w:t>
            </w:r>
            <w:r w:rsidR="00F25628">
              <w:rPr>
                <w:u w:val="single"/>
              </w:rPr>
              <w:t> </w:t>
            </w:r>
            <w:r w:rsidR="00F25628">
              <w:rPr>
                <w:u w:val="single"/>
              </w:rPr>
              <w:t> </w:t>
            </w:r>
            <w:r w:rsidR="00F25628">
              <w:rPr>
                <w:u w:val="single"/>
              </w:rPr>
              <w:t> </w:t>
            </w:r>
            <w:r w:rsidRPr="000371EB">
              <w:rPr>
                <w:u w:val="single"/>
              </w:rPr>
              <w:fldChar w:fldCharType="end"/>
            </w:r>
          </w:p>
          <w:p w:rsidR="00706F8F" w:rsidRPr="000371EB" w:rsidRDefault="00706F8F" w:rsidP="000A0510">
            <w:pPr>
              <w:pStyle w:val="Index1"/>
              <w:rPr>
                <w:sz w:val="16"/>
                <w:szCs w:val="16"/>
              </w:rPr>
            </w:pPr>
            <w:r w:rsidRPr="000371EB">
              <w:tab/>
            </w:r>
          </w:p>
          <w:p w:rsidR="00706F8F" w:rsidRPr="000371EB" w:rsidRDefault="00706F8F" w:rsidP="00C95D9F">
            <w:pPr>
              <w:tabs>
                <w:tab w:val="center" w:pos="5400"/>
              </w:tabs>
              <w:spacing w:line="240" w:lineRule="auto"/>
              <w:rPr>
                <w:rFonts w:ascii="Times New Roman" w:hAnsi="Times New Roman" w:cs="Times New Roman"/>
                <w:color w:val="212529"/>
                <w:sz w:val="20"/>
                <w:szCs w:val="20"/>
                <w:u w:val="single"/>
              </w:rPr>
            </w:pPr>
            <w:r w:rsidRPr="000371EB">
              <w:rPr>
                <w:rFonts w:ascii="Times New Roman" w:hAnsi="Times New Roman" w:cs="Times New Roman"/>
              </w:rPr>
              <w:fldChar w:fldCharType="begin">
                <w:ffData>
                  <w:name w:val=""/>
                  <w:enabled/>
                  <w:calcOnExit w:val="0"/>
                  <w:checkBox>
                    <w:sizeAuto/>
                    <w:default w:val="0"/>
                    <w:checked w:val="0"/>
                  </w:checkBox>
                </w:ffData>
              </w:fldChar>
            </w:r>
            <w:r w:rsidRPr="000371EB">
              <w:rPr>
                <w:rFonts w:ascii="Times New Roman" w:hAnsi="Times New Roman" w:cs="Times New Roman"/>
              </w:rPr>
              <w:instrText xml:space="preserve"> FORMCHECKBOX </w:instrText>
            </w:r>
            <w:r w:rsidR="00A31F62">
              <w:rPr>
                <w:rFonts w:ascii="Times New Roman" w:hAnsi="Times New Roman" w:cs="Times New Roman"/>
              </w:rPr>
            </w:r>
            <w:r w:rsidR="00A31F62">
              <w:rPr>
                <w:rFonts w:ascii="Times New Roman" w:hAnsi="Times New Roman" w:cs="Times New Roman"/>
              </w:rPr>
              <w:fldChar w:fldCharType="separate"/>
            </w:r>
            <w:r w:rsidRPr="000371EB">
              <w:rPr>
                <w:rFonts w:ascii="Times New Roman" w:hAnsi="Times New Roman" w:cs="Times New Roman"/>
              </w:rPr>
              <w:fldChar w:fldCharType="end"/>
            </w:r>
            <w:r w:rsidR="00FD6163" w:rsidRPr="000371EB">
              <w:rPr>
                <w:rFonts w:ascii="Times New Roman" w:hAnsi="Times New Roman" w:cs="Times New Roman"/>
              </w:rPr>
              <w:t xml:space="preserve"> </w:t>
            </w:r>
            <w:r w:rsidR="00FD6163" w:rsidRPr="00BC4E9F">
              <w:rPr>
                <w:rFonts w:ascii="Times New Roman" w:hAnsi="Times New Roman" w:cs="Times New Roman"/>
                <w:b/>
                <w:sz w:val="20"/>
                <w:szCs w:val="20"/>
              </w:rPr>
              <w:t>ACGME</w:t>
            </w:r>
            <w:r w:rsidR="00FD6163" w:rsidRPr="000371EB">
              <w:rPr>
                <w:rFonts w:ascii="Times New Roman" w:hAnsi="Times New Roman" w:cs="Times New Roman"/>
                <w:sz w:val="20"/>
                <w:szCs w:val="20"/>
              </w:rPr>
              <w:t>-</w:t>
            </w:r>
            <w:r w:rsidRPr="000371EB">
              <w:rPr>
                <w:rFonts w:ascii="Times New Roman" w:hAnsi="Times New Roman" w:cs="Times New Roman"/>
                <w:sz w:val="20"/>
                <w:szCs w:val="20"/>
              </w:rPr>
              <w:t>Interpersonal and communication skills -</w:t>
            </w:r>
            <w:r w:rsidRPr="000371EB">
              <w:rPr>
                <w:rFonts w:ascii="Times New Roman" w:hAnsi="Times New Roman" w:cs="Times New Roman"/>
              </w:rPr>
              <w:t xml:space="preserve"> </w:t>
            </w:r>
            <w:r w:rsidRPr="000371EB">
              <w:rPr>
                <w:rFonts w:ascii="Times New Roman" w:hAnsi="Times New Roman" w:cs="Times New Roman"/>
                <w:sz w:val="12"/>
                <w:szCs w:val="12"/>
              </w:rPr>
              <w:t>Demonstrate interpersonal and communication skills that result in effective information exchange and teaming with patients, patients’ families, and professional associates.</w:t>
            </w:r>
            <w:r w:rsidR="00A30194" w:rsidRPr="000371EB">
              <w:rPr>
                <w:rFonts w:ascii="Times New Roman" w:hAnsi="Times New Roman" w:cs="Times New Roman"/>
                <w:sz w:val="12"/>
                <w:szCs w:val="12"/>
              </w:rPr>
              <w:t xml:space="preserve"> </w:t>
            </w:r>
            <w:r w:rsidR="00A30194" w:rsidRPr="00C95D9F">
              <w:rPr>
                <w:rFonts w:ascii="Times New Roman" w:hAnsi="Times New Roman" w:cs="Times New Roman"/>
                <w:b/>
                <w:bCs/>
                <w:sz w:val="20"/>
                <w:szCs w:val="20"/>
              </w:rPr>
              <w:t>IPEC</w:t>
            </w:r>
            <w:r w:rsidR="00A30194" w:rsidRPr="000371EB">
              <w:rPr>
                <w:rFonts w:ascii="Times New Roman" w:hAnsi="Times New Roman" w:cs="Times New Roman"/>
                <w:bCs/>
                <w:sz w:val="20"/>
                <w:szCs w:val="20"/>
              </w:rPr>
              <w:t>-</w:t>
            </w:r>
            <w:r w:rsidR="00DF74B3">
              <w:rPr>
                <w:rFonts w:ascii="Times New Roman" w:hAnsi="Times New Roman" w:cs="Times New Roman"/>
                <w:bCs/>
                <w:sz w:val="20"/>
                <w:szCs w:val="20"/>
              </w:rPr>
              <w:t>C</w:t>
            </w:r>
            <w:r w:rsidR="00A30194" w:rsidRPr="000371EB">
              <w:rPr>
                <w:rFonts w:ascii="Times New Roman" w:hAnsi="Times New Roman" w:cs="Times New Roman"/>
                <w:sz w:val="20"/>
                <w:szCs w:val="20"/>
              </w:rPr>
              <w:t xml:space="preserve">ommunication </w:t>
            </w:r>
            <w:r w:rsidR="00A30194" w:rsidRPr="000371EB">
              <w:rPr>
                <w:rFonts w:ascii="Times New Roman" w:hAnsi="Times New Roman" w:cs="Times New Roman"/>
                <w:bCs/>
                <w:sz w:val="20"/>
                <w:szCs w:val="20"/>
              </w:rPr>
              <w:t>-</w:t>
            </w:r>
            <w:r w:rsidR="00A30194" w:rsidRPr="000371EB">
              <w:rPr>
                <w:rFonts w:ascii="Times New Roman" w:hAnsi="Times New Roman" w:cs="Times New Roman"/>
                <w:bCs/>
              </w:rPr>
              <w:t xml:space="preserve"> </w:t>
            </w:r>
            <w:r w:rsidR="00A30194" w:rsidRPr="000371EB">
              <w:rPr>
                <w:rFonts w:ascii="Times New Roman" w:hAnsi="Times New Roman" w:cs="Times New Roman"/>
                <w:color w:val="2D2D2D"/>
                <w:sz w:val="12"/>
                <w:szCs w:val="12"/>
                <w:shd w:val="clear" w:color="auto" w:fill="FFFFFF"/>
              </w:rPr>
              <w:t xml:space="preserve">Communicate </w:t>
            </w:r>
            <w:r w:rsidR="00DF74B3">
              <w:rPr>
                <w:rFonts w:ascii="Times New Roman" w:hAnsi="Times New Roman" w:cs="Times New Roman"/>
                <w:color w:val="2D2D2D"/>
                <w:sz w:val="12"/>
                <w:szCs w:val="12"/>
                <w:shd w:val="clear" w:color="auto" w:fill="FFFFFF"/>
              </w:rPr>
              <w:t>in a responsive, responsible, respectful, and compassionate manner with team members</w:t>
            </w:r>
            <w:r w:rsidR="00A30194" w:rsidRPr="000371EB">
              <w:rPr>
                <w:rFonts w:ascii="Times New Roman" w:hAnsi="Times New Roman" w:cs="Times New Roman"/>
                <w:color w:val="2D2D2D"/>
                <w:sz w:val="12"/>
                <w:szCs w:val="12"/>
                <w:shd w:val="clear" w:color="auto" w:fill="FFFFFF"/>
              </w:rPr>
              <w:t>.</w:t>
            </w:r>
            <w:r w:rsidRPr="000371EB">
              <w:rPr>
                <w:rFonts w:ascii="Times New Roman" w:hAnsi="Times New Roman" w:cs="Times New Roman"/>
              </w:rPr>
              <w:t xml:space="preserve"> </w:t>
            </w:r>
          </w:p>
          <w:p w:rsidR="00CE33C6" w:rsidRPr="000371EB" w:rsidRDefault="00CE33C6" w:rsidP="00C95D9F">
            <w:pPr>
              <w:spacing w:line="240" w:lineRule="auto"/>
              <w:rPr>
                <w:rFonts w:ascii="Times New Roman" w:hAnsi="Times New Roman" w:cs="Times New Roman"/>
                <w:sz w:val="12"/>
                <w:szCs w:val="12"/>
              </w:rPr>
            </w:pPr>
          </w:p>
          <w:p w:rsidR="00706F8F" w:rsidRPr="000371EB" w:rsidRDefault="00706F8F" w:rsidP="000A0510">
            <w:pPr>
              <w:pStyle w:val="Index1"/>
              <w:rPr>
                <w:u w:val="single"/>
              </w:rPr>
            </w:pPr>
            <w:r w:rsidRPr="000371EB">
              <w:fldChar w:fldCharType="begin">
                <w:ffData>
                  <w:name w:val="Check498"/>
                  <w:enabled/>
                  <w:calcOnExit w:val="0"/>
                  <w:checkBox>
                    <w:sizeAuto/>
                    <w:default w:val="0"/>
                    <w:checked w:val="0"/>
                  </w:checkBox>
                </w:ffData>
              </w:fldChar>
            </w:r>
            <w:bookmarkStart w:id="49" w:name="Check498"/>
            <w:r w:rsidRPr="000371EB">
              <w:instrText xml:space="preserve"> FORMCHECKBOX </w:instrText>
            </w:r>
            <w:r w:rsidR="00A31F62">
              <w:fldChar w:fldCharType="separate"/>
            </w:r>
            <w:r w:rsidRPr="000371EB">
              <w:fldChar w:fldCharType="end"/>
            </w:r>
            <w:bookmarkEnd w:id="49"/>
            <w:r w:rsidR="00FD6163" w:rsidRPr="000371EB">
              <w:t xml:space="preserve"> </w:t>
            </w:r>
            <w:r w:rsidR="00FD6163" w:rsidRPr="00BC4E9F">
              <w:rPr>
                <w:b/>
              </w:rPr>
              <w:t>ACGME</w:t>
            </w:r>
            <w:r w:rsidR="00FD6163" w:rsidRPr="000371EB">
              <w:t>-</w:t>
            </w:r>
            <w:r w:rsidRPr="000371EB">
              <w:t xml:space="preserve">Professionalism (how you act) - </w:t>
            </w:r>
            <w:r w:rsidRPr="00AC27A2">
              <w:t>Demonstrate a commitment to carrying out professional responsibilities, adherence to ethical principles, and sensitivity to a diverse patient population</w:t>
            </w:r>
            <w:r w:rsidRPr="000371EB">
              <w:t xml:space="preserve">. </w:t>
            </w:r>
            <w:r w:rsidRPr="000371EB">
              <w:rPr>
                <w:u w:val="single"/>
              </w:rPr>
              <w:fldChar w:fldCharType="begin">
                <w:ffData>
                  <w:name w:val="Text1237"/>
                  <w:enabled/>
                  <w:calcOnExit w:val="0"/>
                  <w:textInput/>
                </w:ffData>
              </w:fldChar>
            </w:r>
            <w:r w:rsidRPr="000371EB">
              <w:rPr>
                <w:u w:val="single"/>
              </w:rPr>
              <w:instrText xml:space="preserve"> FORMTEXT </w:instrText>
            </w:r>
            <w:r w:rsidRPr="000371EB">
              <w:rPr>
                <w:u w:val="single"/>
              </w:rPr>
            </w:r>
            <w:r w:rsidRPr="000371EB">
              <w:rPr>
                <w:u w:val="single"/>
              </w:rPr>
              <w:fldChar w:fldCharType="separate"/>
            </w:r>
            <w:r w:rsidR="00F25628">
              <w:rPr>
                <w:u w:val="single"/>
              </w:rPr>
              <w:t> </w:t>
            </w:r>
            <w:r w:rsidR="00F25628">
              <w:rPr>
                <w:u w:val="single"/>
              </w:rPr>
              <w:t> </w:t>
            </w:r>
            <w:r w:rsidR="00F25628">
              <w:rPr>
                <w:u w:val="single"/>
              </w:rPr>
              <w:t> </w:t>
            </w:r>
            <w:r w:rsidR="00F25628">
              <w:rPr>
                <w:u w:val="single"/>
              </w:rPr>
              <w:t> </w:t>
            </w:r>
            <w:r w:rsidR="00F25628">
              <w:rPr>
                <w:u w:val="single"/>
              </w:rPr>
              <w:t> </w:t>
            </w:r>
            <w:r w:rsidRPr="000371EB">
              <w:rPr>
                <w:u w:val="single"/>
              </w:rPr>
              <w:fldChar w:fldCharType="end"/>
            </w:r>
          </w:p>
          <w:p w:rsidR="00CE33C6" w:rsidRPr="000371EB" w:rsidRDefault="00CE33C6" w:rsidP="00C95D9F">
            <w:pPr>
              <w:spacing w:line="240" w:lineRule="auto"/>
              <w:rPr>
                <w:rFonts w:ascii="Times New Roman" w:hAnsi="Times New Roman" w:cs="Times New Roman"/>
                <w:sz w:val="12"/>
                <w:szCs w:val="12"/>
              </w:rPr>
            </w:pPr>
          </w:p>
          <w:p w:rsidR="00706F8F" w:rsidRPr="000371EB" w:rsidRDefault="00706F8F" w:rsidP="00C95D9F">
            <w:pPr>
              <w:tabs>
                <w:tab w:val="center" w:pos="5400"/>
              </w:tabs>
              <w:spacing w:line="240" w:lineRule="auto"/>
              <w:rPr>
                <w:rFonts w:ascii="Times New Roman" w:hAnsi="Times New Roman" w:cs="Times New Roman"/>
                <w:bCs/>
                <w:sz w:val="20"/>
                <w:szCs w:val="20"/>
                <w:u w:val="single"/>
              </w:rPr>
            </w:pPr>
            <w:r w:rsidRPr="000371EB">
              <w:rPr>
                <w:rFonts w:ascii="Times New Roman" w:hAnsi="Times New Roman" w:cs="Times New Roman"/>
                <w:bCs/>
                <w:sz w:val="20"/>
                <w:szCs w:val="20"/>
              </w:rPr>
              <w:fldChar w:fldCharType="begin">
                <w:ffData>
                  <w:name w:val="Check500"/>
                  <w:enabled/>
                  <w:calcOnExit w:val="0"/>
                  <w:checkBox>
                    <w:sizeAuto/>
                    <w:default w:val="0"/>
                    <w:checked w:val="0"/>
                  </w:checkBox>
                </w:ffData>
              </w:fldChar>
            </w:r>
            <w:bookmarkStart w:id="50" w:name="Check500"/>
            <w:r w:rsidRPr="000371EB">
              <w:rPr>
                <w:rFonts w:ascii="Times New Roman" w:hAnsi="Times New Roman" w:cs="Times New Roman"/>
                <w:bCs/>
                <w:sz w:val="20"/>
                <w:szCs w:val="20"/>
              </w:rPr>
              <w:instrText xml:space="preserve"> FORMCHECKBOX </w:instrText>
            </w:r>
            <w:r w:rsidR="00A31F62">
              <w:rPr>
                <w:rFonts w:ascii="Times New Roman" w:hAnsi="Times New Roman" w:cs="Times New Roman"/>
                <w:bCs/>
                <w:sz w:val="20"/>
                <w:szCs w:val="20"/>
              </w:rPr>
            </w:r>
            <w:r w:rsidR="00A31F62">
              <w:rPr>
                <w:rFonts w:ascii="Times New Roman" w:hAnsi="Times New Roman" w:cs="Times New Roman"/>
                <w:bCs/>
                <w:sz w:val="20"/>
                <w:szCs w:val="20"/>
              </w:rPr>
              <w:fldChar w:fldCharType="separate"/>
            </w:r>
            <w:r w:rsidRPr="000371EB">
              <w:rPr>
                <w:rFonts w:ascii="Times New Roman" w:hAnsi="Times New Roman" w:cs="Times New Roman"/>
                <w:bCs/>
                <w:sz w:val="20"/>
                <w:szCs w:val="20"/>
              </w:rPr>
              <w:fldChar w:fldCharType="end"/>
            </w:r>
            <w:bookmarkEnd w:id="50"/>
            <w:r w:rsidR="00FD6163" w:rsidRPr="000371EB">
              <w:rPr>
                <w:rFonts w:ascii="Times New Roman" w:hAnsi="Times New Roman" w:cs="Times New Roman"/>
                <w:bCs/>
                <w:sz w:val="20"/>
                <w:szCs w:val="20"/>
              </w:rPr>
              <w:t xml:space="preserve"> </w:t>
            </w:r>
            <w:r w:rsidR="00FD6163" w:rsidRPr="00BC4E9F">
              <w:rPr>
                <w:rFonts w:ascii="Times New Roman" w:hAnsi="Times New Roman" w:cs="Times New Roman"/>
                <w:b/>
                <w:sz w:val="20"/>
                <w:szCs w:val="20"/>
              </w:rPr>
              <w:t>ACGME</w:t>
            </w:r>
            <w:r w:rsidR="00FD6163" w:rsidRPr="000371EB">
              <w:rPr>
                <w:rFonts w:ascii="Times New Roman" w:hAnsi="Times New Roman" w:cs="Times New Roman"/>
                <w:sz w:val="20"/>
                <w:szCs w:val="20"/>
              </w:rPr>
              <w:t>-</w:t>
            </w:r>
            <w:r w:rsidRPr="000371EB">
              <w:rPr>
                <w:rFonts w:ascii="Times New Roman" w:hAnsi="Times New Roman" w:cs="Times New Roman"/>
                <w:sz w:val="20"/>
                <w:szCs w:val="20"/>
              </w:rPr>
              <w:t xml:space="preserve">Systems-based practice </w:t>
            </w:r>
            <w:r w:rsidRPr="000371EB">
              <w:rPr>
                <w:rFonts w:ascii="Times New Roman" w:hAnsi="Times New Roman" w:cs="Times New Roman"/>
                <w:bCs/>
                <w:sz w:val="20"/>
                <w:szCs w:val="20"/>
              </w:rPr>
              <w:t>-</w:t>
            </w:r>
            <w:r w:rsidRPr="000371EB">
              <w:rPr>
                <w:rFonts w:ascii="Times New Roman" w:hAnsi="Times New Roman" w:cs="Times New Roman"/>
                <w:sz w:val="12"/>
                <w:szCs w:val="12"/>
              </w:rPr>
              <w:t>Demonstrate an awareness of the larger context</w:t>
            </w:r>
            <w:r w:rsidR="00EA2699" w:rsidRPr="000371EB">
              <w:rPr>
                <w:rFonts w:ascii="Times New Roman" w:hAnsi="Times New Roman" w:cs="Times New Roman"/>
                <w:sz w:val="12"/>
                <w:szCs w:val="12"/>
              </w:rPr>
              <w:t>/</w:t>
            </w:r>
            <w:r w:rsidRPr="000371EB">
              <w:rPr>
                <w:rFonts w:ascii="Times New Roman" w:hAnsi="Times New Roman" w:cs="Times New Roman"/>
                <w:sz w:val="12"/>
                <w:szCs w:val="12"/>
              </w:rPr>
              <w:t>system of health care and the ability to effectively call on system resources to provide care that is optimal value.</w:t>
            </w:r>
            <w:r w:rsidRPr="000371EB">
              <w:rPr>
                <w:rFonts w:ascii="Times New Roman" w:hAnsi="Times New Roman" w:cs="Times New Roman"/>
                <w:bCs/>
                <w:sz w:val="20"/>
                <w:szCs w:val="20"/>
              </w:rPr>
              <w:t xml:space="preserve"> </w:t>
            </w:r>
            <w:r w:rsidRPr="000371EB">
              <w:rPr>
                <w:rFonts w:ascii="Times New Roman" w:hAnsi="Times New Roman" w:cs="Times New Roman"/>
                <w:bCs/>
                <w:sz w:val="20"/>
                <w:szCs w:val="20"/>
                <w:u w:val="single"/>
              </w:rPr>
              <w:fldChar w:fldCharType="begin">
                <w:ffData>
                  <w:name w:val="Text1236"/>
                  <w:enabled/>
                  <w:calcOnExit w:val="0"/>
                  <w:textInput/>
                </w:ffData>
              </w:fldChar>
            </w:r>
            <w:bookmarkStart w:id="51" w:name="Text1236"/>
            <w:r w:rsidRPr="000371EB">
              <w:rPr>
                <w:rFonts w:ascii="Times New Roman" w:hAnsi="Times New Roman" w:cs="Times New Roman"/>
                <w:bCs/>
                <w:sz w:val="20"/>
                <w:szCs w:val="20"/>
                <w:u w:val="single"/>
              </w:rPr>
              <w:instrText xml:space="preserve"> FORMTEXT </w:instrText>
            </w:r>
            <w:r w:rsidRPr="000371EB">
              <w:rPr>
                <w:rFonts w:ascii="Times New Roman" w:hAnsi="Times New Roman" w:cs="Times New Roman"/>
                <w:bCs/>
                <w:sz w:val="20"/>
                <w:szCs w:val="20"/>
                <w:u w:val="single"/>
              </w:rPr>
            </w:r>
            <w:r w:rsidRPr="000371EB">
              <w:rPr>
                <w:rFonts w:ascii="Times New Roman" w:hAnsi="Times New Roman" w:cs="Times New Roman"/>
                <w:bCs/>
                <w:sz w:val="20"/>
                <w:szCs w:val="20"/>
                <w:u w:val="single"/>
              </w:rPr>
              <w:fldChar w:fldCharType="separate"/>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Pr="000371EB">
              <w:rPr>
                <w:rFonts w:ascii="Times New Roman" w:hAnsi="Times New Roman" w:cs="Times New Roman"/>
                <w:bCs/>
                <w:sz w:val="20"/>
                <w:szCs w:val="20"/>
                <w:u w:val="single"/>
              </w:rPr>
              <w:fldChar w:fldCharType="end"/>
            </w:r>
            <w:bookmarkEnd w:id="51"/>
          </w:p>
          <w:p w:rsidR="00DF5093" w:rsidRPr="000371EB" w:rsidRDefault="00DF5093" w:rsidP="00C95D9F">
            <w:pPr>
              <w:tabs>
                <w:tab w:val="center" w:pos="5400"/>
              </w:tabs>
              <w:spacing w:line="240" w:lineRule="auto"/>
              <w:rPr>
                <w:rFonts w:ascii="Times New Roman" w:hAnsi="Times New Roman" w:cs="Times New Roman"/>
                <w:bCs/>
                <w:sz w:val="20"/>
                <w:szCs w:val="20"/>
                <w:u w:val="single"/>
              </w:rPr>
            </w:pPr>
          </w:p>
          <w:p w:rsidR="00DF5093" w:rsidRPr="000371EB" w:rsidRDefault="00DF5093" w:rsidP="00C95D9F">
            <w:pPr>
              <w:tabs>
                <w:tab w:val="center" w:pos="5400"/>
              </w:tabs>
              <w:spacing w:line="240" w:lineRule="auto"/>
              <w:rPr>
                <w:rFonts w:ascii="Times New Roman" w:hAnsi="Times New Roman" w:cs="Times New Roman"/>
                <w:bCs/>
                <w:sz w:val="20"/>
                <w:szCs w:val="20"/>
                <w:u w:val="single"/>
              </w:rPr>
            </w:pPr>
            <w:r w:rsidRPr="000371EB">
              <w:rPr>
                <w:rFonts w:ascii="Times New Roman" w:hAnsi="Times New Roman" w:cs="Times New Roman"/>
                <w:bCs/>
                <w:sz w:val="20"/>
                <w:szCs w:val="20"/>
              </w:rPr>
              <w:fldChar w:fldCharType="begin">
                <w:ffData>
                  <w:name w:val=""/>
                  <w:enabled/>
                  <w:calcOnExit w:val="0"/>
                  <w:checkBox>
                    <w:sizeAuto/>
                    <w:default w:val="0"/>
                    <w:checked w:val="0"/>
                  </w:checkBox>
                </w:ffData>
              </w:fldChar>
            </w:r>
            <w:r w:rsidRPr="000371EB">
              <w:rPr>
                <w:rFonts w:ascii="Times New Roman" w:hAnsi="Times New Roman" w:cs="Times New Roman"/>
                <w:bCs/>
                <w:sz w:val="20"/>
                <w:szCs w:val="20"/>
              </w:rPr>
              <w:instrText xml:space="preserve"> FORMCHECKBOX </w:instrText>
            </w:r>
            <w:r w:rsidR="00A31F62">
              <w:rPr>
                <w:rFonts w:ascii="Times New Roman" w:hAnsi="Times New Roman" w:cs="Times New Roman"/>
                <w:bCs/>
                <w:sz w:val="20"/>
                <w:szCs w:val="20"/>
              </w:rPr>
            </w:r>
            <w:r w:rsidR="00A31F62">
              <w:rPr>
                <w:rFonts w:ascii="Times New Roman" w:hAnsi="Times New Roman" w:cs="Times New Roman"/>
                <w:bCs/>
                <w:sz w:val="20"/>
                <w:szCs w:val="20"/>
              </w:rPr>
              <w:fldChar w:fldCharType="separate"/>
            </w:r>
            <w:r w:rsidRPr="000371EB">
              <w:rPr>
                <w:rFonts w:ascii="Times New Roman" w:hAnsi="Times New Roman" w:cs="Times New Roman"/>
                <w:bCs/>
                <w:sz w:val="20"/>
                <w:szCs w:val="20"/>
              </w:rPr>
              <w:fldChar w:fldCharType="end"/>
            </w:r>
            <w:r w:rsidRPr="000371EB">
              <w:rPr>
                <w:rFonts w:ascii="Times New Roman" w:hAnsi="Times New Roman" w:cs="Times New Roman"/>
                <w:bCs/>
                <w:sz w:val="20"/>
                <w:szCs w:val="20"/>
              </w:rPr>
              <w:t xml:space="preserve"> </w:t>
            </w:r>
            <w:r w:rsidRPr="00BC4E9F">
              <w:rPr>
                <w:rFonts w:ascii="Times New Roman" w:hAnsi="Times New Roman" w:cs="Times New Roman"/>
                <w:b/>
                <w:bCs/>
                <w:sz w:val="20"/>
                <w:szCs w:val="20"/>
              </w:rPr>
              <w:t>I</w:t>
            </w:r>
            <w:r w:rsidR="00FD6163" w:rsidRPr="00BC4E9F">
              <w:rPr>
                <w:rFonts w:ascii="Times New Roman" w:hAnsi="Times New Roman" w:cs="Times New Roman"/>
                <w:b/>
                <w:bCs/>
                <w:sz w:val="20"/>
                <w:szCs w:val="20"/>
              </w:rPr>
              <w:t>OM</w:t>
            </w:r>
            <w:r w:rsidRPr="000371EB">
              <w:rPr>
                <w:rFonts w:ascii="Times New Roman" w:hAnsi="Times New Roman" w:cs="Times New Roman"/>
                <w:bCs/>
                <w:sz w:val="20"/>
                <w:szCs w:val="20"/>
              </w:rPr>
              <w:t>-</w:t>
            </w:r>
            <w:r w:rsidRPr="000371EB">
              <w:rPr>
                <w:rFonts w:ascii="Times New Roman" w:hAnsi="Times New Roman" w:cs="Times New Roman"/>
                <w:sz w:val="20"/>
                <w:szCs w:val="20"/>
              </w:rPr>
              <w:t xml:space="preserve">Work in interdisciplinary teams </w:t>
            </w:r>
            <w:r w:rsidRPr="000371EB">
              <w:rPr>
                <w:rFonts w:ascii="Times New Roman" w:hAnsi="Times New Roman" w:cs="Times New Roman"/>
                <w:bCs/>
                <w:sz w:val="20"/>
                <w:szCs w:val="20"/>
              </w:rPr>
              <w:t xml:space="preserve">- </w:t>
            </w:r>
            <w:r w:rsidRPr="000371EB">
              <w:rPr>
                <w:rFonts w:ascii="Times New Roman" w:hAnsi="Times New Roman" w:cs="Times New Roman"/>
                <w:sz w:val="12"/>
                <w:szCs w:val="12"/>
              </w:rPr>
              <w:t xml:space="preserve">Cooperate, collaborate, communicate, and integrate care in teams to ensure that care is continuous and reliable. </w:t>
            </w:r>
            <w:r w:rsidRPr="00C95D9F">
              <w:rPr>
                <w:rFonts w:ascii="Times New Roman" w:hAnsi="Times New Roman" w:cs="Times New Roman"/>
                <w:b/>
                <w:sz w:val="20"/>
                <w:szCs w:val="20"/>
              </w:rPr>
              <w:t>IPEC</w:t>
            </w:r>
            <w:r w:rsidRPr="000371EB">
              <w:rPr>
                <w:rFonts w:ascii="Times New Roman" w:hAnsi="Times New Roman" w:cs="Times New Roman"/>
                <w:sz w:val="20"/>
                <w:szCs w:val="20"/>
              </w:rPr>
              <w:t xml:space="preserve">-Teams and </w:t>
            </w:r>
            <w:r w:rsidR="00DF74B3">
              <w:rPr>
                <w:rFonts w:ascii="Times New Roman" w:hAnsi="Times New Roman" w:cs="Times New Roman"/>
                <w:sz w:val="20"/>
                <w:szCs w:val="20"/>
              </w:rPr>
              <w:t>T</w:t>
            </w:r>
            <w:r w:rsidRPr="000371EB">
              <w:rPr>
                <w:rFonts w:ascii="Times New Roman" w:hAnsi="Times New Roman" w:cs="Times New Roman"/>
                <w:sz w:val="20"/>
                <w:szCs w:val="20"/>
              </w:rPr>
              <w:t xml:space="preserve">eamwork </w:t>
            </w:r>
            <w:r w:rsidRPr="000371EB">
              <w:rPr>
                <w:rFonts w:ascii="Times New Roman" w:hAnsi="Times New Roman" w:cs="Times New Roman"/>
                <w:bCs/>
                <w:sz w:val="20"/>
                <w:szCs w:val="20"/>
              </w:rPr>
              <w:t xml:space="preserve">- </w:t>
            </w:r>
            <w:r w:rsidRPr="000371EB">
              <w:rPr>
                <w:rFonts w:ascii="Times New Roman" w:hAnsi="Times New Roman" w:cs="Times New Roman"/>
                <w:color w:val="2D2D2D"/>
                <w:sz w:val="12"/>
                <w:szCs w:val="12"/>
                <w:shd w:val="clear" w:color="auto" w:fill="FFFFFF"/>
              </w:rPr>
              <w:t xml:space="preserve">Apply </w:t>
            </w:r>
            <w:r w:rsidR="00DF74B3">
              <w:rPr>
                <w:rFonts w:ascii="Times New Roman" w:hAnsi="Times New Roman" w:cs="Times New Roman"/>
                <w:color w:val="2D2D2D"/>
                <w:sz w:val="12"/>
                <w:szCs w:val="12"/>
                <w:shd w:val="clear" w:color="auto" w:fill="FFFFFF"/>
              </w:rPr>
              <w:t>values and principles of the science of teamwork to adapt one’s own role in a variety of team settings</w:t>
            </w:r>
            <w:r w:rsidRPr="000371EB">
              <w:rPr>
                <w:rFonts w:ascii="Times New Roman" w:hAnsi="Times New Roman" w:cs="Times New Roman"/>
                <w:color w:val="2D2D2D"/>
                <w:sz w:val="12"/>
                <w:szCs w:val="12"/>
                <w:shd w:val="clear" w:color="auto" w:fill="FFFFFF"/>
              </w:rPr>
              <w:t xml:space="preserve">. </w:t>
            </w:r>
            <w:r w:rsidR="00390E8C" w:rsidRPr="00C95D9F">
              <w:rPr>
                <w:rFonts w:ascii="Times New Roman" w:hAnsi="Times New Roman" w:cs="Times New Roman"/>
                <w:b/>
                <w:sz w:val="20"/>
                <w:szCs w:val="20"/>
              </w:rPr>
              <w:t>IPEC</w:t>
            </w:r>
            <w:r w:rsidR="00390E8C" w:rsidRPr="000371EB">
              <w:rPr>
                <w:rFonts w:ascii="Times New Roman" w:hAnsi="Times New Roman" w:cs="Times New Roman"/>
                <w:sz w:val="20"/>
                <w:szCs w:val="20"/>
              </w:rPr>
              <w:t>-</w:t>
            </w:r>
            <w:r w:rsidRPr="000371EB">
              <w:rPr>
                <w:rFonts w:ascii="Times New Roman" w:hAnsi="Times New Roman" w:cs="Times New Roman"/>
                <w:sz w:val="20"/>
                <w:szCs w:val="20"/>
              </w:rPr>
              <w:t>Roles</w:t>
            </w:r>
            <w:r w:rsidR="00DF74B3">
              <w:rPr>
                <w:rFonts w:ascii="Times New Roman" w:hAnsi="Times New Roman" w:cs="Times New Roman"/>
                <w:sz w:val="20"/>
                <w:szCs w:val="20"/>
              </w:rPr>
              <w:t xml:space="preserve"> and R</w:t>
            </w:r>
            <w:r w:rsidRPr="000371EB">
              <w:rPr>
                <w:rFonts w:ascii="Times New Roman" w:hAnsi="Times New Roman" w:cs="Times New Roman"/>
                <w:sz w:val="20"/>
                <w:szCs w:val="20"/>
              </w:rPr>
              <w:t xml:space="preserve">esponsibilities </w:t>
            </w:r>
            <w:r w:rsidRPr="000371EB">
              <w:rPr>
                <w:rFonts w:ascii="Times New Roman" w:hAnsi="Times New Roman" w:cs="Times New Roman"/>
                <w:bCs/>
                <w:sz w:val="20"/>
                <w:szCs w:val="20"/>
              </w:rPr>
              <w:t xml:space="preserve">- </w:t>
            </w:r>
            <w:r w:rsidRPr="000371EB">
              <w:rPr>
                <w:rFonts w:ascii="Times New Roman" w:hAnsi="Times New Roman" w:cs="Times New Roman"/>
                <w:color w:val="2D2D2D"/>
                <w:sz w:val="12"/>
                <w:szCs w:val="12"/>
                <w:shd w:val="clear" w:color="auto" w:fill="FFFFFF"/>
              </w:rPr>
              <w:t xml:space="preserve">Use the knowledge of one's own role and </w:t>
            </w:r>
            <w:r w:rsidR="00DF74B3">
              <w:rPr>
                <w:rFonts w:ascii="Times New Roman" w:hAnsi="Times New Roman" w:cs="Times New Roman"/>
                <w:color w:val="2D2D2D"/>
                <w:sz w:val="12"/>
                <w:szCs w:val="12"/>
                <w:shd w:val="clear" w:color="auto" w:fill="FFFFFF"/>
              </w:rPr>
              <w:t>team members’ expertise to address individual and population</w:t>
            </w:r>
            <w:r w:rsidRPr="000371EB">
              <w:rPr>
                <w:rFonts w:ascii="Times New Roman" w:hAnsi="Times New Roman" w:cs="Times New Roman"/>
                <w:color w:val="2D2D2D"/>
                <w:sz w:val="12"/>
                <w:szCs w:val="12"/>
                <w:shd w:val="clear" w:color="auto" w:fill="FFFFFF"/>
              </w:rPr>
              <w:t xml:space="preserve"> health </w:t>
            </w:r>
            <w:r w:rsidR="00DF74B3">
              <w:rPr>
                <w:rFonts w:ascii="Times New Roman" w:hAnsi="Times New Roman" w:cs="Times New Roman"/>
                <w:color w:val="2D2D2D"/>
                <w:sz w:val="12"/>
                <w:szCs w:val="12"/>
                <w:shd w:val="clear" w:color="auto" w:fill="FFFFFF"/>
              </w:rPr>
              <w:t>outcomes</w:t>
            </w:r>
            <w:r w:rsidRPr="000371EB">
              <w:rPr>
                <w:rFonts w:ascii="Times New Roman" w:hAnsi="Times New Roman" w:cs="Times New Roman"/>
                <w:color w:val="2D2D2D"/>
                <w:sz w:val="12"/>
                <w:szCs w:val="12"/>
                <w:shd w:val="clear" w:color="auto" w:fill="FFFFFF"/>
              </w:rPr>
              <w:t xml:space="preserve">. </w:t>
            </w:r>
            <w:r w:rsidR="00390E8C" w:rsidRPr="00C95D9F">
              <w:rPr>
                <w:rFonts w:ascii="Times New Roman" w:hAnsi="Times New Roman" w:cs="Times New Roman"/>
                <w:b/>
                <w:sz w:val="20"/>
                <w:szCs w:val="20"/>
              </w:rPr>
              <w:t>IPEC</w:t>
            </w:r>
            <w:r w:rsidR="00390E8C" w:rsidRPr="000371EB">
              <w:rPr>
                <w:rFonts w:ascii="Times New Roman" w:hAnsi="Times New Roman" w:cs="Times New Roman"/>
                <w:sz w:val="20"/>
                <w:szCs w:val="20"/>
              </w:rPr>
              <w:t>-V</w:t>
            </w:r>
            <w:r w:rsidRPr="000371EB">
              <w:rPr>
                <w:rFonts w:ascii="Times New Roman" w:hAnsi="Times New Roman" w:cs="Times New Roman"/>
                <w:sz w:val="20"/>
                <w:szCs w:val="20"/>
              </w:rPr>
              <w:t>alues</w:t>
            </w:r>
            <w:r w:rsidR="00DF74B3">
              <w:rPr>
                <w:rFonts w:ascii="Times New Roman" w:hAnsi="Times New Roman" w:cs="Times New Roman"/>
                <w:sz w:val="20"/>
                <w:szCs w:val="20"/>
              </w:rPr>
              <w:t xml:space="preserve"> and E</w:t>
            </w:r>
            <w:r w:rsidRPr="000371EB">
              <w:rPr>
                <w:rFonts w:ascii="Times New Roman" w:hAnsi="Times New Roman" w:cs="Times New Roman"/>
                <w:sz w:val="20"/>
                <w:szCs w:val="20"/>
              </w:rPr>
              <w:t xml:space="preserve">thics </w:t>
            </w:r>
            <w:r w:rsidRPr="000371EB">
              <w:rPr>
                <w:rFonts w:ascii="Times New Roman" w:hAnsi="Times New Roman" w:cs="Times New Roman"/>
                <w:bCs/>
                <w:sz w:val="20"/>
                <w:szCs w:val="20"/>
              </w:rPr>
              <w:t xml:space="preserve">- </w:t>
            </w:r>
            <w:r w:rsidRPr="000371EB">
              <w:rPr>
                <w:rFonts w:ascii="Times New Roman" w:eastAsia="Times New Roman" w:hAnsi="Times New Roman" w:cs="Times New Roman"/>
                <w:color w:val="212529"/>
                <w:sz w:val="12"/>
                <w:szCs w:val="12"/>
              </w:rPr>
              <w:t xml:space="preserve">Work with </w:t>
            </w:r>
            <w:r w:rsidR="00DF74B3">
              <w:rPr>
                <w:rFonts w:ascii="Times New Roman" w:eastAsia="Times New Roman" w:hAnsi="Times New Roman" w:cs="Times New Roman"/>
                <w:color w:val="212529"/>
                <w:sz w:val="12"/>
                <w:szCs w:val="12"/>
              </w:rPr>
              <w:t>team members to maintain a climate of shared values, ethical conduct, and mutual respect</w:t>
            </w:r>
            <w:r w:rsidRPr="000371EB">
              <w:rPr>
                <w:rFonts w:ascii="Times New Roman" w:eastAsia="Times New Roman" w:hAnsi="Times New Roman" w:cs="Times New Roman"/>
                <w:color w:val="212529"/>
                <w:sz w:val="12"/>
                <w:szCs w:val="12"/>
              </w:rPr>
              <w:t>.</w:t>
            </w:r>
            <w:r w:rsidRPr="000371EB">
              <w:rPr>
                <w:rFonts w:ascii="Times New Roman" w:hAnsi="Times New Roman" w:cs="Times New Roman"/>
                <w:sz w:val="20"/>
                <w:szCs w:val="20"/>
              </w:rPr>
              <w:t xml:space="preserve"> </w:t>
            </w:r>
            <w:r w:rsidRPr="000371EB">
              <w:rPr>
                <w:rFonts w:ascii="Times New Roman" w:hAnsi="Times New Roman" w:cs="Times New Roman"/>
                <w:bCs/>
                <w:sz w:val="20"/>
                <w:szCs w:val="20"/>
                <w:u w:val="single"/>
              </w:rPr>
              <w:fldChar w:fldCharType="begin">
                <w:ffData>
                  <w:name w:val="Text1237"/>
                  <w:enabled/>
                  <w:calcOnExit w:val="0"/>
                  <w:textInput/>
                </w:ffData>
              </w:fldChar>
            </w:r>
            <w:r w:rsidRPr="000371EB">
              <w:rPr>
                <w:rFonts w:ascii="Times New Roman" w:hAnsi="Times New Roman" w:cs="Times New Roman"/>
                <w:bCs/>
                <w:sz w:val="20"/>
                <w:szCs w:val="20"/>
                <w:u w:val="single"/>
              </w:rPr>
              <w:instrText xml:space="preserve"> FORMTEXT </w:instrText>
            </w:r>
            <w:r w:rsidRPr="000371EB">
              <w:rPr>
                <w:rFonts w:ascii="Times New Roman" w:hAnsi="Times New Roman" w:cs="Times New Roman"/>
                <w:bCs/>
                <w:sz w:val="20"/>
                <w:szCs w:val="20"/>
                <w:u w:val="single"/>
              </w:rPr>
            </w:r>
            <w:r w:rsidRPr="000371EB">
              <w:rPr>
                <w:rFonts w:ascii="Times New Roman" w:hAnsi="Times New Roman" w:cs="Times New Roman"/>
                <w:bCs/>
                <w:sz w:val="20"/>
                <w:szCs w:val="20"/>
                <w:u w:val="single"/>
              </w:rPr>
              <w:fldChar w:fldCharType="separate"/>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Pr="000371EB">
              <w:rPr>
                <w:rFonts w:ascii="Times New Roman" w:hAnsi="Times New Roman" w:cs="Times New Roman"/>
                <w:bCs/>
                <w:sz w:val="20"/>
                <w:szCs w:val="20"/>
                <w:u w:val="single"/>
              </w:rPr>
              <w:fldChar w:fldCharType="end"/>
            </w:r>
          </w:p>
          <w:p w:rsidR="00DF5093" w:rsidRPr="000371EB" w:rsidRDefault="00DF5093" w:rsidP="00C95D9F">
            <w:pPr>
              <w:tabs>
                <w:tab w:val="center" w:pos="5400"/>
              </w:tabs>
              <w:spacing w:line="240" w:lineRule="auto"/>
              <w:rPr>
                <w:rFonts w:ascii="Times New Roman" w:hAnsi="Times New Roman" w:cs="Times New Roman"/>
                <w:bCs/>
                <w:sz w:val="16"/>
                <w:szCs w:val="16"/>
              </w:rPr>
            </w:pPr>
          </w:p>
          <w:p w:rsidR="007F0666" w:rsidRPr="000371EB" w:rsidRDefault="00DF5093" w:rsidP="00C95D9F">
            <w:pPr>
              <w:tabs>
                <w:tab w:val="center" w:pos="5400"/>
              </w:tabs>
              <w:spacing w:line="240" w:lineRule="auto"/>
              <w:rPr>
                <w:rFonts w:ascii="Times New Roman" w:hAnsi="Times New Roman" w:cs="Times New Roman"/>
                <w:bCs/>
                <w:sz w:val="16"/>
                <w:szCs w:val="16"/>
              </w:rPr>
            </w:pPr>
            <w:r w:rsidRPr="000371EB">
              <w:rPr>
                <w:rFonts w:ascii="Times New Roman" w:hAnsi="Times New Roman" w:cs="Times New Roman"/>
                <w:bCs/>
                <w:sz w:val="20"/>
                <w:szCs w:val="20"/>
              </w:rPr>
              <w:fldChar w:fldCharType="begin">
                <w:ffData>
                  <w:name w:val="Check499"/>
                  <w:enabled/>
                  <w:calcOnExit w:val="0"/>
                  <w:checkBox>
                    <w:sizeAuto/>
                    <w:default w:val="0"/>
                    <w:checked w:val="0"/>
                  </w:checkBox>
                </w:ffData>
              </w:fldChar>
            </w:r>
            <w:bookmarkStart w:id="52" w:name="Check499"/>
            <w:r w:rsidRPr="000371EB">
              <w:rPr>
                <w:rFonts w:ascii="Times New Roman" w:hAnsi="Times New Roman" w:cs="Times New Roman"/>
                <w:bCs/>
                <w:sz w:val="20"/>
                <w:szCs w:val="20"/>
              </w:rPr>
              <w:instrText xml:space="preserve"> FORMCHECKBOX </w:instrText>
            </w:r>
            <w:r w:rsidR="00A31F62">
              <w:rPr>
                <w:rFonts w:ascii="Times New Roman" w:hAnsi="Times New Roman" w:cs="Times New Roman"/>
                <w:bCs/>
                <w:sz w:val="20"/>
                <w:szCs w:val="20"/>
              </w:rPr>
            </w:r>
            <w:r w:rsidR="00A31F62">
              <w:rPr>
                <w:rFonts w:ascii="Times New Roman" w:hAnsi="Times New Roman" w:cs="Times New Roman"/>
                <w:bCs/>
                <w:sz w:val="20"/>
                <w:szCs w:val="20"/>
              </w:rPr>
              <w:fldChar w:fldCharType="separate"/>
            </w:r>
            <w:r w:rsidRPr="000371EB">
              <w:rPr>
                <w:rFonts w:ascii="Times New Roman" w:hAnsi="Times New Roman" w:cs="Times New Roman"/>
                <w:bCs/>
                <w:sz w:val="20"/>
                <w:szCs w:val="20"/>
              </w:rPr>
              <w:fldChar w:fldCharType="end"/>
            </w:r>
            <w:bookmarkEnd w:id="52"/>
            <w:r w:rsidR="00390E8C" w:rsidRPr="000371EB">
              <w:rPr>
                <w:rFonts w:ascii="Times New Roman" w:hAnsi="Times New Roman" w:cs="Times New Roman"/>
                <w:bCs/>
                <w:sz w:val="20"/>
                <w:szCs w:val="20"/>
              </w:rPr>
              <w:t xml:space="preserve"> </w:t>
            </w:r>
            <w:r w:rsidRPr="00BC4E9F">
              <w:rPr>
                <w:rFonts w:ascii="Times New Roman" w:hAnsi="Times New Roman" w:cs="Times New Roman"/>
                <w:b/>
                <w:bCs/>
                <w:sz w:val="20"/>
                <w:szCs w:val="20"/>
              </w:rPr>
              <w:t>I</w:t>
            </w:r>
            <w:r w:rsidR="00390E8C" w:rsidRPr="00BC4E9F">
              <w:rPr>
                <w:rFonts w:ascii="Times New Roman" w:hAnsi="Times New Roman" w:cs="Times New Roman"/>
                <w:b/>
                <w:bCs/>
                <w:sz w:val="20"/>
                <w:szCs w:val="20"/>
              </w:rPr>
              <w:t>OM</w:t>
            </w:r>
            <w:r w:rsidRPr="000371EB">
              <w:rPr>
                <w:rFonts w:ascii="Times New Roman" w:hAnsi="Times New Roman" w:cs="Times New Roman"/>
                <w:bCs/>
                <w:sz w:val="20"/>
                <w:szCs w:val="20"/>
              </w:rPr>
              <w:t>-</w:t>
            </w:r>
            <w:r w:rsidRPr="000371EB">
              <w:rPr>
                <w:rFonts w:ascii="Times New Roman" w:hAnsi="Times New Roman" w:cs="Times New Roman"/>
                <w:sz w:val="20"/>
                <w:szCs w:val="20"/>
              </w:rPr>
              <w:t xml:space="preserve">Utilize informatics </w:t>
            </w:r>
            <w:r w:rsidRPr="000371EB">
              <w:rPr>
                <w:rFonts w:ascii="Times New Roman" w:hAnsi="Times New Roman" w:cs="Times New Roman"/>
                <w:bCs/>
                <w:sz w:val="20"/>
                <w:szCs w:val="20"/>
              </w:rPr>
              <w:t xml:space="preserve">- </w:t>
            </w:r>
            <w:r w:rsidRPr="000371EB">
              <w:rPr>
                <w:rFonts w:ascii="Times New Roman" w:hAnsi="Times New Roman" w:cs="Times New Roman"/>
                <w:sz w:val="12"/>
                <w:szCs w:val="12"/>
              </w:rPr>
              <w:t>Communicate, manage knowledge, mitigate error, and support decision making using information technology.</w:t>
            </w:r>
            <w:r w:rsidRPr="000371EB">
              <w:rPr>
                <w:rFonts w:ascii="Times New Roman" w:hAnsi="Times New Roman" w:cs="Times New Roman"/>
                <w:sz w:val="20"/>
                <w:szCs w:val="20"/>
              </w:rPr>
              <w:t xml:space="preserve">  </w:t>
            </w:r>
            <w:r w:rsidRPr="000371EB">
              <w:rPr>
                <w:rFonts w:ascii="Times New Roman" w:hAnsi="Times New Roman" w:cs="Times New Roman"/>
                <w:bCs/>
                <w:sz w:val="20"/>
                <w:szCs w:val="20"/>
                <w:u w:val="single"/>
              </w:rPr>
              <w:fldChar w:fldCharType="begin">
                <w:ffData>
                  <w:name w:val="Text1237"/>
                  <w:enabled/>
                  <w:calcOnExit w:val="0"/>
                  <w:textInput/>
                </w:ffData>
              </w:fldChar>
            </w:r>
            <w:r w:rsidRPr="000371EB">
              <w:rPr>
                <w:rFonts w:ascii="Times New Roman" w:hAnsi="Times New Roman" w:cs="Times New Roman"/>
                <w:bCs/>
                <w:sz w:val="20"/>
                <w:szCs w:val="20"/>
                <w:u w:val="single"/>
              </w:rPr>
              <w:instrText xml:space="preserve"> FORMTEXT </w:instrText>
            </w:r>
            <w:r w:rsidRPr="000371EB">
              <w:rPr>
                <w:rFonts w:ascii="Times New Roman" w:hAnsi="Times New Roman" w:cs="Times New Roman"/>
                <w:bCs/>
                <w:sz w:val="20"/>
                <w:szCs w:val="20"/>
                <w:u w:val="single"/>
              </w:rPr>
            </w:r>
            <w:r w:rsidRPr="000371EB">
              <w:rPr>
                <w:rFonts w:ascii="Times New Roman" w:hAnsi="Times New Roman" w:cs="Times New Roman"/>
                <w:bCs/>
                <w:sz w:val="20"/>
                <w:szCs w:val="20"/>
                <w:u w:val="single"/>
              </w:rPr>
              <w:fldChar w:fldCharType="separate"/>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00F25628">
              <w:rPr>
                <w:rFonts w:ascii="Times New Roman" w:hAnsi="Times New Roman" w:cs="Times New Roman"/>
                <w:bCs/>
                <w:noProof/>
                <w:sz w:val="20"/>
                <w:szCs w:val="20"/>
                <w:u w:val="single"/>
              </w:rPr>
              <w:t> </w:t>
            </w:r>
            <w:r w:rsidRPr="000371EB">
              <w:rPr>
                <w:rFonts w:ascii="Times New Roman" w:hAnsi="Times New Roman" w:cs="Times New Roman"/>
                <w:bCs/>
                <w:sz w:val="20"/>
                <w:szCs w:val="20"/>
                <w:u w:val="single"/>
              </w:rPr>
              <w:fldChar w:fldCharType="end"/>
            </w:r>
          </w:p>
        </w:tc>
      </w:tr>
      <w:tr w:rsidR="00706F8F" w:rsidRPr="00880925" w:rsidTr="00C70390">
        <w:tblPrEx>
          <w:tblBorders>
            <w:top w:val="single" w:sz="4" w:space="0" w:color="auto"/>
            <w:left w:val="single" w:sz="4" w:space="0" w:color="auto"/>
            <w:bottom w:val="single" w:sz="4" w:space="0" w:color="auto"/>
            <w:right w:val="single" w:sz="4" w:space="0" w:color="auto"/>
          </w:tblBorders>
        </w:tblPrEx>
        <w:trPr>
          <w:trHeight w:val="80"/>
        </w:trPr>
        <w:tc>
          <w:tcPr>
            <w:tcW w:w="11610" w:type="dxa"/>
            <w:gridSpan w:val="3"/>
            <w:tcBorders>
              <w:top w:val="nil"/>
            </w:tcBorders>
          </w:tcPr>
          <w:p w:rsidR="00706F8F" w:rsidRPr="007A1E09" w:rsidRDefault="00706F8F" w:rsidP="00B71254">
            <w:pPr>
              <w:tabs>
                <w:tab w:val="center" w:pos="5400"/>
              </w:tabs>
              <w:spacing w:line="240" w:lineRule="auto"/>
              <w:rPr>
                <w:rFonts w:ascii="Times New Roman" w:hAnsi="Times New Roman" w:cs="Times New Roman"/>
                <w:bCs/>
                <w:sz w:val="12"/>
                <w:szCs w:val="12"/>
              </w:rPr>
            </w:pPr>
          </w:p>
        </w:tc>
      </w:tr>
    </w:tbl>
    <w:p w:rsidR="00B73549" w:rsidRDefault="00B73549" w:rsidP="00182F8E">
      <w:pPr>
        <w:pStyle w:val="Header"/>
        <w:tabs>
          <w:tab w:val="clear" w:pos="4680"/>
          <w:tab w:val="clear" w:pos="9360"/>
        </w:tabs>
        <w:rPr>
          <w:rFonts w:ascii="Times New Roman" w:hAnsi="Times New Roman" w:cs="Times New Roman"/>
          <w:b/>
          <w:noProof/>
          <w:color w:val="17365D"/>
          <w:sz w:val="12"/>
          <w:szCs w:val="12"/>
        </w:rPr>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CE33C6" w:rsidTr="0074457C">
        <w:tc>
          <w:tcPr>
            <w:tcW w:w="2526" w:type="dxa"/>
            <w:shd w:val="clear" w:color="auto" w:fill="002060"/>
          </w:tcPr>
          <w:p w:rsidR="00CE33C6" w:rsidRPr="00B73549" w:rsidRDefault="00CE33C6" w:rsidP="0044071C">
            <w:pPr>
              <w:jc w:val="center"/>
              <w:rPr>
                <w:rFonts w:ascii="Century Gothic" w:hAnsi="Century Gothic"/>
                <w:sz w:val="24"/>
                <w:szCs w:val="24"/>
              </w:rPr>
            </w:pPr>
          </w:p>
        </w:tc>
        <w:tc>
          <w:tcPr>
            <w:tcW w:w="6408" w:type="dxa"/>
            <w:shd w:val="clear" w:color="auto" w:fill="002060"/>
          </w:tcPr>
          <w:p w:rsidR="00CE33C6" w:rsidRPr="00B73549" w:rsidRDefault="00CE33C6" w:rsidP="0044071C">
            <w:pPr>
              <w:spacing w:line="240" w:lineRule="auto"/>
              <w:jc w:val="center"/>
              <w:rPr>
                <w:rFonts w:ascii="Century Gothic" w:hAnsi="Century Gothic"/>
                <w:sz w:val="8"/>
                <w:szCs w:val="8"/>
              </w:rPr>
            </w:pPr>
          </w:p>
          <w:p w:rsidR="00CE33C6" w:rsidRPr="00B73549" w:rsidRDefault="00CE33C6" w:rsidP="0044071C">
            <w:pPr>
              <w:jc w:val="center"/>
              <w:rPr>
                <w:rFonts w:ascii="Century Gothic" w:hAnsi="Century Gothic"/>
                <w:sz w:val="24"/>
                <w:szCs w:val="24"/>
              </w:rPr>
            </w:pPr>
            <w:r w:rsidRPr="0074457C">
              <w:rPr>
                <w:rFonts w:ascii="Century Gothic" w:hAnsi="Century Gothic"/>
                <w:b/>
                <w:color w:val="FFFFFF" w:themeColor="background1"/>
                <w:sz w:val="30"/>
                <w:szCs w:val="30"/>
              </w:rPr>
              <w:t>Commendation Considerations</w:t>
            </w:r>
          </w:p>
        </w:tc>
        <w:tc>
          <w:tcPr>
            <w:tcW w:w="2676" w:type="dxa"/>
            <w:shd w:val="clear" w:color="auto" w:fill="002060"/>
          </w:tcPr>
          <w:p w:rsidR="00CE33C6" w:rsidRPr="00B73549" w:rsidRDefault="00CE33C6" w:rsidP="0044071C">
            <w:pPr>
              <w:rPr>
                <w:rFonts w:ascii="Century Gothic" w:hAnsi="Century Gothic"/>
                <w:sz w:val="24"/>
                <w:szCs w:val="24"/>
              </w:rPr>
            </w:pPr>
          </w:p>
        </w:tc>
      </w:tr>
    </w:tbl>
    <w:p w:rsidR="00CE33C6" w:rsidRDefault="00CE33C6" w:rsidP="00026E3F">
      <w:pPr>
        <w:spacing w:after="0" w:line="240" w:lineRule="auto"/>
        <w:rPr>
          <w:rFonts w:ascii="Baskerville Old Face" w:hAnsi="Baskerville Old Face" w:cs="Arial"/>
          <w:b/>
          <w:color w:val="FFFFFF"/>
          <w:sz w:val="16"/>
          <w:szCs w:val="16"/>
        </w:rPr>
      </w:pPr>
    </w:p>
    <w:tbl>
      <w:tblPr>
        <w:tblStyle w:val="TableGrid0"/>
        <w:tblW w:w="11250" w:type="dxa"/>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CE33C6" w:rsidRPr="00880925" w:rsidTr="0044071C">
        <w:tc>
          <w:tcPr>
            <w:tcW w:w="11250" w:type="dxa"/>
          </w:tcPr>
          <w:p w:rsidR="00CE33C6" w:rsidRPr="00D61A2C" w:rsidRDefault="00CE33C6" w:rsidP="00CE33C6">
            <w:pPr>
              <w:rPr>
                <w:rFonts w:ascii="Times New Roman" w:hAnsi="Times New Roman" w:cs="Times New Roman"/>
                <w:sz w:val="20"/>
                <w:szCs w:val="20"/>
                <w:u w:val="single"/>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3" w:history="1">
              <w:r w:rsidRPr="00D61A2C">
                <w:rPr>
                  <w:rStyle w:val="Hyperlink"/>
                  <w:rFonts w:ascii="Times New Roman" w:hAnsi="Times New Roman" w:cs="Times New Roman"/>
                  <w:sz w:val="20"/>
                  <w:szCs w:val="20"/>
                </w:rPr>
                <w:t>JAC 13</w:t>
              </w:r>
            </w:hyperlink>
            <w:r w:rsidRPr="00D61A2C">
              <w:rPr>
                <w:rFonts w:ascii="Times New Roman" w:hAnsi="Times New Roman" w:cs="Times New Roman"/>
                <w:sz w:val="20"/>
                <w:szCs w:val="20"/>
              </w:rPr>
              <w:t xml:space="preserve"> – Patient/public representative will be included as planners </w:t>
            </w:r>
            <w:r w:rsidRPr="00D61A2C">
              <w:rPr>
                <w:rFonts w:ascii="Times New Roman" w:hAnsi="Times New Roman" w:cs="Times New Roman"/>
                <w:sz w:val="20"/>
                <w:szCs w:val="20"/>
                <w:u w:val="single"/>
              </w:rPr>
              <w:t>and</w:t>
            </w:r>
            <w:r w:rsidRPr="00D61A2C">
              <w:rPr>
                <w:rFonts w:ascii="Times New Roman" w:hAnsi="Times New Roman" w:cs="Times New Roman"/>
                <w:sz w:val="20"/>
                <w:szCs w:val="20"/>
              </w:rPr>
              <w:t xml:space="preserve"> teachers in this activity. </w:t>
            </w:r>
            <w:r w:rsidRPr="00D61A2C">
              <w:rPr>
                <w:rFonts w:ascii="Times New Roman" w:hAnsi="Times New Roman" w:cs="Times New Roman"/>
                <w:sz w:val="20"/>
                <w:szCs w:val="20"/>
                <w:u w:val="single"/>
              </w:rPr>
              <w:fldChar w:fldCharType="begin">
                <w:ffData>
                  <w:name w:val="Text1316"/>
                  <w:enabled/>
                  <w:calcOnExit w:val="0"/>
                  <w:textInput/>
                </w:ffData>
              </w:fldChar>
            </w:r>
            <w:bookmarkStart w:id="53" w:name="Text1316"/>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bookmarkEnd w:id="53"/>
          </w:p>
          <w:p w:rsidR="00CE33C6" w:rsidRPr="00D61A2C" w:rsidRDefault="00CE33C6" w:rsidP="00CE33C6">
            <w:pPr>
              <w:rPr>
                <w:rFonts w:ascii="Times New Roman" w:hAnsi="Times New Roman" w:cs="Times New Roman"/>
                <w:b/>
                <w:bCs/>
                <w:sz w:val="16"/>
                <w:szCs w:val="16"/>
              </w:rPr>
            </w:pPr>
          </w:p>
        </w:tc>
      </w:tr>
      <w:tr w:rsidR="00CE33C6" w:rsidRPr="00880925" w:rsidTr="0044071C">
        <w:tc>
          <w:tcPr>
            <w:tcW w:w="11250" w:type="dxa"/>
          </w:tcPr>
          <w:p w:rsidR="00CE33C6" w:rsidRPr="00D61A2C" w:rsidRDefault="00CE33C6" w:rsidP="00CE33C6">
            <w:pPr>
              <w:rPr>
                <w:rFonts w:ascii="Times New Roman" w:hAnsi="Times New Roman" w:cs="Times New Roman"/>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4" w:history="1">
              <w:r w:rsidRPr="00D61A2C">
                <w:rPr>
                  <w:rStyle w:val="Hyperlink"/>
                  <w:rFonts w:ascii="Times New Roman" w:hAnsi="Times New Roman" w:cs="Times New Roman"/>
                  <w:sz w:val="20"/>
                  <w:szCs w:val="20"/>
                </w:rPr>
                <w:t>JAC 14</w:t>
              </w:r>
            </w:hyperlink>
            <w:r w:rsidRPr="00D61A2C">
              <w:rPr>
                <w:rFonts w:ascii="Times New Roman" w:hAnsi="Times New Roman" w:cs="Times New Roman"/>
                <w:sz w:val="20"/>
                <w:szCs w:val="20"/>
              </w:rPr>
              <w:t xml:space="preserve"> – Health profession students will be included as planners </w:t>
            </w:r>
            <w:r w:rsidRPr="00D61A2C">
              <w:rPr>
                <w:rFonts w:ascii="Times New Roman" w:hAnsi="Times New Roman" w:cs="Times New Roman"/>
                <w:sz w:val="20"/>
                <w:szCs w:val="20"/>
                <w:u w:val="single"/>
              </w:rPr>
              <w:t>and</w:t>
            </w:r>
            <w:r w:rsidRPr="00D61A2C">
              <w:rPr>
                <w:rFonts w:ascii="Times New Roman" w:hAnsi="Times New Roman" w:cs="Times New Roman"/>
                <w:sz w:val="20"/>
                <w:szCs w:val="20"/>
              </w:rPr>
              <w:t xml:space="preserve"> teachers in this activity. </w:t>
            </w:r>
            <w:r w:rsidRPr="00D61A2C">
              <w:rPr>
                <w:rFonts w:ascii="Times New Roman" w:hAnsi="Times New Roman" w:cs="Times New Roman"/>
                <w:sz w:val="20"/>
                <w:szCs w:val="20"/>
                <w:u w:val="single"/>
              </w:rPr>
              <w:fldChar w:fldCharType="begin">
                <w:ffData>
                  <w:name w:val="Text1317"/>
                  <w:enabled/>
                  <w:calcOnExit w:val="0"/>
                  <w:textInput/>
                </w:ffData>
              </w:fldChar>
            </w:r>
            <w:bookmarkStart w:id="54" w:name="Text1317"/>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bookmarkEnd w:id="54"/>
          </w:p>
          <w:p w:rsidR="00CE33C6" w:rsidRPr="00D61A2C" w:rsidRDefault="00CE33C6" w:rsidP="00CE33C6">
            <w:pPr>
              <w:rPr>
                <w:rFonts w:ascii="Times New Roman" w:hAnsi="Times New Roman" w:cs="Times New Roman"/>
                <w:b/>
                <w:bCs/>
                <w:sz w:val="16"/>
                <w:szCs w:val="16"/>
              </w:rPr>
            </w:pPr>
          </w:p>
        </w:tc>
      </w:tr>
      <w:tr w:rsidR="00CE33C6" w:rsidRPr="00880925" w:rsidTr="0044071C">
        <w:tc>
          <w:tcPr>
            <w:tcW w:w="11250" w:type="dxa"/>
          </w:tcPr>
          <w:p w:rsidR="00CE33C6" w:rsidRPr="00D61A2C" w:rsidRDefault="00CE33C6" w:rsidP="00D61A2C">
            <w:pPr>
              <w:ind w:left="1080" w:hanging="1080"/>
              <w:rPr>
                <w:rFonts w:ascii="Times New Roman" w:hAnsi="Times New Roman" w:cs="Times New Roman"/>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5" w:history="1">
              <w:r w:rsidRPr="00D61A2C">
                <w:rPr>
                  <w:rStyle w:val="Hyperlink"/>
                  <w:rFonts w:ascii="Times New Roman" w:hAnsi="Times New Roman" w:cs="Times New Roman"/>
                  <w:sz w:val="20"/>
                  <w:szCs w:val="20"/>
                </w:rPr>
                <w:t>JAC 17</w:t>
              </w:r>
            </w:hyperlink>
            <w:r w:rsidRPr="00D61A2C">
              <w:rPr>
                <w:rFonts w:ascii="Times New Roman" w:hAnsi="Times New Roman" w:cs="Times New Roman"/>
                <w:sz w:val="20"/>
                <w:szCs w:val="20"/>
              </w:rPr>
              <w:t xml:space="preserve"> – We integrated the collection, analysis, or synthesis of health and/or practice data to teach learners in the planning </w:t>
            </w:r>
            <w:r w:rsidRPr="00D61A2C">
              <w:rPr>
                <w:rFonts w:ascii="Times New Roman" w:hAnsi="Times New Roman" w:cs="Times New Roman"/>
                <w:sz w:val="20"/>
                <w:szCs w:val="20"/>
                <w:u w:val="single"/>
              </w:rPr>
              <w:t>and</w:t>
            </w:r>
            <w:r w:rsidRPr="00D61A2C">
              <w:rPr>
                <w:rFonts w:ascii="Times New Roman" w:hAnsi="Times New Roman" w:cs="Times New Roman"/>
                <w:sz w:val="20"/>
                <w:szCs w:val="20"/>
              </w:rPr>
              <w:t xml:space="preserve"> presentation of this activity about healthcare improvement. </w:t>
            </w:r>
            <w:r w:rsidRPr="00D61A2C">
              <w:rPr>
                <w:rFonts w:ascii="Times New Roman" w:hAnsi="Times New Roman" w:cs="Times New Roman"/>
                <w:sz w:val="20"/>
                <w:szCs w:val="20"/>
                <w:u w:val="single"/>
              </w:rPr>
              <w:fldChar w:fldCharType="begin">
                <w:ffData>
                  <w:name w:val=""/>
                  <w:enabled/>
                  <w:calcOnExit w:val="0"/>
                  <w:textInput>
                    <w:default w:val="Explain here."/>
                  </w:textInput>
                </w:ffData>
              </w:fldChar>
            </w:r>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p>
          <w:p w:rsidR="00CE33C6" w:rsidRPr="00D61A2C" w:rsidRDefault="00CE33C6" w:rsidP="00CE33C6">
            <w:pPr>
              <w:rPr>
                <w:rFonts w:ascii="Times New Roman" w:hAnsi="Times New Roman" w:cs="Times New Roman"/>
                <w:b/>
                <w:bCs/>
                <w:sz w:val="16"/>
                <w:szCs w:val="16"/>
              </w:rPr>
            </w:pPr>
          </w:p>
        </w:tc>
      </w:tr>
      <w:tr w:rsidR="00CE33C6" w:rsidRPr="00880925" w:rsidTr="0044071C">
        <w:tc>
          <w:tcPr>
            <w:tcW w:w="11250" w:type="dxa"/>
          </w:tcPr>
          <w:p w:rsidR="00CE33C6" w:rsidRPr="00D61A2C" w:rsidRDefault="00CE33C6" w:rsidP="00D61A2C">
            <w:pPr>
              <w:ind w:left="1080" w:hanging="1080"/>
              <w:rPr>
                <w:rFonts w:ascii="Times New Roman" w:hAnsi="Times New Roman" w:cs="Times New Roman"/>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6" w:history="1">
              <w:r w:rsidRPr="00D61A2C">
                <w:rPr>
                  <w:rStyle w:val="Hyperlink"/>
                  <w:rFonts w:ascii="Times New Roman" w:hAnsi="Times New Roman" w:cs="Times New Roman"/>
                  <w:sz w:val="20"/>
                  <w:szCs w:val="20"/>
                </w:rPr>
                <w:t>JAC</w:t>
              </w:r>
              <w:r w:rsidRPr="00D61A2C">
                <w:rPr>
                  <w:rStyle w:val="Hyperlink"/>
                  <w:rFonts w:ascii="Times New Roman" w:hAnsi="Times New Roman" w:cs="Times New Roman"/>
                  <w:b/>
                  <w:sz w:val="20"/>
                  <w:szCs w:val="20"/>
                </w:rPr>
                <w:t xml:space="preserve"> </w:t>
              </w:r>
              <w:r w:rsidRPr="00D61A2C">
                <w:rPr>
                  <w:rStyle w:val="Hyperlink"/>
                  <w:rFonts w:ascii="Times New Roman" w:hAnsi="Times New Roman" w:cs="Times New Roman"/>
                  <w:sz w:val="20"/>
                  <w:szCs w:val="20"/>
                </w:rPr>
                <w:t>18</w:t>
              </w:r>
            </w:hyperlink>
            <w:r w:rsidRPr="00D61A2C">
              <w:rPr>
                <w:rFonts w:ascii="Times New Roman" w:hAnsi="Times New Roman" w:cs="Times New Roman"/>
                <w:sz w:val="20"/>
                <w:szCs w:val="20"/>
              </w:rPr>
              <w:t xml:space="preserve"> – We identified and will address factors beyond clinical care </w:t>
            </w:r>
            <w:r w:rsidRPr="00D61A2C">
              <w:rPr>
                <w:rFonts w:ascii="Times New Roman" w:hAnsi="Times New Roman" w:cs="Times New Roman"/>
                <w:sz w:val="16"/>
                <w:szCs w:val="16"/>
              </w:rPr>
              <w:t>(e.g., social determinants)</w:t>
            </w:r>
            <w:r w:rsidRPr="00D61A2C">
              <w:rPr>
                <w:rFonts w:ascii="Times New Roman" w:hAnsi="Times New Roman" w:cs="Times New Roman"/>
                <w:sz w:val="20"/>
                <w:szCs w:val="20"/>
              </w:rPr>
              <w:t xml:space="preserve"> that affect the health of patients </w:t>
            </w:r>
            <w:r w:rsidRPr="00D61A2C">
              <w:rPr>
                <w:rFonts w:ascii="Times New Roman" w:hAnsi="Times New Roman" w:cs="Times New Roman"/>
                <w:sz w:val="20"/>
                <w:szCs w:val="20"/>
                <w:u w:val="single"/>
              </w:rPr>
              <w:t>and</w:t>
            </w:r>
            <w:r w:rsidRPr="00D61A2C">
              <w:rPr>
                <w:rFonts w:ascii="Times New Roman" w:hAnsi="Times New Roman" w:cs="Times New Roman"/>
                <w:sz w:val="20"/>
                <w:szCs w:val="20"/>
              </w:rPr>
              <w:t xml:space="preserve"> integrate those factors in this activity. </w:t>
            </w:r>
            <w:r w:rsidRPr="00D61A2C">
              <w:rPr>
                <w:rFonts w:ascii="Times New Roman" w:hAnsi="Times New Roman" w:cs="Times New Roman"/>
                <w:sz w:val="20"/>
                <w:szCs w:val="20"/>
                <w:u w:val="single"/>
              </w:rPr>
              <w:fldChar w:fldCharType="begin">
                <w:ffData>
                  <w:name w:val=""/>
                  <w:enabled/>
                  <w:calcOnExit w:val="0"/>
                  <w:textInput>
                    <w:default w:val="Explain here."/>
                  </w:textInput>
                </w:ffData>
              </w:fldChar>
            </w:r>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p>
          <w:p w:rsidR="00CE33C6" w:rsidRPr="00D61A2C" w:rsidRDefault="00CE33C6" w:rsidP="00CE33C6">
            <w:pPr>
              <w:rPr>
                <w:rFonts w:ascii="Times New Roman" w:hAnsi="Times New Roman" w:cs="Times New Roman"/>
                <w:b/>
                <w:bCs/>
                <w:sz w:val="16"/>
                <w:szCs w:val="16"/>
              </w:rPr>
            </w:pPr>
          </w:p>
        </w:tc>
      </w:tr>
      <w:tr w:rsidR="00CE33C6" w:rsidRPr="00880925" w:rsidTr="0044071C">
        <w:tc>
          <w:tcPr>
            <w:tcW w:w="11250" w:type="dxa"/>
          </w:tcPr>
          <w:p w:rsidR="00CE33C6" w:rsidRPr="00D61A2C" w:rsidRDefault="00CE33C6" w:rsidP="00131A0B">
            <w:pPr>
              <w:ind w:left="1080" w:hanging="1080"/>
              <w:rPr>
                <w:rFonts w:ascii="Times New Roman" w:hAnsi="Times New Roman" w:cs="Times New Roman"/>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7" w:history="1">
              <w:r w:rsidRPr="00D61A2C">
                <w:rPr>
                  <w:rStyle w:val="Hyperlink"/>
                  <w:rFonts w:ascii="Times New Roman" w:hAnsi="Times New Roman" w:cs="Times New Roman"/>
                  <w:sz w:val="20"/>
                  <w:szCs w:val="20"/>
                </w:rPr>
                <w:t>JAC</w:t>
              </w:r>
              <w:r w:rsidRPr="00D61A2C">
                <w:rPr>
                  <w:rStyle w:val="Hyperlink"/>
                  <w:rFonts w:ascii="Times New Roman" w:hAnsi="Times New Roman" w:cs="Times New Roman"/>
                  <w:b/>
                  <w:sz w:val="20"/>
                  <w:szCs w:val="20"/>
                </w:rPr>
                <w:t xml:space="preserve"> </w:t>
              </w:r>
              <w:r w:rsidRPr="00D61A2C">
                <w:rPr>
                  <w:rStyle w:val="Hyperlink"/>
                  <w:rFonts w:ascii="Times New Roman" w:hAnsi="Times New Roman" w:cs="Times New Roman"/>
                  <w:sz w:val="20"/>
                  <w:szCs w:val="20"/>
                </w:rPr>
                <w:t>20</w:t>
              </w:r>
            </w:hyperlink>
            <w:r w:rsidRPr="00D61A2C">
              <w:rPr>
                <w:rFonts w:ascii="Times New Roman" w:hAnsi="Times New Roman" w:cs="Times New Roman"/>
                <w:sz w:val="20"/>
                <w:szCs w:val="20"/>
              </w:rPr>
              <w:t xml:space="preserve"> – We designed this activity </w:t>
            </w:r>
            <w:r w:rsidRPr="00D61A2C">
              <w:rPr>
                <w:rFonts w:ascii="Times New Roman" w:hAnsi="Times New Roman" w:cs="Times New Roman"/>
                <w:sz w:val="16"/>
                <w:szCs w:val="16"/>
              </w:rPr>
              <w:t xml:space="preserve">(that includes direct observation </w:t>
            </w:r>
            <w:r w:rsidRPr="00D61A2C">
              <w:rPr>
                <w:rFonts w:ascii="Times New Roman" w:hAnsi="Times New Roman" w:cs="Times New Roman"/>
                <w:sz w:val="16"/>
                <w:szCs w:val="16"/>
                <w:u w:val="single"/>
              </w:rPr>
              <w:t>and</w:t>
            </w:r>
            <w:r w:rsidRPr="00D61A2C">
              <w:rPr>
                <w:rFonts w:ascii="Times New Roman" w:hAnsi="Times New Roman" w:cs="Times New Roman"/>
                <w:sz w:val="16"/>
                <w:szCs w:val="16"/>
              </w:rPr>
              <w:t xml:space="preserve"> formative feedback)</w:t>
            </w:r>
            <w:r w:rsidRPr="00D61A2C">
              <w:rPr>
                <w:rFonts w:ascii="Times New Roman" w:hAnsi="Times New Roman" w:cs="Times New Roman"/>
                <w:sz w:val="20"/>
                <w:szCs w:val="20"/>
              </w:rPr>
              <w:t xml:space="preserve"> to optimize</w:t>
            </w:r>
            <w:r w:rsidR="00131A0B">
              <w:rPr>
                <w:rFonts w:ascii="Times New Roman" w:hAnsi="Times New Roman" w:cs="Times New Roman"/>
                <w:sz w:val="20"/>
                <w:szCs w:val="20"/>
              </w:rPr>
              <w:t xml:space="preserve"> </w:t>
            </w:r>
            <w:r w:rsidRPr="00D61A2C">
              <w:rPr>
                <w:rFonts w:ascii="Times New Roman" w:hAnsi="Times New Roman" w:cs="Times New Roman"/>
                <w:sz w:val="20"/>
                <w:szCs w:val="20"/>
              </w:rPr>
              <w:t xml:space="preserve">communications skills of learners. </w:t>
            </w:r>
            <w:r w:rsidRPr="00D61A2C">
              <w:rPr>
                <w:rFonts w:ascii="Times New Roman" w:hAnsi="Times New Roman" w:cs="Times New Roman"/>
                <w:sz w:val="16"/>
                <w:szCs w:val="16"/>
              </w:rPr>
              <w:t>(Hands-on/demonstration activities)</w:t>
            </w:r>
            <w:r w:rsidRPr="00D61A2C">
              <w:rPr>
                <w:rFonts w:ascii="Times New Roman" w:hAnsi="Times New Roman" w:cs="Times New Roman"/>
                <w:sz w:val="20"/>
                <w:szCs w:val="20"/>
              </w:rPr>
              <w:t xml:space="preserve"> </w:t>
            </w:r>
            <w:r w:rsidRPr="00D61A2C">
              <w:rPr>
                <w:rFonts w:ascii="Times New Roman" w:hAnsi="Times New Roman" w:cs="Times New Roman"/>
                <w:sz w:val="20"/>
                <w:szCs w:val="20"/>
                <w:u w:val="single"/>
              </w:rPr>
              <w:fldChar w:fldCharType="begin">
                <w:ffData>
                  <w:name w:val="Text1238"/>
                  <w:enabled/>
                  <w:calcOnExit w:val="0"/>
                  <w:textInput>
                    <w:default w:val="Explain here."/>
                  </w:textInput>
                </w:ffData>
              </w:fldChar>
            </w:r>
            <w:bookmarkStart w:id="55" w:name="Text1238"/>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bookmarkEnd w:id="55"/>
          </w:p>
          <w:p w:rsidR="00CE33C6" w:rsidRPr="00D61A2C" w:rsidRDefault="00CE33C6" w:rsidP="00131A0B">
            <w:pPr>
              <w:ind w:left="1080" w:hanging="1080"/>
              <w:rPr>
                <w:rFonts w:ascii="Times New Roman" w:hAnsi="Times New Roman" w:cs="Times New Roman"/>
                <w:sz w:val="16"/>
                <w:szCs w:val="16"/>
              </w:rPr>
            </w:pPr>
          </w:p>
        </w:tc>
      </w:tr>
      <w:tr w:rsidR="00CE33C6" w:rsidRPr="00880925" w:rsidTr="0044071C">
        <w:tc>
          <w:tcPr>
            <w:tcW w:w="11250" w:type="dxa"/>
          </w:tcPr>
          <w:p w:rsidR="00CE33C6" w:rsidRPr="00D61A2C" w:rsidRDefault="00CE33C6" w:rsidP="00D61A2C">
            <w:pPr>
              <w:ind w:left="1080" w:hanging="1080"/>
              <w:rPr>
                <w:rStyle w:val="Index1Char"/>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Fonts w:ascii="Times New Roman" w:hAnsi="Times New Roman" w:cs="Times New Roman"/>
                <w:sz w:val="20"/>
                <w:szCs w:val="20"/>
              </w:rPr>
              <w:t xml:space="preserve"> </w:t>
            </w:r>
            <w:hyperlink r:id="rId28" w:history="1">
              <w:r w:rsidRPr="00D61A2C">
                <w:rPr>
                  <w:rStyle w:val="Hyperlink"/>
                  <w:rFonts w:ascii="Times New Roman" w:hAnsi="Times New Roman" w:cs="Times New Roman"/>
                  <w:sz w:val="20"/>
                  <w:szCs w:val="20"/>
                </w:rPr>
                <w:t>JAC 21</w:t>
              </w:r>
            </w:hyperlink>
            <w:r w:rsidRPr="00D61A2C">
              <w:rPr>
                <w:rFonts w:ascii="Times New Roman" w:hAnsi="Times New Roman" w:cs="Times New Roman"/>
                <w:sz w:val="20"/>
                <w:szCs w:val="20"/>
              </w:rPr>
              <w:t xml:space="preserve"> – We designed this activity </w:t>
            </w:r>
            <w:r w:rsidRPr="00D61A2C">
              <w:rPr>
                <w:rFonts w:ascii="Times New Roman" w:hAnsi="Times New Roman" w:cs="Times New Roman"/>
                <w:sz w:val="16"/>
                <w:szCs w:val="16"/>
              </w:rPr>
              <w:t xml:space="preserve">(that includes direct observation </w:t>
            </w:r>
            <w:r w:rsidRPr="00D61A2C">
              <w:rPr>
                <w:rFonts w:ascii="Times New Roman" w:hAnsi="Times New Roman" w:cs="Times New Roman"/>
                <w:sz w:val="16"/>
                <w:szCs w:val="16"/>
                <w:u w:val="single"/>
              </w:rPr>
              <w:t>and</w:t>
            </w:r>
            <w:r w:rsidRPr="00D61A2C">
              <w:rPr>
                <w:rFonts w:ascii="Times New Roman" w:hAnsi="Times New Roman" w:cs="Times New Roman"/>
                <w:sz w:val="16"/>
                <w:szCs w:val="16"/>
              </w:rPr>
              <w:t xml:space="preserve"> formative feedback)</w:t>
            </w:r>
            <w:r w:rsidRPr="00D61A2C">
              <w:rPr>
                <w:rFonts w:ascii="Times New Roman" w:hAnsi="Times New Roman" w:cs="Times New Roman"/>
                <w:sz w:val="20"/>
                <w:szCs w:val="20"/>
              </w:rPr>
              <w:t xml:space="preserve"> to optimize technical and procedural skills of learners. </w:t>
            </w:r>
            <w:r w:rsidRPr="00D61A2C">
              <w:rPr>
                <w:rFonts w:ascii="Times New Roman" w:hAnsi="Times New Roman" w:cs="Times New Roman"/>
                <w:sz w:val="16"/>
                <w:szCs w:val="16"/>
              </w:rPr>
              <w:t xml:space="preserve">(Hands-on/demonstration activities) </w:t>
            </w:r>
            <w:r w:rsidRPr="00D61A2C">
              <w:rPr>
                <w:rFonts w:ascii="Times New Roman" w:hAnsi="Times New Roman" w:cs="Times New Roman"/>
                <w:sz w:val="20"/>
                <w:szCs w:val="20"/>
                <w:u w:val="single"/>
              </w:rPr>
              <w:fldChar w:fldCharType="begin">
                <w:ffData>
                  <w:name w:val=""/>
                  <w:enabled/>
                  <w:calcOnExit w:val="0"/>
                  <w:textInput>
                    <w:default w:val="Explain here."/>
                  </w:textInput>
                </w:ffData>
              </w:fldChar>
            </w:r>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p>
          <w:p w:rsidR="00CE33C6" w:rsidRPr="00D61A2C" w:rsidRDefault="00CE33C6" w:rsidP="00CE33C6">
            <w:pPr>
              <w:rPr>
                <w:rFonts w:ascii="Times New Roman" w:hAnsi="Times New Roman" w:cs="Times New Roman"/>
                <w:sz w:val="16"/>
                <w:szCs w:val="16"/>
              </w:rPr>
            </w:pPr>
          </w:p>
        </w:tc>
      </w:tr>
      <w:tr w:rsidR="00CE33C6" w:rsidRPr="00880925" w:rsidTr="0044071C">
        <w:tc>
          <w:tcPr>
            <w:tcW w:w="11250" w:type="dxa"/>
          </w:tcPr>
          <w:p w:rsidR="00CE33C6" w:rsidRPr="00D61A2C" w:rsidRDefault="00CE33C6" w:rsidP="00D61A2C">
            <w:pPr>
              <w:ind w:left="1080" w:hanging="1080"/>
              <w:rPr>
                <w:rFonts w:ascii="Times New Roman" w:hAnsi="Times New Roman" w:cs="Times New Roman"/>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ed w:val="0"/>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Style w:val="Index1Char"/>
              </w:rPr>
              <w:t xml:space="preserve"> </w:t>
            </w:r>
            <w:hyperlink r:id="rId29" w:history="1">
              <w:r w:rsidRPr="00D61A2C">
                <w:rPr>
                  <w:rStyle w:val="Hyperlink"/>
                  <w:rFonts w:ascii="Times New Roman" w:hAnsi="Times New Roman" w:cs="Times New Roman"/>
                  <w:w w:val="99"/>
                  <w:sz w:val="20"/>
                  <w:szCs w:val="20"/>
                </w:rPr>
                <w:t>JAC 22</w:t>
              </w:r>
            </w:hyperlink>
            <w:r w:rsidRPr="00D61A2C">
              <w:rPr>
                <w:rStyle w:val="Index1Char"/>
              </w:rPr>
              <w:t xml:space="preserve"> </w:t>
            </w:r>
            <w:r w:rsidRPr="00D61A2C">
              <w:rPr>
                <w:rFonts w:ascii="Times New Roman" w:hAnsi="Times New Roman" w:cs="Times New Roman"/>
                <w:sz w:val="20"/>
                <w:szCs w:val="20"/>
              </w:rPr>
              <w:t xml:space="preserve">– We facilitated the implementation of individualized learning plans. Tracks the repeated engagement of the learner/team with a longitudinal curriculum/plan over weeks/months </w:t>
            </w:r>
            <w:r w:rsidRPr="00D61A2C">
              <w:rPr>
                <w:rFonts w:ascii="Times New Roman" w:hAnsi="Times New Roman" w:cs="Times New Roman"/>
                <w:sz w:val="20"/>
                <w:szCs w:val="20"/>
                <w:u w:val="single"/>
              </w:rPr>
              <w:t>and</w:t>
            </w:r>
            <w:r w:rsidRPr="00D61A2C">
              <w:rPr>
                <w:rFonts w:ascii="Times New Roman" w:hAnsi="Times New Roman" w:cs="Times New Roman"/>
                <w:sz w:val="20"/>
                <w:szCs w:val="20"/>
              </w:rPr>
              <w:t xml:space="preserve"> provides individualized feedback to the learner/team to close practice gaps. </w:t>
            </w:r>
            <w:r w:rsidRPr="00D61A2C">
              <w:rPr>
                <w:rFonts w:ascii="Times New Roman" w:hAnsi="Times New Roman" w:cs="Times New Roman"/>
                <w:sz w:val="20"/>
                <w:szCs w:val="20"/>
                <w:u w:val="single"/>
              </w:rPr>
              <w:fldChar w:fldCharType="begin">
                <w:ffData>
                  <w:name w:val=""/>
                  <w:enabled/>
                  <w:calcOnExit w:val="0"/>
                  <w:textInput>
                    <w:default w:val="Explain here."/>
                  </w:textInput>
                </w:ffData>
              </w:fldChar>
            </w:r>
            <w:r w:rsidRPr="00D61A2C">
              <w:rPr>
                <w:rFonts w:ascii="Times New Roman" w:hAnsi="Times New Roman" w:cs="Times New Roman"/>
                <w:sz w:val="20"/>
                <w:szCs w:val="20"/>
                <w:u w:val="single"/>
              </w:rPr>
              <w:instrText xml:space="preserve"> FORMTEXT </w:instrText>
            </w:r>
            <w:r w:rsidRPr="00D61A2C">
              <w:rPr>
                <w:rFonts w:ascii="Times New Roman" w:hAnsi="Times New Roman" w:cs="Times New Roman"/>
                <w:sz w:val="20"/>
                <w:szCs w:val="20"/>
                <w:u w:val="single"/>
              </w:rPr>
            </w:r>
            <w:r w:rsidRPr="00D61A2C">
              <w:rPr>
                <w:rFonts w:ascii="Times New Roman" w:hAnsi="Times New Roman" w:cs="Times New Roman"/>
                <w:sz w:val="20"/>
                <w:szCs w:val="20"/>
                <w:u w:val="single"/>
              </w:rPr>
              <w:fldChar w:fldCharType="separate"/>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00F25628">
              <w:rPr>
                <w:rFonts w:ascii="Times New Roman" w:hAnsi="Times New Roman" w:cs="Times New Roman"/>
                <w:noProof/>
                <w:sz w:val="20"/>
                <w:szCs w:val="20"/>
                <w:u w:val="single"/>
              </w:rPr>
              <w:t> </w:t>
            </w:r>
            <w:r w:rsidRPr="00D61A2C">
              <w:rPr>
                <w:rFonts w:ascii="Times New Roman" w:hAnsi="Times New Roman" w:cs="Times New Roman"/>
                <w:sz w:val="20"/>
                <w:szCs w:val="20"/>
                <w:u w:val="single"/>
              </w:rPr>
              <w:fldChar w:fldCharType="end"/>
            </w:r>
          </w:p>
          <w:p w:rsidR="00CE33C6" w:rsidRPr="00D61A2C" w:rsidRDefault="00CE33C6" w:rsidP="00CE33C6">
            <w:pPr>
              <w:rPr>
                <w:rFonts w:ascii="Times New Roman" w:hAnsi="Times New Roman" w:cs="Times New Roman"/>
                <w:b/>
                <w:bCs/>
                <w:sz w:val="16"/>
                <w:szCs w:val="16"/>
              </w:rPr>
            </w:pPr>
          </w:p>
        </w:tc>
      </w:tr>
      <w:tr w:rsidR="00CE33C6" w:rsidRPr="00880925" w:rsidTr="0044071C">
        <w:tc>
          <w:tcPr>
            <w:tcW w:w="11250" w:type="dxa"/>
          </w:tcPr>
          <w:p w:rsidR="00CE33C6" w:rsidRPr="00D61A2C" w:rsidRDefault="00CE33C6" w:rsidP="00D61A2C">
            <w:pPr>
              <w:ind w:left="1080" w:hanging="1080"/>
              <w:rPr>
                <w:rFonts w:ascii="Times New Roman" w:hAnsi="Times New Roman" w:cs="Times New Roman"/>
                <w:b/>
                <w:bCs/>
                <w:sz w:val="20"/>
                <w:szCs w:val="20"/>
              </w:rPr>
            </w:pPr>
            <w:r w:rsidRPr="00D61A2C">
              <w:rPr>
                <w:rFonts w:ascii="Times New Roman" w:hAnsi="Times New Roman" w:cs="Times New Roman"/>
                <w:sz w:val="20"/>
                <w:szCs w:val="20"/>
              </w:rPr>
              <w:fldChar w:fldCharType="begin">
                <w:ffData>
                  <w:name w:val="Check533"/>
                  <w:enabled/>
                  <w:calcOnExit w:val="0"/>
                  <w:checkBox>
                    <w:sizeAuto/>
                    <w:default w:val="0"/>
                    <w:checked/>
                  </w:checkBox>
                </w:ffData>
              </w:fldChar>
            </w:r>
            <w:r w:rsidRPr="00D61A2C">
              <w:rPr>
                <w:rFonts w:ascii="Times New Roman" w:hAnsi="Times New Roman" w:cs="Times New Roman"/>
                <w:sz w:val="20"/>
                <w:szCs w:val="20"/>
              </w:rPr>
              <w:instrText xml:space="preserve"> FORMCHECKBOX </w:instrText>
            </w:r>
            <w:r w:rsidR="00A31F62">
              <w:rPr>
                <w:rFonts w:ascii="Times New Roman" w:hAnsi="Times New Roman" w:cs="Times New Roman"/>
                <w:sz w:val="20"/>
                <w:szCs w:val="20"/>
              </w:rPr>
            </w:r>
            <w:r w:rsidR="00A31F62">
              <w:rPr>
                <w:rFonts w:ascii="Times New Roman" w:hAnsi="Times New Roman" w:cs="Times New Roman"/>
                <w:sz w:val="20"/>
                <w:szCs w:val="20"/>
              </w:rPr>
              <w:fldChar w:fldCharType="separate"/>
            </w:r>
            <w:r w:rsidRPr="00D61A2C">
              <w:rPr>
                <w:rFonts w:ascii="Times New Roman" w:hAnsi="Times New Roman" w:cs="Times New Roman"/>
                <w:sz w:val="20"/>
                <w:szCs w:val="20"/>
              </w:rPr>
              <w:fldChar w:fldCharType="end"/>
            </w:r>
            <w:r w:rsidRPr="00D61A2C">
              <w:rPr>
                <w:rStyle w:val="Index1Char"/>
              </w:rPr>
              <w:t xml:space="preserve"> </w:t>
            </w:r>
            <w:hyperlink r:id="rId30" w:history="1">
              <w:r w:rsidRPr="00D61A2C">
                <w:rPr>
                  <w:rStyle w:val="Hyperlink"/>
                  <w:rFonts w:ascii="Times New Roman" w:hAnsi="Times New Roman" w:cs="Times New Roman"/>
                  <w:w w:val="99"/>
                  <w:sz w:val="20"/>
                  <w:szCs w:val="20"/>
                </w:rPr>
                <w:t>JAC 23</w:t>
              </w:r>
            </w:hyperlink>
            <w:r w:rsidRPr="00D61A2C">
              <w:rPr>
                <w:rStyle w:val="Index1Char"/>
              </w:rPr>
              <w:t xml:space="preserve"> </w:t>
            </w:r>
            <w:r w:rsidRPr="00D61A2C">
              <w:rPr>
                <w:rFonts w:ascii="Times New Roman" w:hAnsi="Times New Roman" w:cs="Times New Roman"/>
                <w:sz w:val="20"/>
                <w:szCs w:val="20"/>
              </w:rPr>
              <w:t xml:space="preserve">– We will evaluate and demonstrate improvement in the performance of healthcare teams as a result of this activity. </w:t>
            </w:r>
            <w:r w:rsidRPr="00D61A2C">
              <w:rPr>
                <w:rFonts w:ascii="Times New Roman" w:hAnsi="Times New Roman" w:cs="Times New Roman"/>
                <w:sz w:val="20"/>
                <w:szCs w:val="20"/>
                <w:u w:val="single"/>
              </w:rPr>
              <w:t>The Office of CME manages this through their annual evaluation that assess for performance changes within the healthcare team based on this activity.</w:t>
            </w:r>
            <w:r w:rsidRPr="00D61A2C">
              <w:rPr>
                <w:rFonts w:ascii="Times New Roman" w:hAnsi="Times New Roman" w:cs="Times New Roman"/>
                <w:sz w:val="20"/>
                <w:szCs w:val="20"/>
              </w:rPr>
              <w:t xml:space="preserve"> </w:t>
            </w:r>
          </w:p>
        </w:tc>
      </w:tr>
    </w:tbl>
    <w:p w:rsidR="00390E8C" w:rsidRDefault="00390E8C" w:rsidP="00C70390">
      <w:pPr>
        <w:spacing w:after="0" w:line="240" w:lineRule="auto"/>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AC20AD" w:rsidTr="009F20EE">
        <w:tc>
          <w:tcPr>
            <w:tcW w:w="2526" w:type="dxa"/>
            <w:shd w:val="clear" w:color="auto" w:fill="002060"/>
          </w:tcPr>
          <w:p w:rsidR="00AC20AD" w:rsidRPr="00B73549" w:rsidRDefault="00AC20AD" w:rsidP="009F20EE">
            <w:pPr>
              <w:jc w:val="center"/>
              <w:rPr>
                <w:rFonts w:ascii="Century Gothic" w:hAnsi="Century Gothic"/>
                <w:sz w:val="24"/>
                <w:szCs w:val="24"/>
              </w:rPr>
            </w:pPr>
          </w:p>
        </w:tc>
        <w:tc>
          <w:tcPr>
            <w:tcW w:w="6408" w:type="dxa"/>
            <w:shd w:val="clear" w:color="auto" w:fill="002060"/>
          </w:tcPr>
          <w:p w:rsidR="00AC20AD" w:rsidRPr="00B73549" w:rsidRDefault="00AC20AD" w:rsidP="009F20EE">
            <w:pPr>
              <w:spacing w:line="240" w:lineRule="auto"/>
              <w:jc w:val="center"/>
              <w:rPr>
                <w:rFonts w:ascii="Century Gothic" w:hAnsi="Century Gothic"/>
                <w:sz w:val="8"/>
                <w:szCs w:val="8"/>
              </w:rPr>
            </w:pPr>
          </w:p>
          <w:p w:rsidR="00AC20AD" w:rsidRPr="00B73549" w:rsidRDefault="00AC20AD" w:rsidP="009F20EE">
            <w:pPr>
              <w:jc w:val="center"/>
              <w:rPr>
                <w:rFonts w:ascii="Century Gothic" w:hAnsi="Century Gothic"/>
                <w:sz w:val="24"/>
                <w:szCs w:val="24"/>
              </w:rPr>
            </w:pPr>
            <w:r>
              <w:rPr>
                <w:rFonts w:ascii="Century Gothic" w:hAnsi="Century Gothic"/>
                <w:b/>
                <w:color w:val="FFFFFF" w:themeColor="background1"/>
                <w:sz w:val="30"/>
                <w:szCs w:val="30"/>
              </w:rPr>
              <w:t>Planning Meeting Minutes</w:t>
            </w:r>
          </w:p>
        </w:tc>
        <w:tc>
          <w:tcPr>
            <w:tcW w:w="2676" w:type="dxa"/>
            <w:shd w:val="clear" w:color="auto" w:fill="002060"/>
          </w:tcPr>
          <w:p w:rsidR="00AC20AD" w:rsidRPr="00B73549" w:rsidRDefault="00AC20AD" w:rsidP="009F20EE">
            <w:pPr>
              <w:rPr>
                <w:rFonts w:ascii="Century Gothic" w:hAnsi="Century Gothic"/>
                <w:sz w:val="24"/>
                <w:szCs w:val="24"/>
              </w:rPr>
            </w:pPr>
          </w:p>
        </w:tc>
      </w:tr>
    </w:tbl>
    <w:p w:rsidR="00501BB8" w:rsidRDefault="00577556" w:rsidP="00577556">
      <w:pPr>
        <w:pStyle w:val="Default"/>
        <w:jc w:val="center"/>
        <w:rPr>
          <w:rFonts w:ascii="Times New Roman" w:hAnsi="Times New Roman"/>
          <w:sz w:val="16"/>
          <w:szCs w:val="16"/>
          <w:highlight w:val="yellow"/>
        </w:rPr>
      </w:pPr>
      <w:r w:rsidRPr="00577556">
        <w:rPr>
          <w:rFonts w:ascii="Times New Roman" w:hAnsi="Times New Roman"/>
          <w:sz w:val="16"/>
          <w:szCs w:val="16"/>
          <w:highlight w:val="yellow"/>
        </w:rPr>
        <w:t>Invitation to planning meetings needs to be at least 72 hours in advance.</w:t>
      </w:r>
    </w:p>
    <w:p w:rsidR="00577556" w:rsidRPr="000D6070" w:rsidRDefault="00577556" w:rsidP="00577556">
      <w:pPr>
        <w:pStyle w:val="Default"/>
        <w:jc w:val="center"/>
        <w:rPr>
          <w:rFonts w:ascii="Times New Roman" w:hAnsi="Times New Roman"/>
          <w:sz w:val="16"/>
          <w:szCs w:val="16"/>
        </w:rPr>
      </w:pPr>
    </w:p>
    <w:p w:rsidR="001046D0" w:rsidRPr="009E5CD9" w:rsidRDefault="00C657FF" w:rsidP="009E5CD9">
      <w:pPr>
        <w:pStyle w:val="Default"/>
        <w:rPr>
          <w:rFonts w:ascii="Times New Roman" w:hAnsi="Times New Roman"/>
        </w:rPr>
      </w:pPr>
      <w:r w:rsidRPr="009E5CD9">
        <w:rPr>
          <w:rFonts w:ascii="Times New Roman" w:hAnsi="Times New Roman"/>
        </w:rPr>
        <w:t xml:space="preserve">Activity  </w:t>
      </w:r>
      <w:r w:rsidRPr="00205F12">
        <w:rPr>
          <w:rFonts w:ascii="Times New Roman" w:hAnsi="Times New Roman"/>
          <w:b/>
          <w:u w:val="single"/>
        </w:rPr>
        <w:fldChar w:fldCharType="begin"/>
      </w:r>
      <w:r w:rsidRPr="00205F12">
        <w:rPr>
          <w:rFonts w:ascii="Times New Roman" w:hAnsi="Times New Roman"/>
          <w:b/>
          <w:u w:val="single"/>
        </w:rPr>
        <w:instrText xml:space="preserve"> REF Conference  \* MERGEFORMAT </w:instrText>
      </w:r>
      <w:r w:rsidRPr="00205F12">
        <w:rPr>
          <w:rFonts w:ascii="Times New Roman" w:hAnsi="Times New Roman"/>
          <w:b/>
          <w:u w:val="single"/>
        </w:rPr>
        <w:fldChar w:fldCharType="separate"/>
      </w:r>
      <w:r w:rsidR="00F25628" w:rsidRPr="00F25628">
        <w:rPr>
          <w:rFonts w:ascii="Times New Roman" w:hAnsi="Times New Roman"/>
          <w:b/>
          <w:noProof/>
          <w:u w:val="single"/>
        </w:rPr>
        <w:t xml:space="preserve">     </w:t>
      </w:r>
      <w:r w:rsidRPr="00205F12">
        <w:rPr>
          <w:rFonts w:ascii="Times New Roman" w:hAnsi="Times New Roman"/>
          <w:b/>
          <w:u w:val="single"/>
        </w:rPr>
        <w:fldChar w:fldCharType="end"/>
      </w:r>
      <w:r w:rsidR="00102DB9" w:rsidRPr="00102DB9">
        <w:rPr>
          <w:rFonts w:ascii="Times New Roman" w:hAnsi="Times New Roman"/>
        </w:rPr>
        <w:tab/>
      </w:r>
      <w:r w:rsidR="00102DB9" w:rsidRPr="00102DB9">
        <w:rPr>
          <w:rFonts w:ascii="Times New Roman" w:hAnsi="Times New Roman"/>
        </w:rPr>
        <w:tab/>
      </w:r>
      <w:r w:rsidR="00102DB9" w:rsidRPr="00102DB9">
        <w:rPr>
          <w:rFonts w:ascii="Times New Roman" w:hAnsi="Times New Roman"/>
        </w:rPr>
        <w:tab/>
      </w:r>
      <w:r w:rsidR="001046D0" w:rsidRPr="009E5CD9">
        <w:rPr>
          <w:rFonts w:ascii="Times New Roman" w:hAnsi="Times New Roman"/>
        </w:rPr>
        <w:t xml:space="preserve">Date </w:t>
      </w:r>
      <w:r w:rsidR="001046D0" w:rsidRPr="009E5CD9">
        <w:rPr>
          <w:rFonts w:ascii="Times New Roman" w:hAnsi="Times New Roman"/>
          <w:u w:val="single"/>
        </w:rPr>
        <w:fldChar w:fldCharType="begin">
          <w:ffData>
            <w:name w:val="Text1079"/>
            <w:enabled/>
            <w:calcOnExit w:val="0"/>
            <w:textInput/>
          </w:ffData>
        </w:fldChar>
      </w:r>
      <w:r w:rsidR="001046D0" w:rsidRPr="009E5CD9">
        <w:rPr>
          <w:rFonts w:ascii="Times New Roman" w:hAnsi="Times New Roman"/>
          <w:u w:val="single"/>
        </w:rPr>
        <w:instrText xml:space="preserve"> FORMTEXT </w:instrText>
      </w:r>
      <w:r w:rsidR="001046D0" w:rsidRPr="009E5CD9">
        <w:rPr>
          <w:rFonts w:ascii="Times New Roman" w:hAnsi="Times New Roman"/>
          <w:u w:val="single"/>
        </w:rPr>
      </w:r>
      <w:r w:rsidR="001046D0" w:rsidRPr="009E5CD9">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1046D0" w:rsidRPr="009E5CD9">
        <w:rPr>
          <w:rFonts w:ascii="Times New Roman" w:hAnsi="Times New Roman"/>
          <w:u w:val="single"/>
        </w:rPr>
        <w:fldChar w:fldCharType="end"/>
      </w:r>
    </w:p>
    <w:p w:rsidR="001046D0" w:rsidRPr="00151E81" w:rsidRDefault="001046D0" w:rsidP="009E5CD9">
      <w:pPr>
        <w:pStyle w:val="Default"/>
        <w:ind w:left="720"/>
        <w:rPr>
          <w:rFonts w:ascii="Times New Roman" w:hAnsi="Times New Roman"/>
          <w:sz w:val="16"/>
          <w:szCs w:val="16"/>
        </w:rPr>
      </w:pPr>
    </w:p>
    <w:p w:rsidR="00BA34F0" w:rsidRPr="009E5CD9" w:rsidRDefault="001046D0" w:rsidP="009E5CD9">
      <w:pPr>
        <w:pStyle w:val="Default"/>
        <w:rPr>
          <w:rFonts w:ascii="Times New Roman" w:hAnsi="Times New Roman"/>
          <w:u w:val="single"/>
        </w:rPr>
      </w:pPr>
      <w:r w:rsidRPr="009E5CD9">
        <w:rPr>
          <w:rFonts w:ascii="Times New Roman" w:hAnsi="Times New Roman"/>
        </w:rPr>
        <w:t xml:space="preserve">Planners present </w:t>
      </w:r>
      <w:r w:rsidRPr="009E5CD9">
        <w:rPr>
          <w:rFonts w:ascii="Times New Roman" w:hAnsi="Times New Roman"/>
          <w:u w:val="single"/>
        </w:rPr>
        <w:fldChar w:fldCharType="begin">
          <w:ffData>
            <w:name w:val=""/>
            <w:enabled/>
            <w:calcOnExit w:val="0"/>
            <w:textInput/>
          </w:ffData>
        </w:fldChar>
      </w:r>
      <w:r w:rsidRPr="009E5CD9">
        <w:rPr>
          <w:rFonts w:ascii="Times New Roman" w:hAnsi="Times New Roman"/>
          <w:u w:val="single"/>
        </w:rPr>
        <w:instrText xml:space="preserve"> FORMTEXT </w:instrText>
      </w:r>
      <w:r w:rsidRPr="009E5CD9">
        <w:rPr>
          <w:rFonts w:ascii="Times New Roman" w:hAnsi="Times New Roman"/>
          <w:u w:val="single"/>
        </w:rPr>
      </w:r>
      <w:r w:rsidRPr="009E5CD9">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Pr="009E5CD9">
        <w:rPr>
          <w:rFonts w:ascii="Times New Roman" w:hAnsi="Times New Roman"/>
          <w:u w:val="single"/>
        </w:rPr>
        <w:fldChar w:fldCharType="end"/>
      </w:r>
      <w:r w:rsidR="00102DB9" w:rsidRPr="00102DB9">
        <w:rPr>
          <w:rFonts w:ascii="Times New Roman" w:hAnsi="Times New Roman"/>
        </w:rPr>
        <w:tab/>
      </w:r>
      <w:r w:rsidR="00BA34F0" w:rsidRPr="009E5CD9">
        <w:rPr>
          <w:rFonts w:ascii="Times New Roman" w:hAnsi="Times New Roman"/>
        </w:rPr>
        <w:t xml:space="preserve">Planners absent </w:t>
      </w:r>
      <w:r w:rsidR="00BA34F0" w:rsidRPr="009E5CD9">
        <w:rPr>
          <w:rFonts w:ascii="Times New Roman" w:hAnsi="Times New Roman"/>
          <w:u w:val="single"/>
        </w:rPr>
        <w:fldChar w:fldCharType="begin">
          <w:ffData>
            <w:name w:val=""/>
            <w:enabled/>
            <w:calcOnExit w:val="0"/>
            <w:textInput/>
          </w:ffData>
        </w:fldChar>
      </w:r>
      <w:r w:rsidR="00BA34F0" w:rsidRPr="009E5CD9">
        <w:rPr>
          <w:rFonts w:ascii="Times New Roman" w:hAnsi="Times New Roman"/>
          <w:u w:val="single"/>
        </w:rPr>
        <w:instrText xml:space="preserve"> FORMTEXT </w:instrText>
      </w:r>
      <w:r w:rsidR="00BA34F0" w:rsidRPr="009E5CD9">
        <w:rPr>
          <w:rFonts w:ascii="Times New Roman" w:hAnsi="Times New Roman"/>
          <w:u w:val="single"/>
        </w:rPr>
      </w:r>
      <w:r w:rsidR="00BA34F0" w:rsidRPr="009E5CD9">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BA34F0" w:rsidRPr="009E5CD9">
        <w:rPr>
          <w:rFonts w:ascii="Times New Roman" w:hAnsi="Times New Roman"/>
          <w:u w:val="single"/>
        </w:rPr>
        <w:fldChar w:fldCharType="end"/>
      </w:r>
      <w:r w:rsidR="00102DB9" w:rsidRPr="00102DB9">
        <w:rPr>
          <w:rFonts w:ascii="Times New Roman" w:hAnsi="Times New Roman"/>
        </w:rPr>
        <w:tab/>
      </w:r>
      <w:r w:rsidR="00BA34F0" w:rsidRPr="009E5CD9">
        <w:rPr>
          <w:rFonts w:ascii="Times New Roman" w:hAnsi="Times New Roman"/>
        </w:rPr>
        <w:t xml:space="preserve">Disclosures </w:t>
      </w:r>
      <w:r w:rsidR="00BA34F0" w:rsidRPr="009E5CD9">
        <w:rPr>
          <w:rFonts w:ascii="Times New Roman" w:hAnsi="Times New Roman"/>
          <w:u w:val="single"/>
        </w:rPr>
        <w:fldChar w:fldCharType="begin">
          <w:ffData>
            <w:name w:val=""/>
            <w:enabled/>
            <w:calcOnExit w:val="0"/>
            <w:textInput/>
          </w:ffData>
        </w:fldChar>
      </w:r>
      <w:r w:rsidR="00BA34F0" w:rsidRPr="009E5CD9">
        <w:rPr>
          <w:rFonts w:ascii="Times New Roman" w:hAnsi="Times New Roman"/>
          <w:u w:val="single"/>
        </w:rPr>
        <w:instrText xml:space="preserve"> FORMTEXT </w:instrText>
      </w:r>
      <w:r w:rsidR="00BA34F0" w:rsidRPr="009E5CD9">
        <w:rPr>
          <w:rFonts w:ascii="Times New Roman" w:hAnsi="Times New Roman"/>
          <w:u w:val="single"/>
        </w:rPr>
      </w:r>
      <w:r w:rsidR="00BA34F0" w:rsidRPr="009E5CD9">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BA34F0" w:rsidRPr="009E5CD9">
        <w:rPr>
          <w:rFonts w:ascii="Times New Roman" w:hAnsi="Times New Roman"/>
          <w:u w:val="single"/>
        </w:rPr>
        <w:fldChar w:fldCharType="end"/>
      </w:r>
      <w:r w:rsidR="00E82C80" w:rsidRPr="00E82C80">
        <w:rPr>
          <w:rFonts w:ascii="Times New Roman" w:hAnsi="Times New Roman"/>
        </w:rPr>
        <w:tab/>
      </w:r>
      <w:r w:rsidR="00BA34F0" w:rsidRPr="009E5CD9">
        <w:rPr>
          <w:rFonts w:ascii="Times New Roman" w:hAnsi="Times New Roman"/>
        </w:rPr>
        <w:t xml:space="preserve">Meeting discussions </w:t>
      </w:r>
      <w:r w:rsidR="00BA34F0" w:rsidRPr="009E5CD9">
        <w:rPr>
          <w:rFonts w:ascii="Times New Roman" w:hAnsi="Times New Roman"/>
          <w:u w:val="single"/>
        </w:rPr>
        <w:fldChar w:fldCharType="begin">
          <w:ffData>
            <w:name w:val=""/>
            <w:enabled/>
            <w:calcOnExit w:val="0"/>
            <w:textInput/>
          </w:ffData>
        </w:fldChar>
      </w:r>
      <w:r w:rsidR="00BA34F0" w:rsidRPr="009E5CD9">
        <w:rPr>
          <w:rFonts w:ascii="Times New Roman" w:hAnsi="Times New Roman"/>
          <w:u w:val="single"/>
        </w:rPr>
        <w:instrText xml:space="preserve"> FORMTEXT </w:instrText>
      </w:r>
      <w:r w:rsidR="00BA34F0" w:rsidRPr="009E5CD9">
        <w:rPr>
          <w:rFonts w:ascii="Times New Roman" w:hAnsi="Times New Roman"/>
          <w:u w:val="single"/>
        </w:rPr>
      </w:r>
      <w:r w:rsidR="00BA34F0" w:rsidRPr="009E5CD9">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BA34F0" w:rsidRPr="009E5CD9">
        <w:rPr>
          <w:rFonts w:ascii="Times New Roman" w:hAnsi="Times New Roman"/>
          <w:u w:val="single"/>
        </w:rPr>
        <w:fldChar w:fldCharType="end"/>
      </w:r>
    </w:p>
    <w:p w:rsidR="009C2DBB" w:rsidRPr="0042597F" w:rsidRDefault="009C2DBB" w:rsidP="00625E5A">
      <w:pPr>
        <w:pStyle w:val="Default"/>
        <w:ind w:left="720"/>
        <w:rPr>
          <w:rFonts w:ascii="Times New Roman" w:hAnsi="Times New Roman"/>
        </w:rPr>
      </w:pPr>
    </w:p>
    <w:p w:rsidR="00AC3C04" w:rsidRPr="0042597F" w:rsidRDefault="00390E8C" w:rsidP="009E5CD9">
      <w:pPr>
        <w:spacing w:after="0" w:line="240" w:lineRule="auto"/>
        <w:rPr>
          <w:rFonts w:ascii="Times New Roman" w:hAnsi="Times New Roman"/>
          <w:spacing w:val="-1"/>
          <w:w w:val="99"/>
          <w:sz w:val="20"/>
          <w:szCs w:val="20"/>
        </w:rPr>
      </w:pPr>
      <w:r>
        <w:rPr>
          <w:rFonts w:ascii="Times New Roman" w:hAnsi="Times New Roman"/>
          <w:spacing w:val="-1"/>
          <w:w w:val="99"/>
          <w:sz w:val="20"/>
          <w:szCs w:val="20"/>
        </w:rPr>
        <w:fldChar w:fldCharType="begin">
          <w:ffData>
            <w:name w:val="Check542"/>
            <w:enabled/>
            <w:calcOnExit w:val="0"/>
            <w:checkBox>
              <w:sizeAuto/>
              <w:default w:val="0"/>
            </w:checkBox>
          </w:ffData>
        </w:fldChar>
      </w:r>
      <w:bookmarkStart w:id="56" w:name="Check542"/>
      <w:r>
        <w:rPr>
          <w:rFonts w:ascii="Times New Roman" w:hAnsi="Times New Roman"/>
          <w:spacing w:val="-1"/>
          <w:w w:val="99"/>
          <w:sz w:val="20"/>
          <w:szCs w:val="20"/>
        </w:rPr>
        <w:instrText xml:space="preserve"> FORMCHECKBOX </w:instrText>
      </w:r>
      <w:r w:rsidR="00A31F62">
        <w:rPr>
          <w:rFonts w:ascii="Times New Roman" w:hAnsi="Times New Roman"/>
          <w:spacing w:val="-1"/>
          <w:w w:val="99"/>
          <w:sz w:val="20"/>
          <w:szCs w:val="20"/>
        </w:rPr>
      </w:r>
      <w:r w:rsidR="00A31F62">
        <w:rPr>
          <w:rFonts w:ascii="Times New Roman" w:hAnsi="Times New Roman"/>
          <w:spacing w:val="-1"/>
          <w:w w:val="99"/>
          <w:sz w:val="20"/>
          <w:szCs w:val="20"/>
        </w:rPr>
        <w:fldChar w:fldCharType="separate"/>
      </w:r>
      <w:r>
        <w:rPr>
          <w:rFonts w:ascii="Times New Roman" w:hAnsi="Times New Roman"/>
          <w:spacing w:val="-1"/>
          <w:w w:val="99"/>
          <w:sz w:val="20"/>
          <w:szCs w:val="20"/>
        </w:rPr>
        <w:fldChar w:fldCharType="end"/>
      </w:r>
      <w:bookmarkEnd w:id="56"/>
      <w:r w:rsidR="00242FB3" w:rsidRPr="0042597F">
        <w:rPr>
          <w:rFonts w:ascii="Times New Roman" w:hAnsi="Times New Roman"/>
          <w:spacing w:val="-1"/>
          <w:w w:val="99"/>
          <w:sz w:val="20"/>
          <w:szCs w:val="20"/>
        </w:rPr>
        <w:t xml:space="preserve">Yes, we did   </w:t>
      </w:r>
      <w:r w:rsidR="00AC3C04" w:rsidRPr="0042597F">
        <w:rPr>
          <w:rFonts w:ascii="Times New Roman" w:hAnsi="Times New Roman"/>
          <w:spacing w:val="-1"/>
          <w:w w:val="99"/>
          <w:sz w:val="20"/>
          <w:szCs w:val="20"/>
        </w:rPr>
        <w:t xml:space="preserve">     </w:t>
      </w:r>
      <w:r w:rsidR="00242FB3" w:rsidRPr="0042597F">
        <w:rPr>
          <w:rFonts w:ascii="Times New Roman" w:hAnsi="Times New Roman"/>
          <w:b/>
          <w:spacing w:val="-1"/>
          <w:w w:val="99"/>
          <w:sz w:val="20"/>
          <w:szCs w:val="20"/>
        </w:rPr>
        <w:fldChar w:fldCharType="begin">
          <w:ffData>
            <w:name w:val="Check545"/>
            <w:enabled/>
            <w:calcOnExit w:val="0"/>
            <w:checkBox>
              <w:sizeAuto/>
              <w:default w:val="0"/>
            </w:checkBox>
          </w:ffData>
        </w:fldChar>
      </w:r>
      <w:bookmarkStart w:id="57" w:name="Check545"/>
      <w:r w:rsidR="00242FB3" w:rsidRPr="0042597F">
        <w:rPr>
          <w:rFonts w:ascii="Times New Roman" w:hAnsi="Times New Roman"/>
          <w:b/>
          <w:spacing w:val="-1"/>
          <w:w w:val="99"/>
          <w:sz w:val="20"/>
          <w:szCs w:val="20"/>
        </w:rPr>
        <w:instrText xml:space="preserve"> FORMCHECKBOX </w:instrText>
      </w:r>
      <w:r w:rsidR="00A31F62">
        <w:rPr>
          <w:rFonts w:ascii="Times New Roman" w:hAnsi="Times New Roman"/>
          <w:b/>
          <w:spacing w:val="-1"/>
          <w:w w:val="99"/>
          <w:sz w:val="20"/>
          <w:szCs w:val="20"/>
        </w:rPr>
      </w:r>
      <w:r w:rsidR="00A31F62">
        <w:rPr>
          <w:rFonts w:ascii="Times New Roman" w:hAnsi="Times New Roman"/>
          <w:b/>
          <w:spacing w:val="-1"/>
          <w:w w:val="99"/>
          <w:sz w:val="20"/>
          <w:szCs w:val="20"/>
        </w:rPr>
        <w:fldChar w:fldCharType="separate"/>
      </w:r>
      <w:r w:rsidR="00242FB3" w:rsidRPr="0042597F">
        <w:rPr>
          <w:rFonts w:ascii="Times New Roman" w:hAnsi="Times New Roman"/>
          <w:b/>
          <w:spacing w:val="-1"/>
          <w:w w:val="99"/>
          <w:sz w:val="20"/>
          <w:szCs w:val="20"/>
        </w:rPr>
        <w:fldChar w:fldCharType="end"/>
      </w:r>
      <w:bookmarkEnd w:id="57"/>
      <w:r w:rsidR="00242FB3" w:rsidRPr="0042597F">
        <w:rPr>
          <w:rFonts w:ascii="Times New Roman" w:hAnsi="Times New Roman"/>
          <w:b/>
          <w:spacing w:val="-1"/>
          <w:w w:val="99"/>
          <w:sz w:val="20"/>
          <w:szCs w:val="20"/>
        </w:rPr>
        <w:t>No, we did not</w:t>
      </w:r>
      <w:r w:rsidR="008A5C21" w:rsidRPr="0042597F">
        <w:rPr>
          <w:rFonts w:ascii="Times New Roman" w:hAnsi="Times New Roman"/>
          <w:spacing w:val="-1"/>
          <w:w w:val="99"/>
          <w:sz w:val="20"/>
          <w:szCs w:val="20"/>
        </w:rPr>
        <w:t xml:space="preserve"> </w:t>
      </w:r>
      <w:r w:rsidR="001A61CA" w:rsidRPr="0042597F">
        <w:rPr>
          <w:rFonts w:ascii="Times New Roman" w:hAnsi="Times New Roman"/>
          <w:spacing w:val="-1"/>
          <w:w w:val="99"/>
          <w:sz w:val="20"/>
          <w:szCs w:val="20"/>
        </w:rPr>
        <w:t>(add $</w:t>
      </w:r>
      <w:r w:rsidR="00FB33F1">
        <w:rPr>
          <w:rFonts w:ascii="Times New Roman" w:hAnsi="Times New Roman"/>
          <w:spacing w:val="-1"/>
          <w:w w:val="99"/>
          <w:sz w:val="20"/>
          <w:szCs w:val="20"/>
        </w:rPr>
        <w:t>8</w:t>
      </w:r>
      <w:r w:rsidR="0042529B">
        <w:rPr>
          <w:rFonts w:ascii="Times New Roman" w:hAnsi="Times New Roman"/>
          <w:spacing w:val="-1"/>
          <w:w w:val="99"/>
          <w:sz w:val="20"/>
          <w:szCs w:val="20"/>
        </w:rPr>
        <w:t>0</w:t>
      </w:r>
      <w:r w:rsidR="00FB33F1">
        <w:rPr>
          <w:rFonts w:ascii="Times New Roman" w:hAnsi="Times New Roman"/>
          <w:spacing w:val="-1"/>
          <w:w w:val="99"/>
          <w:sz w:val="20"/>
          <w:szCs w:val="20"/>
        </w:rPr>
        <w:t>0</w:t>
      </w:r>
      <w:r w:rsidR="00B725EF">
        <w:rPr>
          <w:rFonts w:ascii="Times New Roman" w:hAnsi="Times New Roman"/>
          <w:spacing w:val="-1"/>
          <w:w w:val="99"/>
          <w:sz w:val="20"/>
          <w:szCs w:val="20"/>
        </w:rPr>
        <w:t>/$1000</w:t>
      </w:r>
      <w:r w:rsidR="001A61CA" w:rsidRPr="0042597F">
        <w:rPr>
          <w:rFonts w:ascii="Times New Roman" w:hAnsi="Times New Roman"/>
          <w:spacing w:val="-1"/>
          <w:w w:val="99"/>
          <w:sz w:val="20"/>
          <w:szCs w:val="20"/>
        </w:rPr>
        <w:t xml:space="preserve"> validity fee)</w:t>
      </w:r>
      <w:r w:rsidR="002529DF" w:rsidRPr="0042597F">
        <w:rPr>
          <w:rFonts w:ascii="Times New Roman" w:hAnsi="Times New Roman"/>
          <w:spacing w:val="-1"/>
          <w:w w:val="99"/>
          <w:sz w:val="20"/>
          <w:szCs w:val="20"/>
        </w:rPr>
        <w:tab/>
      </w:r>
      <w:r w:rsidR="008A5C21" w:rsidRPr="0042597F">
        <w:rPr>
          <w:rFonts w:ascii="Times New Roman" w:hAnsi="Times New Roman"/>
          <w:spacing w:val="-1"/>
          <w:w w:val="99"/>
          <w:sz w:val="20"/>
          <w:szCs w:val="20"/>
        </w:rPr>
        <w:t xml:space="preserve">If no, explain why: </w:t>
      </w:r>
      <w:r w:rsidR="008A5C21" w:rsidRPr="0042597F">
        <w:rPr>
          <w:rFonts w:ascii="Times New Roman" w:hAnsi="Times New Roman"/>
          <w:spacing w:val="-1"/>
          <w:w w:val="99"/>
          <w:sz w:val="20"/>
          <w:szCs w:val="20"/>
          <w:u w:val="single"/>
        </w:rPr>
        <w:fldChar w:fldCharType="begin">
          <w:ffData>
            <w:name w:val="Text1294"/>
            <w:enabled/>
            <w:calcOnExit w:val="0"/>
            <w:textInput/>
          </w:ffData>
        </w:fldChar>
      </w:r>
      <w:bookmarkStart w:id="58" w:name="Text1294"/>
      <w:r w:rsidR="008A5C21" w:rsidRPr="0042597F">
        <w:rPr>
          <w:rFonts w:ascii="Times New Roman" w:hAnsi="Times New Roman"/>
          <w:spacing w:val="-1"/>
          <w:w w:val="99"/>
          <w:sz w:val="20"/>
          <w:szCs w:val="20"/>
          <w:u w:val="single"/>
        </w:rPr>
        <w:instrText xml:space="preserve"> FORMTEXT </w:instrText>
      </w:r>
      <w:r w:rsidR="008A5C21" w:rsidRPr="0042597F">
        <w:rPr>
          <w:rFonts w:ascii="Times New Roman" w:hAnsi="Times New Roman"/>
          <w:spacing w:val="-1"/>
          <w:w w:val="99"/>
          <w:sz w:val="20"/>
          <w:szCs w:val="20"/>
          <w:u w:val="single"/>
        </w:rPr>
      </w:r>
      <w:r w:rsidR="008A5C21" w:rsidRPr="0042597F">
        <w:rPr>
          <w:rFonts w:ascii="Times New Roman" w:hAnsi="Times New Roman"/>
          <w:spacing w:val="-1"/>
          <w:w w:val="99"/>
          <w:sz w:val="20"/>
          <w:szCs w:val="20"/>
          <w:u w:val="single"/>
        </w:rPr>
        <w:fldChar w:fldCharType="separate"/>
      </w:r>
      <w:r w:rsidR="008A5C21" w:rsidRPr="0042597F">
        <w:rPr>
          <w:rFonts w:ascii="Times New Roman" w:hAnsi="Times New Roman"/>
          <w:noProof/>
          <w:spacing w:val="-1"/>
          <w:w w:val="99"/>
          <w:sz w:val="20"/>
          <w:szCs w:val="20"/>
          <w:u w:val="single"/>
        </w:rPr>
        <w:t> </w:t>
      </w:r>
      <w:r w:rsidR="008A5C21" w:rsidRPr="0042597F">
        <w:rPr>
          <w:rFonts w:ascii="Times New Roman" w:hAnsi="Times New Roman"/>
          <w:noProof/>
          <w:spacing w:val="-1"/>
          <w:w w:val="99"/>
          <w:sz w:val="20"/>
          <w:szCs w:val="20"/>
          <w:u w:val="single"/>
        </w:rPr>
        <w:t> </w:t>
      </w:r>
      <w:r w:rsidR="008A5C21" w:rsidRPr="0042597F">
        <w:rPr>
          <w:rFonts w:ascii="Times New Roman" w:hAnsi="Times New Roman"/>
          <w:noProof/>
          <w:spacing w:val="-1"/>
          <w:w w:val="99"/>
          <w:sz w:val="20"/>
          <w:szCs w:val="20"/>
          <w:u w:val="single"/>
        </w:rPr>
        <w:t> </w:t>
      </w:r>
      <w:r w:rsidR="008A5C21" w:rsidRPr="0042597F">
        <w:rPr>
          <w:rFonts w:ascii="Times New Roman" w:hAnsi="Times New Roman"/>
          <w:noProof/>
          <w:spacing w:val="-1"/>
          <w:w w:val="99"/>
          <w:sz w:val="20"/>
          <w:szCs w:val="20"/>
          <w:u w:val="single"/>
        </w:rPr>
        <w:t> </w:t>
      </w:r>
      <w:r w:rsidR="008A5C21" w:rsidRPr="0042597F">
        <w:rPr>
          <w:rFonts w:ascii="Times New Roman" w:hAnsi="Times New Roman"/>
          <w:noProof/>
          <w:spacing w:val="-1"/>
          <w:w w:val="99"/>
          <w:sz w:val="20"/>
          <w:szCs w:val="20"/>
          <w:u w:val="single"/>
        </w:rPr>
        <w:t> </w:t>
      </w:r>
      <w:r w:rsidR="008A5C21" w:rsidRPr="0042597F">
        <w:rPr>
          <w:rFonts w:ascii="Times New Roman" w:hAnsi="Times New Roman"/>
          <w:spacing w:val="-1"/>
          <w:w w:val="99"/>
          <w:sz w:val="20"/>
          <w:szCs w:val="20"/>
          <w:u w:val="single"/>
        </w:rPr>
        <w:fldChar w:fldCharType="end"/>
      </w:r>
      <w:bookmarkEnd w:id="58"/>
    </w:p>
    <w:p w:rsidR="00054AFC" w:rsidRPr="009D2366" w:rsidRDefault="00540254" w:rsidP="009E5CD9">
      <w:pPr>
        <w:spacing w:after="0" w:line="240" w:lineRule="auto"/>
        <w:rPr>
          <w:rFonts w:ascii="Times New Roman" w:hAnsi="Times New Roman"/>
          <w:b/>
          <w:spacing w:val="-1"/>
          <w:w w:val="99"/>
          <w:sz w:val="16"/>
          <w:szCs w:val="16"/>
        </w:rPr>
      </w:pPr>
      <w:r w:rsidRPr="009D2366">
        <w:rPr>
          <w:rFonts w:ascii="Times New Roman" w:hAnsi="Times New Roman"/>
          <w:spacing w:val="-1"/>
          <w:w w:val="99"/>
          <w:sz w:val="16"/>
          <w:szCs w:val="16"/>
        </w:rPr>
        <w:t>involve USA’s Office of CME in all aspects of the planning process as evidenced by the minutes above.</w:t>
      </w:r>
      <w:r w:rsidR="00AC3C04" w:rsidRPr="009D2366">
        <w:rPr>
          <w:rFonts w:ascii="Times New Roman" w:hAnsi="Times New Roman"/>
          <w:spacing w:val="-1"/>
          <w:w w:val="99"/>
          <w:sz w:val="16"/>
          <w:szCs w:val="16"/>
        </w:rPr>
        <w:t xml:space="preserve"> </w:t>
      </w:r>
      <w:r w:rsidR="00054AFC" w:rsidRPr="009D2366">
        <w:rPr>
          <w:rFonts w:ascii="Times New Roman" w:hAnsi="Times New Roman"/>
          <w:spacing w:val="-1"/>
          <w:w w:val="99"/>
          <w:sz w:val="16"/>
          <w:szCs w:val="16"/>
        </w:rPr>
        <w:t xml:space="preserve">We understand if we did not involve the OCME in all aspects of the planning process there will be an additional </w:t>
      </w:r>
      <w:r w:rsidR="00054AFC" w:rsidRPr="009D2366">
        <w:rPr>
          <w:rFonts w:ascii="Times New Roman" w:hAnsi="Times New Roman"/>
          <w:spacing w:val="-1"/>
          <w:w w:val="99"/>
          <w:sz w:val="16"/>
          <w:szCs w:val="16"/>
          <w:u w:val="single"/>
        </w:rPr>
        <w:t>$</w:t>
      </w:r>
      <w:r w:rsidR="00B725EF">
        <w:rPr>
          <w:rFonts w:ascii="Times New Roman" w:hAnsi="Times New Roman"/>
          <w:spacing w:val="-1"/>
          <w:w w:val="99"/>
          <w:sz w:val="16"/>
          <w:szCs w:val="16"/>
          <w:u w:val="single"/>
        </w:rPr>
        <w:t>8</w:t>
      </w:r>
      <w:r w:rsidR="00054AFC" w:rsidRPr="009D2366">
        <w:rPr>
          <w:rFonts w:ascii="Times New Roman" w:hAnsi="Times New Roman"/>
          <w:spacing w:val="-1"/>
          <w:w w:val="99"/>
          <w:sz w:val="16"/>
          <w:szCs w:val="16"/>
          <w:u w:val="single"/>
        </w:rPr>
        <w:t>00</w:t>
      </w:r>
      <w:r w:rsidR="00B725EF">
        <w:rPr>
          <w:rFonts w:ascii="Times New Roman" w:hAnsi="Times New Roman"/>
          <w:spacing w:val="-1"/>
          <w:w w:val="99"/>
          <w:sz w:val="16"/>
          <w:szCs w:val="16"/>
          <w:u w:val="single"/>
        </w:rPr>
        <w:t>/$1000</w:t>
      </w:r>
      <w:r w:rsidR="00054AFC" w:rsidRPr="009D2366">
        <w:rPr>
          <w:rFonts w:ascii="Times New Roman" w:hAnsi="Times New Roman"/>
          <w:spacing w:val="-1"/>
          <w:w w:val="99"/>
          <w:sz w:val="16"/>
          <w:szCs w:val="16"/>
          <w:u w:val="single"/>
        </w:rPr>
        <w:t xml:space="preserve"> </w:t>
      </w:r>
      <w:r w:rsidR="008A5C21" w:rsidRPr="009D2366">
        <w:rPr>
          <w:rFonts w:ascii="Times New Roman" w:hAnsi="Times New Roman"/>
          <w:spacing w:val="-1"/>
          <w:w w:val="99"/>
          <w:sz w:val="16"/>
          <w:szCs w:val="16"/>
          <w:u w:val="single"/>
        </w:rPr>
        <w:t xml:space="preserve">validity </w:t>
      </w:r>
      <w:r w:rsidR="00054AFC" w:rsidRPr="009D2366">
        <w:rPr>
          <w:rFonts w:ascii="Times New Roman" w:hAnsi="Times New Roman"/>
          <w:spacing w:val="-1"/>
          <w:w w:val="99"/>
          <w:sz w:val="16"/>
          <w:szCs w:val="16"/>
          <w:u w:val="single"/>
        </w:rPr>
        <w:t>fee</w:t>
      </w:r>
      <w:r w:rsidR="00054AFC" w:rsidRPr="009D2366">
        <w:rPr>
          <w:rFonts w:ascii="Times New Roman" w:hAnsi="Times New Roman"/>
          <w:spacing w:val="-1"/>
          <w:w w:val="99"/>
          <w:sz w:val="16"/>
          <w:szCs w:val="16"/>
        </w:rPr>
        <w:t>.</w:t>
      </w:r>
    </w:p>
    <w:p w:rsidR="00A31F62" w:rsidRDefault="00A31F62" w:rsidP="00B725EF">
      <w:pPr>
        <w:spacing w:after="0"/>
        <w:jc w:val="center"/>
        <w:rPr>
          <w:rFonts w:asciiTheme="minorHAnsi" w:hAnsiTheme="minorHAnsi" w:cs="Arial"/>
          <w:noProof/>
          <w:sz w:val="20"/>
          <w:szCs w:val="20"/>
        </w:rPr>
      </w:pPr>
      <w:bookmarkStart w:id="59" w:name="Text1080"/>
      <w:bookmarkStart w:id="60" w:name="Text1079"/>
      <w:bookmarkEnd w:id="59"/>
      <w:bookmarkEnd w:id="60"/>
    </w:p>
    <w:p w:rsidR="00AC20AD" w:rsidRPr="000B16D8" w:rsidRDefault="00AC20AD" w:rsidP="00AC20AD">
      <w:pPr>
        <w:sectPr w:rsidR="00AC20AD" w:rsidRPr="000B16D8" w:rsidSect="00BF1D16">
          <w:type w:val="continuous"/>
          <w:pgSz w:w="12240" w:h="15840"/>
          <w:pgMar w:top="360" w:right="720" w:bottom="720" w:left="720" w:header="144" w:footer="144" w:gutter="0"/>
          <w:pgNumType w:start="1"/>
          <w:cols w:space="720"/>
          <w:docGrid w:linePitch="360"/>
        </w:sectPr>
      </w:pPr>
    </w:p>
    <w:p w:rsidR="005168A8" w:rsidRDefault="005168A8" w:rsidP="00C70390">
      <w:pPr>
        <w:spacing w:after="0"/>
        <w:rPr>
          <w:rFonts w:ascii="Times New Roman" w:hAnsi="Times New Roman" w:cs="Times New Roman"/>
          <w:sz w:val="20"/>
          <w:szCs w:val="20"/>
        </w:rPr>
      </w:pPr>
    </w:p>
    <w:p w:rsidR="005168A8" w:rsidRDefault="005168A8" w:rsidP="005168A8">
      <w:pPr>
        <w:spacing w:after="0"/>
        <w:rPr>
          <w:rStyle w:val="NormalWebChar"/>
          <w:rFonts w:eastAsia="Calibri"/>
        </w:rPr>
      </w:pPr>
    </w:p>
    <w:p w:rsidR="000A0510" w:rsidRPr="00F14094" w:rsidRDefault="000A0510" w:rsidP="005168A8">
      <w:pPr>
        <w:spacing w:after="0"/>
        <w:rPr>
          <w:rStyle w:val="NormalWebChar"/>
          <w:rFonts w:eastAsia="Calibri"/>
        </w:rPr>
      </w:pPr>
    </w:p>
    <w:p w:rsidR="00146303" w:rsidRDefault="00146303" w:rsidP="00146303">
      <w:pPr>
        <w:spacing w:after="0" w:line="240" w:lineRule="auto"/>
        <w:rPr>
          <w:rFonts w:ascii="Times New Roman" w:hAnsi="Times New Roman" w:cs="Times New Roman"/>
          <w:spacing w:val="-1"/>
          <w:w w:val="99"/>
          <w:sz w:val="16"/>
          <w:szCs w:val="16"/>
        </w:rPr>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Caption w:val="CME Application Cover Sheet"/>
        <w:tblDescription w:val="CME Application Cover Sheet"/>
      </w:tblPr>
      <w:tblGrid>
        <w:gridCol w:w="2526"/>
        <w:gridCol w:w="6408"/>
        <w:gridCol w:w="2676"/>
      </w:tblGrid>
      <w:tr w:rsidR="00F616BA" w:rsidTr="0074457C">
        <w:tc>
          <w:tcPr>
            <w:tcW w:w="2526" w:type="dxa"/>
            <w:shd w:val="clear" w:color="auto" w:fill="002060"/>
          </w:tcPr>
          <w:p w:rsidR="00F616BA" w:rsidRPr="00B73549" w:rsidRDefault="00F616BA" w:rsidP="0044071C">
            <w:pPr>
              <w:jc w:val="center"/>
              <w:rPr>
                <w:rFonts w:ascii="Century Gothic" w:hAnsi="Century Gothic"/>
                <w:sz w:val="24"/>
                <w:szCs w:val="24"/>
              </w:rPr>
            </w:pPr>
            <w:r>
              <w:rPr>
                <w:rFonts w:ascii="Century Gothic" w:hAnsi="Century Gothic"/>
                <w:noProof/>
                <w:sz w:val="24"/>
                <w:szCs w:val="24"/>
              </w:rPr>
              <w:drawing>
                <wp:inline distT="0" distB="0" distL="0" distR="0" wp14:anchorId="4EC6E13A" wp14:editId="3EBB4523">
                  <wp:extent cx="1463040" cy="1060704"/>
                  <wp:effectExtent l="0" t="0" r="381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F616BA" w:rsidRPr="001050B6" w:rsidRDefault="00F616BA" w:rsidP="0044071C">
            <w:pPr>
              <w:spacing w:line="240" w:lineRule="auto"/>
              <w:jc w:val="center"/>
              <w:rPr>
                <w:rFonts w:ascii="Century Gothic" w:hAnsi="Century Gothic"/>
                <w:sz w:val="8"/>
                <w:szCs w:val="8"/>
              </w:rPr>
            </w:pPr>
          </w:p>
          <w:p w:rsidR="00F616BA" w:rsidRPr="0074457C" w:rsidRDefault="00F616BA" w:rsidP="0044071C">
            <w:pPr>
              <w:jc w:val="center"/>
              <w:rPr>
                <w:rFonts w:ascii="Century Gothic" w:hAnsi="Century Gothic"/>
                <w:b/>
                <w:color w:val="FFFFFF" w:themeColor="background1"/>
                <w:sz w:val="30"/>
                <w:szCs w:val="30"/>
              </w:rPr>
            </w:pPr>
            <w:r w:rsidRPr="0074457C">
              <w:rPr>
                <w:rFonts w:ascii="Century Gothic" w:hAnsi="Century Gothic"/>
                <w:b/>
                <w:color w:val="FFFFFF" w:themeColor="background1"/>
                <w:sz w:val="30"/>
                <w:szCs w:val="30"/>
              </w:rPr>
              <w:t>University of South Alabama Office of CME</w:t>
            </w:r>
          </w:p>
          <w:p w:rsidR="00F616BA" w:rsidRPr="0074457C" w:rsidRDefault="00F616BA" w:rsidP="0044071C">
            <w:pPr>
              <w:jc w:val="center"/>
              <w:rPr>
                <w:rFonts w:ascii="Century Gothic" w:hAnsi="Century Gothic"/>
                <w:b/>
                <w:color w:val="FFFFFF" w:themeColor="background1"/>
                <w:sz w:val="24"/>
                <w:szCs w:val="24"/>
              </w:rPr>
            </w:pPr>
            <w:r w:rsidRPr="0074457C">
              <w:rPr>
                <w:rFonts w:ascii="Century Gothic" w:hAnsi="Century Gothic"/>
                <w:b/>
                <w:color w:val="FFFFFF" w:themeColor="background1"/>
                <w:sz w:val="24"/>
                <w:szCs w:val="24"/>
              </w:rPr>
              <w:t>ACCM</w:t>
            </w:r>
            <w:r w:rsidR="0074457C" w:rsidRPr="0074457C">
              <w:rPr>
                <w:rFonts w:ascii="Century Gothic" w:hAnsi="Century Gothic"/>
                <w:b/>
                <w:color w:val="FFFFFF" w:themeColor="background1"/>
                <w:sz w:val="24"/>
                <w:szCs w:val="24"/>
              </w:rPr>
              <w:t>E</w:t>
            </w:r>
            <w:r w:rsidRPr="0074457C">
              <w:rPr>
                <w:rFonts w:ascii="Century Gothic" w:hAnsi="Century Gothic"/>
                <w:b/>
                <w:color w:val="FFFFFF" w:themeColor="background1"/>
                <w:sz w:val="24"/>
                <w:szCs w:val="24"/>
              </w:rPr>
              <w:t xml:space="preserve"> Standards for Integrity and Independence</w:t>
            </w:r>
          </w:p>
          <w:p w:rsidR="00F616BA" w:rsidRPr="0074457C" w:rsidRDefault="00F616BA" w:rsidP="0044071C">
            <w:pPr>
              <w:jc w:val="center"/>
              <w:rPr>
                <w:rFonts w:ascii="Century Gothic" w:hAnsi="Century Gothic"/>
                <w:b/>
                <w:color w:val="FFFFFF" w:themeColor="background1"/>
                <w:sz w:val="24"/>
                <w:szCs w:val="24"/>
              </w:rPr>
            </w:pPr>
            <w:r w:rsidRPr="0074457C">
              <w:rPr>
                <w:rFonts w:ascii="Century Gothic" w:hAnsi="Century Gothic"/>
                <w:b/>
                <w:color w:val="FFFFFF" w:themeColor="background1"/>
                <w:sz w:val="24"/>
                <w:szCs w:val="24"/>
              </w:rPr>
              <w:t>In Accredited Continuing Education</w:t>
            </w:r>
          </w:p>
          <w:p w:rsidR="00F616BA" w:rsidRPr="0074457C" w:rsidRDefault="00F616BA" w:rsidP="0044071C">
            <w:pPr>
              <w:jc w:val="center"/>
              <w:rPr>
                <w:rFonts w:ascii="Century Gothic" w:hAnsi="Century Gothic"/>
                <w:b/>
                <w:color w:val="FFFFFF" w:themeColor="background1"/>
                <w:sz w:val="24"/>
                <w:szCs w:val="24"/>
              </w:rPr>
            </w:pPr>
            <w:r w:rsidRPr="0074457C">
              <w:rPr>
                <w:rFonts w:ascii="Century Gothic" w:hAnsi="Century Gothic"/>
                <w:b/>
                <w:color w:val="FFFFFF" w:themeColor="background1"/>
                <w:sz w:val="24"/>
                <w:szCs w:val="24"/>
              </w:rPr>
              <w:t>Education for the Tea</w:t>
            </w:r>
            <w:r w:rsidR="000322EB" w:rsidRPr="0074457C">
              <w:rPr>
                <w:rFonts w:ascii="Century Gothic" w:hAnsi="Century Gothic"/>
                <w:b/>
                <w:color w:val="FFFFFF" w:themeColor="background1"/>
                <w:sz w:val="24"/>
                <w:szCs w:val="24"/>
              </w:rPr>
              <w:t>m</w:t>
            </w:r>
            <w:r w:rsidRPr="0074457C">
              <w:rPr>
                <w:rFonts w:ascii="Century Gothic" w:hAnsi="Century Gothic"/>
                <w:b/>
                <w:color w:val="FFFFFF" w:themeColor="background1"/>
                <w:sz w:val="24"/>
                <w:szCs w:val="24"/>
              </w:rPr>
              <w:t xml:space="preserve"> by the Team</w:t>
            </w:r>
          </w:p>
          <w:p w:rsidR="00F616BA" w:rsidRPr="00B73549" w:rsidRDefault="00F616BA" w:rsidP="0044071C">
            <w:pPr>
              <w:jc w:val="center"/>
              <w:rPr>
                <w:rFonts w:ascii="Century Gothic" w:hAnsi="Century Gothic"/>
                <w:sz w:val="24"/>
                <w:szCs w:val="24"/>
              </w:rPr>
            </w:pPr>
            <w:r w:rsidRPr="0074457C">
              <w:rPr>
                <w:rFonts w:ascii="Century Gothic" w:hAnsi="Century Gothic"/>
                <w:b/>
                <w:color w:val="FFFFFF" w:themeColor="background1"/>
                <w:sz w:val="24"/>
                <w:szCs w:val="24"/>
              </w:rPr>
              <w:t>Nothing About Us Without Us</w:t>
            </w:r>
          </w:p>
        </w:tc>
        <w:tc>
          <w:tcPr>
            <w:tcW w:w="2676" w:type="dxa"/>
            <w:shd w:val="clear" w:color="auto" w:fill="002060"/>
          </w:tcPr>
          <w:p w:rsidR="00F616BA" w:rsidRPr="00B73549" w:rsidRDefault="00F616BA" w:rsidP="0044071C">
            <w:pPr>
              <w:rPr>
                <w:rFonts w:ascii="Century Gothic" w:hAnsi="Century Gothic"/>
                <w:sz w:val="24"/>
                <w:szCs w:val="24"/>
              </w:rPr>
            </w:pPr>
            <w:r>
              <w:rPr>
                <w:rFonts w:ascii="Century Gothic" w:hAnsi="Century Gothic"/>
                <w:noProof/>
                <w:sz w:val="24"/>
                <w:szCs w:val="24"/>
              </w:rPr>
              <w:drawing>
                <wp:inline distT="0" distB="0" distL="0" distR="0" wp14:anchorId="31582C1A" wp14:editId="1EA0B9DD">
                  <wp:extent cx="1554480" cy="1097280"/>
                  <wp:effectExtent l="0" t="0" r="762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tbl>
      <w:tblPr>
        <w:tblW w:w="11610" w:type="dxa"/>
        <w:tblInd w:w="-3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CME Application Cover Sheet"/>
        <w:tblDescription w:val="CME Application Cover Sheet"/>
      </w:tblPr>
      <w:tblGrid>
        <w:gridCol w:w="479"/>
        <w:gridCol w:w="61"/>
        <w:gridCol w:w="11070"/>
      </w:tblGrid>
      <w:tr w:rsidR="00F616BA" w:rsidRPr="00A929A4" w:rsidTr="000322EB">
        <w:tc>
          <w:tcPr>
            <w:tcW w:w="11610" w:type="dxa"/>
            <w:gridSpan w:val="3"/>
            <w:shd w:val="clear" w:color="auto" w:fill="00205B"/>
          </w:tcPr>
          <w:p w:rsidR="00C56DA0" w:rsidRPr="001050B6" w:rsidRDefault="00C56DA0" w:rsidP="0044071C">
            <w:pPr>
              <w:spacing w:after="0" w:line="240" w:lineRule="auto"/>
              <w:jc w:val="center"/>
              <w:rPr>
                <w:rFonts w:ascii="Times New Roman" w:hAnsi="Times New Roman" w:cs="Times New Roman"/>
                <w:b/>
                <w:color w:val="FFFFFF" w:themeColor="background1"/>
                <w:sz w:val="8"/>
                <w:szCs w:val="8"/>
              </w:rPr>
            </w:pPr>
          </w:p>
          <w:p w:rsidR="00F616BA" w:rsidRPr="00A929A4" w:rsidRDefault="00F616BA" w:rsidP="0044071C">
            <w:pPr>
              <w:spacing w:after="0" w:line="240" w:lineRule="auto"/>
              <w:jc w:val="center"/>
              <w:rPr>
                <w:rFonts w:ascii="Times New Roman" w:eastAsia="DejaVuSans" w:hAnsi="Times New Roman" w:cs="Times New Roman"/>
                <w:b/>
                <w:color w:val="FFFFFF" w:themeColor="background1"/>
              </w:rPr>
            </w:pPr>
            <w:r w:rsidRPr="00A929A4">
              <w:rPr>
                <w:rFonts w:ascii="Times New Roman" w:hAnsi="Times New Roman" w:cs="Times New Roman"/>
                <w:b/>
                <w:color w:val="FFFFFF" w:themeColor="background1"/>
              </w:rPr>
              <w:t>Standard 1: Ensure Content is Valid</w:t>
            </w:r>
          </w:p>
        </w:tc>
      </w:tr>
      <w:tr w:rsidR="00F616BA" w:rsidRPr="00A929A4" w:rsidTr="000322EB">
        <w:tc>
          <w:tcPr>
            <w:tcW w:w="479" w:type="dxa"/>
            <w:shd w:val="clear" w:color="auto" w:fill="auto"/>
          </w:tcPr>
          <w:p w:rsidR="00F616BA" w:rsidRPr="001050B6" w:rsidRDefault="00A31F62" w:rsidP="0044071C">
            <w:pPr>
              <w:spacing w:after="0" w:line="240" w:lineRule="auto"/>
              <w:ind w:right="-216"/>
              <w:rPr>
                <w:rFonts w:ascii="Times New Roman" w:hAnsi="Times New Roman" w:cs="Times New Roman"/>
                <w:color w:val="auto"/>
              </w:rPr>
            </w:pPr>
            <w:hyperlink r:id="rId31" w:history="1">
              <w:r w:rsidR="00F616BA" w:rsidRPr="001050B6">
                <w:rPr>
                  <w:rStyle w:val="Hyperlink"/>
                  <w:rFonts w:ascii="Times New Roman" w:hAnsi="Times New Roman" w:cs="Times New Roman"/>
                </w:rPr>
                <w:t>1.1</w:t>
              </w:r>
            </w:hyperlink>
          </w:p>
        </w:tc>
        <w:tc>
          <w:tcPr>
            <w:tcW w:w="11131" w:type="dxa"/>
            <w:gridSpan w:val="2"/>
            <w:shd w:val="clear" w:color="auto" w:fill="auto"/>
          </w:tcPr>
          <w:p w:rsidR="00F616BA" w:rsidRPr="001050B6" w:rsidRDefault="00F616BA" w:rsidP="0044071C">
            <w:pPr>
              <w:shd w:val="clear" w:color="auto" w:fill="FFFFFF"/>
              <w:spacing w:after="0" w:line="240" w:lineRule="auto"/>
              <w:rPr>
                <w:rFonts w:ascii="Times New Roman" w:eastAsia="Times New Roman" w:hAnsi="Times New Roman" w:cs="Times New Roman"/>
                <w:color w:val="auto"/>
                <w:spacing w:val="6"/>
              </w:rPr>
            </w:pPr>
            <w:r w:rsidRPr="001050B6">
              <w:rPr>
                <w:rFonts w:ascii="Times New Roman" w:eastAsia="Times New Roman" w:hAnsi="Times New Roman" w:cs="Times New Roman"/>
                <w:color w:val="auto"/>
                <w:spacing w:val="6"/>
              </w:rPr>
              <w:t xml:space="preserve">All </w:t>
            </w:r>
            <w:r w:rsidRPr="001050B6">
              <w:rPr>
                <w:rFonts w:ascii="Times New Roman" w:eastAsia="Times New Roman" w:hAnsi="Times New Roman" w:cs="Times New Roman"/>
                <w:color w:val="FF0000"/>
                <w:spacing w:val="6"/>
              </w:rPr>
              <w:t>recommendations</w:t>
            </w:r>
            <w:r w:rsidRPr="001050B6">
              <w:rPr>
                <w:rFonts w:ascii="Times New Roman" w:eastAsia="Times New Roman" w:hAnsi="Times New Roman" w:cs="Times New Roman"/>
                <w:color w:val="auto"/>
                <w:spacing w:val="6"/>
              </w:rPr>
              <w:t xml:space="preserve"> for patient care in accredited continuing education must be </w:t>
            </w:r>
            <w:r w:rsidRPr="001050B6">
              <w:rPr>
                <w:rFonts w:ascii="Times New Roman" w:eastAsia="Times New Roman" w:hAnsi="Times New Roman" w:cs="Times New Roman"/>
                <w:color w:val="FF0000"/>
                <w:spacing w:val="6"/>
              </w:rPr>
              <w:t>based on current science, evidence, and clinical reasoning</w:t>
            </w:r>
            <w:r w:rsidRPr="001050B6">
              <w:rPr>
                <w:rFonts w:ascii="Times New Roman" w:eastAsia="Times New Roman" w:hAnsi="Times New Roman" w:cs="Times New Roman"/>
                <w:color w:val="auto"/>
                <w:spacing w:val="6"/>
              </w:rPr>
              <w:t xml:space="preserve">, while </w:t>
            </w:r>
            <w:r w:rsidRPr="001050B6">
              <w:rPr>
                <w:rFonts w:ascii="Times New Roman" w:eastAsia="Times New Roman" w:hAnsi="Times New Roman" w:cs="Times New Roman"/>
                <w:color w:val="FF0000"/>
                <w:spacing w:val="6"/>
              </w:rPr>
              <w:t>giving a fair and balanced view of diagnostic and therapeutic options</w:t>
            </w:r>
            <w:r w:rsidRPr="001050B6">
              <w:rPr>
                <w:rFonts w:ascii="Times New Roman" w:eastAsia="Times New Roman" w:hAnsi="Times New Roman" w:cs="Times New Roman"/>
                <w:color w:val="auto"/>
                <w:spacing w:val="6"/>
              </w:rPr>
              <w:t>.</w:t>
            </w:r>
          </w:p>
        </w:tc>
      </w:tr>
      <w:tr w:rsidR="00F616BA" w:rsidRPr="00A929A4" w:rsidTr="000322EB">
        <w:tc>
          <w:tcPr>
            <w:tcW w:w="479" w:type="dxa"/>
            <w:shd w:val="clear" w:color="auto" w:fill="auto"/>
          </w:tcPr>
          <w:p w:rsidR="00F616BA" w:rsidRPr="001050B6" w:rsidRDefault="00A31F62" w:rsidP="0044071C">
            <w:pPr>
              <w:spacing w:after="0" w:line="240" w:lineRule="auto"/>
              <w:ind w:right="-216"/>
              <w:rPr>
                <w:rFonts w:ascii="Times New Roman" w:hAnsi="Times New Roman" w:cs="Times New Roman"/>
                <w:color w:val="auto"/>
              </w:rPr>
            </w:pPr>
            <w:hyperlink r:id="rId32" w:history="1">
              <w:r w:rsidR="00F616BA" w:rsidRPr="001050B6">
                <w:rPr>
                  <w:rStyle w:val="Hyperlink"/>
                  <w:rFonts w:ascii="Times New Roman" w:hAnsi="Times New Roman" w:cs="Times New Roman"/>
                </w:rPr>
                <w:t>1.2</w:t>
              </w:r>
            </w:hyperlink>
          </w:p>
        </w:tc>
        <w:tc>
          <w:tcPr>
            <w:tcW w:w="11131" w:type="dxa"/>
            <w:gridSpan w:val="2"/>
            <w:shd w:val="clear" w:color="auto" w:fill="auto"/>
          </w:tcPr>
          <w:p w:rsidR="00F616BA" w:rsidRPr="001050B6" w:rsidRDefault="00F616BA" w:rsidP="0044071C">
            <w:pPr>
              <w:shd w:val="clear" w:color="auto" w:fill="FFFFFF"/>
              <w:spacing w:after="0" w:line="240" w:lineRule="auto"/>
              <w:rPr>
                <w:rFonts w:ascii="Times New Roman" w:eastAsia="Times New Roman" w:hAnsi="Times New Roman" w:cs="Times New Roman"/>
                <w:color w:val="auto"/>
                <w:spacing w:val="6"/>
              </w:rPr>
            </w:pPr>
            <w:r w:rsidRPr="001050B6">
              <w:rPr>
                <w:rFonts w:ascii="Times New Roman" w:eastAsia="Times New Roman" w:hAnsi="Times New Roman" w:cs="Times New Roman"/>
                <w:color w:val="auto"/>
                <w:spacing w:val="6"/>
              </w:rPr>
              <w:t xml:space="preserve">All scientific </w:t>
            </w:r>
            <w:r w:rsidRPr="001050B6">
              <w:rPr>
                <w:rFonts w:ascii="Times New Roman" w:eastAsia="Times New Roman" w:hAnsi="Times New Roman" w:cs="Times New Roman"/>
                <w:color w:val="FF0000"/>
                <w:spacing w:val="6"/>
              </w:rPr>
              <w:t>research</w:t>
            </w:r>
            <w:r w:rsidRPr="001050B6">
              <w:rPr>
                <w:rFonts w:ascii="Times New Roman" w:eastAsia="Times New Roman" w:hAnsi="Times New Roman" w:cs="Times New Roman"/>
                <w:color w:val="auto"/>
                <w:spacing w:val="6"/>
              </w:rPr>
              <w:t xml:space="preserve"> referred to, reported, or used in accredited education in support or justification of a patient care recommendation </w:t>
            </w:r>
            <w:r w:rsidRPr="001050B6">
              <w:rPr>
                <w:rFonts w:ascii="Times New Roman" w:eastAsia="Times New Roman" w:hAnsi="Times New Roman" w:cs="Times New Roman"/>
                <w:color w:val="FF0000"/>
                <w:spacing w:val="6"/>
              </w:rPr>
              <w:t>must conform to the generally accepted standards of experimental design, data collection, analysis, and interpretation</w:t>
            </w:r>
            <w:r w:rsidRPr="001050B6">
              <w:rPr>
                <w:rFonts w:ascii="Times New Roman" w:eastAsia="Times New Roman" w:hAnsi="Times New Roman" w:cs="Times New Roman"/>
                <w:color w:val="auto"/>
                <w:spacing w:val="6"/>
              </w:rPr>
              <w:t>.</w:t>
            </w:r>
          </w:p>
        </w:tc>
      </w:tr>
      <w:tr w:rsidR="00F616BA" w:rsidRPr="00A929A4" w:rsidTr="000322EB">
        <w:tc>
          <w:tcPr>
            <w:tcW w:w="479" w:type="dxa"/>
            <w:shd w:val="clear" w:color="auto" w:fill="auto"/>
          </w:tcPr>
          <w:p w:rsidR="00F616BA" w:rsidRPr="001050B6" w:rsidRDefault="00A31F62" w:rsidP="0044071C">
            <w:pPr>
              <w:spacing w:after="0" w:line="240" w:lineRule="auto"/>
              <w:ind w:right="-216"/>
              <w:rPr>
                <w:rFonts w:ascii="Times New Roman" w:hAnsi="Times New Roman" w:cs="Times New Roman"/>
                <w:color w:val="auto"/>
              </w:rPr>
            </w:pPr>
            <w:hyperlink r:id="rId33" w:history="1">
              <w:r w:rsidR="00F616BA" w:rsidRPr="001050B6">
                <w:rPr>
                  <w:rStyle w:val="Hyperlink"/>
                  <w:rFonts w:ascii="Times New Roman" w:hAnsi="Times New Roman" w:cs="Times New Roman"/>
                </w:rPr>
                <w:t>1.3</w:t>
              </w:r>
            </w:hyperlink>
          </w:p>
        </w:tc>
        <w:tc>
          <w:tcPr>
            <w:tcW w:w="11131" w:type="dxa"/>
            <w:gridSpan w:val="2"/>
            <w:shd w:val="clear" w:color="auto" w:fill="auto"/>
          </w:tcPr>
          <w:p w:rsidR="00F616BA" w:rsidRPr="001050B6" w:rsidRDefault="00F616BA" w:rsidP="0044071C">
            <w:pPr>
              <w:shd w:val="clear" w:color="auto" w:fill="FFFFFF"/>
              <w:spacing w:after="0" w:line="240" w:lineRule="auto"/>
              <w:rPr>
                <w:rFonts w:ascii="Times New Roman" w:hAnsi="Times New Roman" w:cs="Times New Roman"/>
                <w:color w:val="auto"/>
              </w:rPr>
            </w:pPr>
            <w:r w:rsidRPr="001050B6">
              <w:rPr>
                <w:rFonts w:ascii="Times New Roman" w:eastAsia="Times New Roman" w:hAnsi="Times New Roman" w:cs="Times New Roman"/>
                <w:color w:val="auto"/>
                <w:spacing w:val="6"/>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w:t>
            </w:r>
            <w:r w:rsidRPr="001050B6">
              <w:rPr>
                <w:rFonts w:ascii="Times New Roman" w:eastAsia="Times New Roman" w:hAnsi="Times New Roman" w:cs="Times New Roman"/>
                <w:color w:val="FF0000"/>
                <w:spacing w:val="6"/>
              </w:rPr>
              <w:t>facilitate engagement with these topics without advocating for, or promoting, practices that are not, or not yet, adequately based on current science, evidence, and clinical reasoning</w:t>
            </w:r>
            <w:r w:rsidRPr="001050B6">
              <w:rPr>
                <w:rFonts w:ascii="Times New Roman" w:eastAsia="Times New Roman" w:hAnsi="Times New Roman" w:cs="Times New Roman"/>
                <w:color w:val="auto"/>
                <w:spacing w:val="6"/>
              </w:rPr>
              <w:t>.</w:t>
            </w:r>
          </w:p>
        </w:tc>
      </w:tr>
      <w:tr w:rsidR="00F616BA" w:rsidRPr="00A929A4" w:rsidTr="000322EB">
        <w:tc>
          <w:tcPr>
            <w:tcW w:w="479" w:type="dxa"/>
            <w:shd w:val="clear" w:color="auto" w:fill="auto"/>
          </w:tcPr>
          <w:p w:rsidR="00F616BA" w:rsidRPr="001050B6" w:rsidRDefault="00A31F62" w:rsidP="0044071C">
            <w:pPr>
              <w:spacing w:after="0" w:line="240" w:lineRule="auto"/>
              <w:ind w:right="-216"/>
              <w:rPr>
                <w:rFonts w:ascii="Times New Roman" w:hAnsi="Times New Roman" w:cs="Times New Roman"/>
                <w:color w:val="auto"/>
              </w:rPr>
            </w:pPr>
            <w:hyperlink r:id="rId34" w:history="1">
              <w:r w:rsidR="00F616BA" w:rsidRPr="001050B6">
                <w:rPr>
                  <w:rStyle w:val="Hyperlink"/>
                  <w:rFonts w:ascii="Times New Roman" w:hAnsi="Times New Roman" w:cs="Times New Roman"/>
                </w:rPr>
                <w:t>1.4</w:t>
              </w:r>
            </w:hyperlink>
          </w:p>
        </w:tc>
        <w:tc>
          <w:tcPr>
            <w:tcW w:w="11131" w:type="dxa"/>
            <w:gridSpan w:val="2"/>
            <w:shd w:val="clear" w:color="auto" w:fill="auto"/>
          </w:tcPr>
          <w:p w:rsidR="00F616BA" w:rsidRPr="001050B6" w:rsidRDefault="00F616BA" w:rsidP="0044071C">
            <w:pPr>
              <w:shd w:val="clear" w:color="auto" w:fill="FFFFFF"/>
              <w:spacing w:after="0" w:line="240" w:lineRule="auto"/>
              <w:rPr>
                <w:rFonts w:ascii="Times New Roman" w:eastAsia="DejaVuSans" w:hAnsi="Times New Roman" w:cs="Times New Roman"/>
                <w:color w:val="auto"/>
              </w:rPr>
            </w:pPr>
            <w:r w:rsidRPr="001050B6">
              <w:rPr>
                <w:rFonts w:ascii="Times New Roman" w:eastAsia="Times New Roman" w:hAnsi="Times New Roman" w:cs="Times New Roman"/>
                <w:color w:val="FF0000"/>
                <w:spacing w:val="6"/>
              </w:rPr>
              <w:t xml:space="preserve">Organizations cannot be accredited if they advocate for unscientific approaches </w:t>
            </w:r>
            <w:r w:rsidRPr="001050B6">
              <w:rPr>
                <w:rFonts w:ascii="Times New Roman" w:eastAsia="Times New Roman" w:hAnsi="Times New Roman" w:cs="Times New Roman"/>
                <w:color w:val="auto"/>
                <w:spacing w:val="6"/>
              </w:rPr>
              <w:t>to diagnosis or therapy, or if their education promotes recommendations, treatment, or manners of practicing healthcare that are determined to have risks or dangers that outweigh the benefits or are known to be ineffective in the treatment of patients.</w:t>
            </w:r>
          </w:p>
        </w:tc>
      </w:tr>
      <w:tr w:rsidR="00F616BA" w:rsidRPr="00A929A4" w:rsidTr="000322EB">
        <w:tc>
          <w:tcPr>
            <w:tcW w:w="11610" w:type="dxa"/>
            <w:gridSpan w:val="3"/>
            <w:shd w:val="clear" w:color="auto" w:fill="00205B"/>
          </w:tcPr>
          <w:p w:rsidR="00F616BA" w:rsidRPr="00A929A4" w:rsidRDefault="00F616BA" w:rsidP="0044071C">
            <w:pPr>
              <w:autoSpaceDE w:val="0"/>
              <w:autoSpaceDN w:val="0"/>
              <w:adjustRightInd w:val="0"/>
              <w:spacing w:after="0" w:line="240" w:lineRule="auto"/>
              <w:jc w:val="center"/>
              <w:rPr>
                <w:rFonts w:ascii="Times New Roman" w:eastAsia="DejaVuSans" w:hAnsi="Times New Roman" w:cs="Times New Roman"/>
                <w:b/>
                <w:color w:val="auto"/>
              </w:rPr>
            </w:pPr>
            <w:r w:rsidRPr="00A929A4">
              <w:rPr>
                <w:rFonts w:ascii="Times New Roman" w:eastAsia="DejaVuSans" w:hAnsi="Times New Roman" w:cs="Times New Roman"/>
                <w:b/>
                <w:color w:val="auto"/>
              </w:rPr>
              <w:t>Standard 2: Prevent Commercial Bias and Marketing in Accredited Continuing Education</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35" w:history="1">
              <w:r w:rsidR="00F616BA" w:rsidRPr="001050B6">
                <w:rPr>
                  <w:rStyle w:val="Hyperlink"/>
                  <w:rFonts w:ascii="Times New Roman" w:hAnsi="Times New Roman" w:cs="Times New Roman"/>
                </w:rPr>
                <w:t>2.1</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The accredited provider must ensure that </w:t>
            </w:r>
            <w:r w:rsidRPr="001050B6">
              <w:rPr>
                <w:rFonts w:ascii="Times New Roman" w:eastAsia="DejaVuSans" w:hAnsi="Times New Roman" w:cs="Times New Roman"/>
                <w:color w:val="FF0000"/>
              </w:rPr>
              <w:t>all decision</w:t>
            </w:r>
            <w:r w:rsidRPr="001050B6">
              <w:rPr>
                <w:rFonts w:ascii="Times New Roman" w:eastAsia="DejaVuSans" w:hAnsi="Times New Roman" w:cs="Times New Roman"/>
              </w:rPr>
              <w:t xml:space="preserve"> related to the planning, faculty selection, delivery, and evaluation of accredited education </w:t>
            </w:r>
            <w:r w:rsidRPr="001050B6">
              <w:rPr>
                <w:rFonts w:ascii="Times New Roman" w:eastAsia="DejaVuSans" w:hAnsi="Times New Roman" w:cs="Times New Roman"/>
                <w:color w:val="FF0000"/>
              </w:rPr>
              <w:t>are made without any influence or involvement from the owners and employees of an ineligible company</w:t>
            </w:r>
            <w:r w:rsidRPr="001050B6">
              <w:rPr>
                <w:rFonts w:ascii="Times New Roman" w:eastAsia="DejaVuSans" w:hAnsi="Times New Roman" w:cs="Times New Roman"/>
                <w:color w:val="auto"/>
              </w:rPr>
              <w:t>.</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36" w:history="1">
              <w:r w:rsidR="00F616BA" w:rsidRPr="001050B6">
                <w:rPr>
                  <w:rStyle w:val="Hyperlink"/>
                  <w:rFonts w:ascii="Times New Roman" w:hAnsi="Times New Roman" w:cs="Times New Roman"/>
                </w:rPr>
                <w:t>2.2</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Accredited </w:t>
            </w:r>
            <w:r w:rsidRPr="001050B6">
              <w:rPr>
                <w:rFonts w:ascii="Times New Roman" w:eastAsia="DejaVuSans" w:hAnsi="Times New Roman" w:cs="Times New Roman"/>
                <w:color w:val="FF0000"/>
              </w:rPr>
              <w:t>education must be free of marketing or sales of products or services</w:t>
            </w:r>
            <w:r w:rsidRPr="001050B6">
              <w:rPr>
                <w:rFonts w:ascii="Times New Roman" w:eastAsia="DejaVuSans" w:hAnsi="Times New Roman" w:cs="Times New Roman"/>
                <w:color w:val="auto"/>
              </w:rPr>
              <w:t xml:space="preserve">. </w:t>
            </w:r>
            <w:r w:rsidRPr="001050B6">
              <w:rPr>
                <w:rFonts w:ascii="Times New Roman" w:eastAsia="DejaVuSans" w:hAnsi="Times New Roman" w:cs="Times New Roman"/>
                <w:color w:val="FF0000"/>
              </w:rPr>
              <w:t xml:space="preserve">Faculty must not actively promote or sell products or services that serve their professional or financial interests </w:t>
            </w:r>
            <w:r w:rsidRPr="001050B6">
              <w:rPr>
                <w:rFonts w:ascii="Times New Roman" w:eastAsia="DejaVuSans" w:hAnsi="Times New Roman" w:cs="Times New Roman"/>
              </w:rPr>
              <w:t>during accredited education.</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37" w:history="1">
              <w:r w:rsidR="00F616BA" w:rsidRPr="001050B6">
                <w:rPr>
                  <w:rStyle w:val="Hyperlink"/>
                  <w:rFonts w:ascii="Times New Roman" w:hAnsi="Times New Roman" w:cs="Times New Roman"/>
                </w:rPr>
                <w:t>2.3</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The accredited </w:t>
            </w:r>
            <w:r w:rsidRPr="001050B6">
              <w:rPr>
                <w:rFonts w:ascii="Times New Roman" w:eastAsia="DejaVuSans" w:hAnsi="Times New Roman" w:cs="Times New Roman"/>
                <w:color w:val="FF0000"/>
              </w:rPr>
              <w:t>provider must not share</w:t>
            </w:r>
            <w:r w:rsidRPr="001050B6">
              <w:rPr>
                <w:rFonts w:ascii="Times New Roman" w:eastAsia="DejaVuSans" w:hAnsi="Times New Roman" w:cs="Times New Roman"/>
              </w:rPr>
              <w:t xml:space="preserve"> the names or </w:t>
            </w:r>
            <w:r w:rsidRPr="001050B6">
              <w:rPr>
                <w:rFonts w:ascii="Times New Roman" w:eastAsia="DejaVuSans" w:hAnsi="Times New Roman" w:cs="Times New Roman"/>
                <w:color w:val="FF0000"/>
              </w:rPr>
              <w:t>contact information of learners with any ineligible (or eligible) company</w:t>
            </w:r>
            <w:r w:rsidRPr="001050B6">
              <w:rPr>
                <w:rFonts w:ascii="Times New Roman" w:eastAsia="DejaVuSans" w:hAnsi="Times New Roman" w:cs="Times New Roman"/>
              </w:rPr>
              <w:t xml:space="preserve"> or its agents </w:t>
            </w:r>
            <w:r w:rsidRPr="001050B6">
              <w:rPr>
                <w:rFonts w:ascii="Times New Roman" w:eastAsia="DejaVuSans" w:hAnsi="Times New Roman" w:cs="Times New Roman"/>
                <w:color w:val="FF0000"/>
              </w:rPr>
              <w:t>without the explicit consent</w:t>
            </w:r>
            <w:r w:rsidRPr="001050B6">
              <w:rPr>
                <w:rFonts w:ascii="Times New Roman" w:eastAsia="DejaVuSans" w:hAnsi="Times New Roman" w:cs="Times New Roman"/>
              </w:rPr>
              <w:t xml:space="preserve"> of the individual learner.</w:t>
            </w:r>
          </w:p>
        </w:tc>
      </w:tr>
      <w:tr w:rsidR="00F616BA" w:rsidRPr="00A929A4" w:rsidTr="000322EB">
        <w:tc>
          <w:tcPr>
            <w:tcW w:w="11610" w:type="dxa"/>
            <w:gridSpan w:val="3"/>
            <w:shd w:val="clear" w:color="auto" w:fill="00205B"/>
          </w:tcPr>
          <w:p w:rsidR="00F616BA" w:rsidRPr="00A929A4" w:rsidRDefault="00F616BA" w:rsidP="0044071C">
            <w:pPr>
              <w:autoSpaceDE w:val="0"/>
              <w:autoSpaceDN w:val="0"/>
              <w:adjustRightInd w:val="0"/>
              <w:spacing w:after="0" w:line="240" w:lineRule="auto"/>
              <w:jc w:val="center"/>
              <w:rPr>
                <w:rFonts w:ascii="Times New Roman" w:eastAsia="DejaVuSans" w:hAnsi="Times New Roman" w:cs="Times New Roman"/>
                <w:b/>
                <w:color w:val="FFFFFF" w:themeColor="background1"/>
              </w:rPr>
            </w:pPr>
            <w:r w:rsidRPr="00A929A4">
              <w:rPr>
                <w:rFonts w:ascii="Times New Roman" w:eastAsia="DejaVuSans" w:hAnsi="Times New Roman" w:cs="Times New Roman"/>
                <w:b/>
                <w:color w:val="FFFFFF" w:themeColor="background1"/>
              </w:rPr>
              <w:t>Standard 3: Identify, Mitigate, and Disclose Relevant Financial Relationships</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38" w:history="1">
              <w:r w:rsidR="00F616BA" w:rsidRPr="001050B6">
                <w:rPr>
                  <w:rStyle w:val="Hyperlink"/>
                  <w:rFonts w:ascii="Times New Roman" w:hAnsi="Times New Roman" w:cs="Times New Roman"/>
                </w:rPr>
                <w:t>3.1</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hAnsi="Times New Roman" w:cs="Times New Roman"/>
                <w:color w:val="FF0000"/>
              </w:rPr>
              <w:t>Collect information from all planners, faculty, and others in control of educational content about all their financial relationships with ineligible companies within the prior 24 months</w:t>
            </w:r>
            <w:r w:rsidRPr="001050B6">
              <w:rPr>
                <w:rFonts w:ascii="Times New Roman" w:hAnsi="Times New Roman" w:cs="Times New Roman"/>
              </w:rPr>
              <w:t xml:space="preserve">. There is no minimum financial threshold; individuals must disclose all financial relationships, regardless of the amount, with ineligible companies. Individuals must disclose regardless of their view of the relevance of the relationship to the education. </w:t>
            </w:r>
            <w:r w:rsidRPr="001050B6">
              <w:rPr>
                <w:rFonts w:ascii="Times New Roman" w:hAnsi="Times New Roman" w:cs="Times New Roman"/>
                <w:color w:val="FF0000"/>
              </w:rPr>
              <w:t>Disclosure information must include: a. The name of the ineligible company with which the person has a financial relationship. b. The nature of the financial relationship</w:t>
            </w:r>
            <w:r w:rsidRPr="001050B6">
              <w:rPr>
                <w:rFonts w:ascii="Times New Roman" w:hAnsi="Times New Roman" w:cs="Times New Roman"/>
                <w:color w:val="auto"/>
              </w:rPr>
              <w:t xml:space="preserve">. </w:t>
            </w:r>
            <w:r w:rsidRPr="001050B6">
              <w:rPr>
                <w:rFonts w:ascii="Times New Roman" w:hAnsi="Times New Roman" w:cs="Times New Roman"/>
                <w:color w:val="auto"/>
                <w:spacing w:val="6"/>
                <w:shd w:val="clear" w:color="auto" w:fill="FFFFFF"/>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39" w:history="1">
              <w:r w:rsidR="00F616BA" w:rsidRPr="001050B6">
                <w:rPr>
                  <w:rStyle w:val="Hyperlink"/>
                  <w:rFonts w:ascii="Times New Roman" w:hAnsi="Times New Roman" w:cs="Times New Roman"/>
                </w:rPr>
                <w:t>3.2</w:t>
              </w:r>
            </w:hyperlink>
          </w:p>
        </w:tc>
        <w:tc>
          <w:tcPr>
            <w:tcW w:w="11070" w:type="dxa"/>
            <w:shd w:val="clear" w:color="auto" w:fill="auto"/>
          </w:tcPr>
          <w:p w:rsidR="00F616BA" w:rsidRPr="001050B6" w:rsidRDefault="00F616BA" w:rsidP="0044071C">
            <w:pPr>
              <w:pStyle w:val="NormalWeb"/>
              <w:shd w:val="clear" w:color="auto" w:fill="FFFFFF"/>
              <w:spacing w:before="0" w:beforeAutospacing="0" w:after="0" w:afterAutospacing="0"/>
              <w:rPr>
                <w:sz w:val="22"/>
                <w:szCs w:val="22"/>
              </w:rPr>
            </w:pPr>
            <w:r w:rsidRPr="001050B6">
              <w:rPr>
                <w:color w:val="FF0000"/>
                <w:sz w:val="22"/>
                <w:szCs w:val="22"/>
              </w:rPr>
              <w:t>Exclude owners or employees of ineligible companies</w:t>
            </w:r>
            <w:r w:rsidRPr="001050B6">
              <w:rPr>
                <w:sz w:val="22"/>
                <w:szCs w:val="22"/>
              </w:rPr>
              <w:t xml:space="preserve">: </w:t>
            </w:r>
            <w:r w:rsidRPr="001050B6">
              <w:rPr>
                <w:spacing w:val="6"/>
                <w:sz w:val="22"/>
                <w:szCs w:val="22"/>
              </w:rPr>
              <w:t>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 a. When the content of the activity is not related to the business lines or products of their employer/company. b. When the content of the accredited activity is limited to basic science research, such as pre-clinical research and drug discovery, or the methodologies of research, and they do not make care recommendations. c. When they are participating as technicians to teach the safe and proper use of medical devices, and do not recommend whether or when a device is used.</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0" w:history="1">
              <w:r w:rsidR="00F616BA" w:rsidRPr="001050B6">
                <w:rPr>
                  <w:rStyle w:val="Hyperlink"/>
                  <w:rFonts w:ascii="Times New Roman" w:hAnsi="Times New Roman" w:cs="Times New Roman"/>
                </w:rPr>
                <w:t>3.3</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hAnsi="Times New Roman" w:cs="Times New Roman"/>
              </w:rPr>
              <w:t xml:space="preserve">Identify relevant financial relationships. </w:t>
            </w:r>
            <w:r w:rsidRPr="001050B6">
              <w:rPr>
                <w:rFonts w:ascii="Times New Roman" w:hAnsi="Times New Roman" w:cs="Times New Roman"/>
                <w:color w:val="FF0000"/>
                <w:spacing w:val="6"/>
                <w:shd w:val="clear" w:color="auto" w:fill="FFFFFF"/>
              </w:rPr>
              <w:t>Review the information about financial relationships to determine which relationships are relevant</w:t>
            </w:r>
            <w:r w:rsidRPr="001050B6">
              <w:rPr>
                <w:rFonts w:ascii="Times New Roman" w:hAnsi="Times New Roman" w:cs="Times New Roman"/>
                <w:color w:val="auto"/>
                <w:spacing w:val="6"/>
                <w:shd w:val="clear" w:color="auto" w:fill="FFFFFF"/>
              </w:rPr>
              <w:t>. Financial relationships are relevant if the educational content an individual can control is related to the business lines or products of the ineligible company.</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1" w:history="1">
              <w:r w:rsidR="00F616BA" w:rsidRPr="001050B6">
                <w:rPr>
                  <w:rStyle w:val="Hyperlink"/>
                  <w:rFonts w:ascii="Times New Roman" w:hAnsi="Times New Roman" w:cs="Times New Roman"/>
                </w:rPr>
                <w:t>3.4</w:t>
              </w:r>
            </w:hyperlink>
          </w:p>
        </w:tc>
        <w:tc>
          <w:tcPr>
            <w:tcW w:w="11070" w:type="dxa"/>
            <w:shd w:val="clear" w:color="auto" w:fill="auto"/>
          </w:tcPr>
          <w:p w:rsidR="00F616BA" w:rsidRPr="001050B6" w:rsidRDefault="00F616BA" w:rsidP="0044071C">
            <w:pPr>
              <w:pStyle w:val="NormalWeb"/>
              <w:shd w:val="clear" w:color="auto" w:fill="FFFFFF"/>
              <w:spacing w:before="0" w:beforeAutospacing="0" w:after="0" w:afterAutospacing="0"/>
              <w:rPr>
                <w:sz w:val="22"/>
                <w:szCs w:val="22"/>
              </w:rPr>
            </w:pPr>
            <w:r w:rsidRPr="001050B6">
              <w:rPr>
                <w:color w:val="FF0000"/>
                <w:sz w:val="22"/>
                <w:szCs w:val="22"/>
              </w:rPr>
              <w:t>Mitigate relevant financial relationships</w:t>
            </w:r>
            <w:r w:rsidRPr="001050B6">
              <w:rPr>
                <w:sz w:val="22"/>
                <w:szCs w:val="22"/>
              </w:rPr>
              <w:t xml:space="preserve">. </w:t>
            </w:r>
            <w:r w:rsidRPr="001050B6">
              <w:rPr>
                <w:spacing w:val="6"/>
                <w:sz w:val="22"/>
                <w:szCs w:val="22"/>
              </w:rPr>
              <w:t xml:space="preserve">Take steps to </w:t>
            </w:r>
            <w:r w:rsidRPr="001050B6">
              <w:rPr>
                <w:color w:val="FF0000"/>
                <w:spacing w:val="6"/>
                <w:sz w:val="22"/>
                <w:szCs w:val="22"/>
              </w:rPr>
              <w:t>prevent all those with relevant financial relationships from inserting commercial bias into content</w:t>
            </w:r>
            <w:r w:rsidRPr="001050B6">
              <w:rPr>
                <w:spacing w:val="6"/>
                <w:sz w:val="22"/>
                <w:szCs w:val="22"/>
              </w:rPr>
              <w:t xml:space="preserve">. a. </w:t>
            </w:r>
            <w:r w:rsidRPr="001050B6">
              <w:rPr>
                <w:color w:val="FF0000"/>
                <w:spacing w:val="6"/>
                <w:sz w:val="22"/>
                <w:szCs w:val="22"/>
              </w:rPr>
              <w:t>Mitigate relationships prior to the individuals assuming their roles</w:t>
            </w:r>
            <w:r w:rsidRPr="001050B6">
              <w:rPr>
                <w:spacing w:val="6"/>
                <w:sz w:val="22"/>
                <w:szCs w:val="22"/>
              </w:rPr>
              <w:t>. Take steps appropriate to the role of the individual. For example, steps for planners will likely be different than for faculty and would occur before planning begins. b. Document the steps taken to mitigate relevant financial relationships.</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2" w:history="1">
              <w:r w:rsidR="00F616BA" w:rsidRPr="001050B6">
                <w:rPr>
                  <w:rStyle w:val="Hyperlink"/>
                  <w:rFonts w:ascii="Times New Roman" w:hAnsi="Times New Roman" w:cs="Times New Roman"/>
                </w:rPr>
                <w:t>3.5</w:t>
              </w:r>
            </w:hyperlink>
          </w:p>
        </w:tc>
        <w:tc>
          <w:tcPr>
            <w:tcW w:w="11070" w:type="dxa"/>
            <w:shd w:val="clear" w:color="auto" w:fill="auto"/>
          </w:tcPr>
          <w:p w:rsidR="00F616BA" w:rsidRPr="001050B6" w:rsidRDefault="00F616BA" w:rsidP="0044071C">
            <w:pPr>
              <w:pStyle w:val="NormalWeb"/>
              <w:shd w:val="clear" w:color="auto" w:fill="FFFFFF"/>
              <w:spacing w:before="0" w:beforeAutospacing="0" w:after="0" w:afterAutospacing="0"/>
              <w:rPr>
                <w:sz w:val="22"/>
                <w:szCs w:val="22"/>
              </w:rPr>
            </w:pPr>
            <w:r w:rsidRPr="001050B6">
              <w:rPr>
                <w:sz w:val="22"/>
                <w:szCs w:val="22"/>
              </w:rPr>
              <w:t xml:space="preserve">Disclose all relevant financial relationships to learners. </w:t>
            </w:r>
            <w:r w:rsidRPr="001050B6">
              <w:rPr>
                <w:spacing w:val="6"/>
                <w:sz w:val="22"/>
                <w:szCs w:val="22"/>
              </w:rPr>
              <w:t xml:space="preserve">Disclosure to learners must include each of the following: a. The names of the individuals with relevant financial relationships. b. The names of the ineligible companies with which they have relationships. c. The nature of the relationships. d. A statement that all relevant financial relationships have been mitigated. </w:t>
            </w:r>
            <w:r w:rsidRPr="001050B6">
              <w:rPr>
                <w:rStyle w:val="Strong"/>
                <w:rFonts w:eastAsia="Calibri"/>
                <w:b w:val="0"/>
                <w:color w:val="FF0000"/>
                <w:spacing w:val="6"/>
                <w:sz w:val="22"/>
                <w:szCs w:val="22"/>
              </w:rPr>
              <w:t>Identify ineligible companies by their name only</w:t>
            </w:r>
            <w:r w:rsidRPr="001050B6">
              <w:rPr>
                <w:color w:val="FF0000"/>
                <w:spacing w:val="6"/>
                <w:sz w:val="22"/>
                <w:szCs w:val="22"/>
              </w:rPr>
              <w:t>. Disclosure to learners must not include ineligible companies’ corporate or product logos, trade names, or product group messages</w:t>
            </w:r>
            <w:r w:rsidRPr="001050B6">
              <w:rPr>
                <w:spacing w:val="6"/>
                <w:sz w:val="22"/>
                <w:szCs w:val="22"/>
              </w:rPr>
              <w:t xml:space="preserve">. </w:t>
            </w:r>
            <w:r w:rsidRPr="001050B6">
              <w:rPr>
                <w:rStyle w:val="Strong"/>
                <w:rFonts w:eastAsia="Calibri"/>
                <w:b w:val="0"/>
                <w:color w:val="FF0000"/>
                <w:spacing w:val="6"/>
                <w:sz w:val="22"/>
                <w:szCs w:val="22"/>
              </w:rPr>
              <w:t>Disclose absence of relevant financial relationships</w:t>
            </w:r>
            <w:r w:rsidRPr="001050B6">
              <w:rPr>
                <w:spacing w:val="6"/>
                <w:sz w:val="22"/>
                <w:szCs w:val="22"/>
              </w:rPr>
              <w:t xml:space="preserve">. Inform learners about planners, faculty, and others in control of content (either individually or as a group) with no relevant financial relationships with ineligible companies. </w:t>
            </w:r>
            <w:r w:rsidRPr="001050B6">
              <w:rPr>
                <w:rStyle w:val="Strong"/>
                <w:rFonts w:eastAsia="Calibri"/>
                <w:b w:val="0"/>
                <w:color w:val="FF0000"/>
                <w:spacing w:val="6"/>
                <w:sz w:val="22"/>
                <w:szCs w:val="22"/>
              </w:rPr>
              <w:t>Learners must receive disclosure information, in a format that can be verified at the time of accreditation, before engaging with the accredited education</w:t>
            </w:r>
            <w:r w:rsidRPr="001050B6">
              <w:rPr>
                <w:color w:val="FF0000"/>
                <w:spacing w:val="6"/>
                <w:sz w:val="22"/>
                <w:szCs w:val="22"/>
              </w:rPr>
              <w:t xml:space="preserve">. </w:t>
            </w:r>
            <w:r w:rsidRPr="001050B6">
              <w:rPr>
                <w:rStyle w:val="Strong"/>
                <w:rFonts w:eastAsia="Calibri"/>
                <w:b w:val="0"/>
                <w:color w:val="FF0000"/>
                <w:spacing w:val="6"/>
                <w:sz w:val="22"/>
                <w:szCs w:val="22"/>
              </w:rPr>
              <w:t>Exceptions</w:t>
            </w:r>
            <w:r w:rsidRPr="001050B6">
              <w:rPr>
                <w:b/>
                <w:color w:val="FF0000"/>
                <w:spacing w:val="6"/>
                <w:sz w:val="22"/>
                <w:szCs w:val="22"/>
              </w:rPr>
              <w:t>:</w:t>
            </w:r>
            <w:r w:rsidRPr="001050B6">
              <w:rPr>
                <w:color w:val="FF0000"/>
                <w:spacing w:val="6"/>
                <w:sz w:val="22"/>
                <w:szCs w:val="22"/>
              </w:rPr>
              <w:t xml:space="preserve"> </w:t>
            </w:r>
            <w:r w:rsidRPr="001050B6">
              <w:rPr>
                <w:spacing w:val="6"/>
                <w:sz w:val="22"/>
                <w:szCs w:val="22"/>
              </w:rPr>
              <w:t>Accredited providers do </w:t>
            </w:r>
            <w:r w:rsidRPr="001050B6">
              <w:rPr>
                <w:rStyle w:val="Strong"/>
                <w:rFonts w:eastAsia="Calibri"/>
                <w:b w:val="0"/>
                <w:spacing w:val="6"/>
                <w:sz w:val="22"/>
                <w:szCs w:val="22"/>
              </w:rPr>
              <w:t>not</w:t>
            </w:r>
            <w:r w:rsidRPr="001050B6">
              <w:rPr>
                <w:spacing w:val="6"/>
                <w:sz w:val="22"/>
                <w:szCs w:val="22"/>
              </w:rPr>
              <w:t> need to identify, mitigate, or disclose relevant financial relationships for any of the following activities: 1. Accredited education that is non-clinical, such as leadership or communication skills training. 2. Accredited education where the learner group is in control of content, such as a spontaneous case conversation among peers. 3. 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c>
      </w:tr>
      <w:tr w:rsidR="00F616BA" w:rsidRPr="00A929A4" w:rsidTr="000322EB">
        <w:tc>
          <w:tcPr>
            <w:tcW w:w="11610" w:type="dxa"/>
            <w:gridSpan w:val="3"/>
            <w:shd w:val="clear" w:color="auto" w:fill="00205B"/>
          </w:tcPr>
          <w:p w:rsidR="00F616BA" w:rsidRPr="00A929A4" w:rsidRDefault="00F616BA" w:rsidP="0044071C">
            <w:pPr>
              <w:autoSpaceDE w:val="0"/>
              <w:autoSpaceDN w:val="0"/>
              <w:adjustRightInd w:val="0"/>
              <w:spacing w:after="0" w:line="240" w:lineRule="auto"/>
              <w:jc w:val="center"/>
              <w:rPr>
                <w:rFonts w:ascii="Times New Roman" w:eastAsia="DejaVuSans" w:hAnsi="Times New Roman" w:cs="Times New Roman"/>
                <w:b/>
                <w:color w:val="FFFFFF" w:themeColor="background1"/>
              </w:rPr>
            </w:pPr>
            <w:r w:rsidRPr="00A929A4">
              <w:rPr>
                <w:rFonts w:ascii="Times New Roman" w:eastAsia="DejaVuSans" w:hAnsi="Times New Roman" w:cs="Times New Roman"/>
                <w:b/>
                <w:color w:val="FFFFFF" w:themeColor="background1"/>
              </w:rPr>
              <w:t>Standard 4:</w:t>
            </w:r>
            <w:r w:rsidRPr="00A929A4">
              <w:rPr>
                <w:rFonts w:ascii="Times New Roman" w:eastAsia="DejaVuSans" w:hAnsi="Times New Roman" w:cs="Times New Roman"/>
                <w:b/>
                <w:color w:val="FFFFFF" w:themeColor="background1"/>
              </w:rPr>
              <w:fldChar w:fldCharType="begin"/>
            </w:r>
            <w:r w:rsidRPr="00A929A4">
              <w:rPr>
                <w:rFonts w:ascii="Times New Roman" w:hAnsi="Times New Roman" w:cs="Times New Roman"/>
              </w:rPr>
              <w:instrText xml:space="preserve"> XE "</w:instrText>
            </w:r>
            <w:r w:rsidRPr="00A929A4">
              <w:rPr>
                <w:rFonts w:ascii="Times New Roman" w:hAnsi="Times New Roman" w:cs="Times New Roman"/>
                <w:bCs/>
              </w:rPr>
              <w:instrText>JAC 4</w:instrText>
            </w:r>
            <w:r w:rsidRPr="00A929A4">
              <w:rPr>
                <w:rFonts w:ascii="Times New Roman" w:hAnsi="Times New Roman" w:cs="Times New Roman"/>
              </w:rPr>
              <w:instrText xml:space="preserve">" </w:instrText>
            </w:r>
            <w:r w:rsidRPr="00A929A4">
              <w:rPr>
                <w:rFonts w:ascii="Times New Roman" w:eastAsia="DejaVuSans" w:hAnsi="Times New Roman" w:cs="Times New Roman"/>
                <w:b/>
                <w:color w:val="FFFFFF" w:themeColor="background1"/>
              </w:rPr>
              <w:fldChar w:fldCharType="end"/>
            </w:r>
            <w:r w:rsidRPr="00A929A4">
              <w:rPr>
                <w:rFonts w:ascii="Times New Roman" w:eastAsia="DejaVuSans" w:hAnsi="Times New Roman" w:cs="Times New Roman"/>
                <w:b/>
                <w:color w:val="FFFFFF" w:themeColor="background1"/>
              </w:rPr>
              <w:t xml:space="preserve"> Manage Commercial Support Appropriately</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3" w:history="1">
              <w:r w:rsidR="00F616BA" w:rsidRPr="001050B6">
                <w:rPr>
                  <w:rStyle w:val="Hyperlink"/>
                  <w:rFonts w:ascii="Times New Roman" w:hAnsi="Times New Roman" w:cs="Times New Roman"/>
                </w:rPr>
                <w:t>4.1</w:t>
              </w:r>
            </w:hyperlink>
          </w:p>
        </w:tc>
        <w:tc>
          <w:tcPr>
            <w:tcW w:w="11070" w:type="dxa"/>
            <w:shd w:val="clear" w:color="auto" w:fill="auto"/>
          </w:tcPr>
          <w:p w:rsidR="00F616BA" w:rsidRPr="001050B6" w:rsidRDefault="00F616BA" w:rsidP="0044071C">
            <w:pPr>
              <w:pStyle w:val="NormalWeb"/>
              <w:shd w:val="clear" w:color="auto" w:fill="FFFFFF"/>
              <w:spacing w:before="0" w:beforeAutospacing="0" w:after="0" w:afterAutospacing="0"/>
              <w:rPr>
                <w:sz w:val="22"/>
                <w:szCs w:val="22"/>
              </w:rPr>
            </w:pPr>
            <w:r w:rsidRPr="001050B6">
              <w:rPr>
                <w:rFonts w:eastAsia="DejaVuSans"/>
                <w:sz w:val="22"/>
                <w:szCs w:val="22"/>
              </w:rPr>
              <w:t xml:space="preserve">Decision-making and disbursement: </w:t>
            </w:r>
            <w:r w:rsidRPr="001050B6">
              <w:rPr>
                <w:spacing w:val="6"/>
                <w:sz w:val="22"/>
                <w:szCs w:val="22"/>
              </w:rPr>
              <w:t xml:space="preserve">The </w:t>
            </w:r>
            <w:r w:rsidRPr="001050B6">
              <w:rPr>
                <w:color w:val="FF0000"/>
                <w:spacing w:val="6"/>
                <w:sz w:val="22"/>
                <w:szCs w:val="22"/>
              </w:rPr>
              <w:t>accredited provider must make all decisions regarding the receipt and disbursement of the commercial support</w:t>
            </w:r>
            <w:r w:rsidRPr="001050B6">
              <w:rPr>
                <w:spacing w:val="6"/>
                <w:sz w:val="22"/>
                <w:szCs w:val="22"/>
              </w:rPr>
              <w:t xml:space="preserve">. a. </w:t>
            </w:r>
            <w:r w:rsidRPr="001050B6">
              <w:rPr>
                <w:color w:val="FF0000"/>
                <w:spacing w:val="6"/>
                <w:sz w:val="22"/>
                <w:szCs w:val="22"/>
              </w:rPr>
              <w:t>Ineligible companies must not pay directly for any of the expenses related to the education or the learners</w:t>
            </w:r>
            <w:r w:rsidRPr="001050B6">
              <w:rPr>
                <w:spacing w:val="6"/>
                <w:sz w:val="22"/>
                <w:szCs w:val="22"/>
              </w:rPr>
              <w:t xml:space="preserve">. b. The accredited provider may use commercial support to fund honoraria or travel expenses of planners, faculty, and others in control of content for those roles only. c. The accredited </w:t>
            </w:r>
            <w:r w:rsidRPr="001050B6">
              <w:rPr>
                <w:color w:val="FF0000"/>
                <w:spacing w:val="6"/>
                <w:sz w:val="22"/>
                <w:szCs w:val="22"/>
              </w:rPr>
              <w:t>provider must not use commercial support to pay for travel, lodging, honoraria, or personal expenses for individual learners or groups of learners</w:t>
            </w:r>
            <w:r w:rsidRPr="001050B6">
              <w:rPr>
                <w:spacing w:val="6"/>
                <w:sz w:val="22"/>
                <w:szCs w:val="22"/>
              </w:rPr>
              <w:t xml:space="preserve"> in accredited education. d. The accredited provider may use commercial support to defray or eliminate the cost of the education for </w:t>
            </w:r>
            <w:r w:rsidRPr="001050B6">
              <w:rPr>
                <w:rStyle w:val="Emphasis"/>
                <w:rFonts w:eastAsia="Calibri"/>
                <w:spacing w:val="6"/>
                <w:sz w:val="22"/>
                <w:szCs w:val="22"/>
              </w:rPr>
              <w:t>all</w:t>
            </w:r>
            <w:r w:rsidRPr="001050B6">
              <w:rPr>
                <w:spacing w:val="6"/>
                <w:sz w:val="22"/>
                <w:szCs w:val="22"/>
              </w:rPr>
              <w:t> learners.</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4" w:history="1">
              <w:r w:rsidR="00F616BA" w:rsidRPr="001050B6">
                <w:rPr>
                  <w:rStyle w:val="Hyperlink"/>
                  <w:rFonts w:ascii="Times New Roman" w:hAnsi="Times New Roman" w:cs="Times New Roman"/>
                </w:rPr>
                <w:t>4.2</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Agreement: </w:t>
            </w:r>
            <w:r w:rsidRPr="001050B6">
              <w:rPr>
                <w:rFonts w:ascii="Times New Roman" w:hAnsi="Times New Roman" w:cs="Times New Roman"/>
                <w:color w:val="auto"/>
                <w:spacing w:val="6"/>
                <w:shd w:val="clear" w:color="auto" w:fill="FFFFFF"/>
              </w:rPr>
              <w:t xml:space="preserve">The terms, conditions, and purposes of the </w:t>
            </w:r>
            <w:r w:rsidRPr="001050B6">
              <w:rPr>
                <w:rFonts w:ascii="Times New Roman" w:hAnsi="Times New Roman" w:cs="Times New Roman"/>
                <w:color w:val="FF0000"/>
                <w:spacing w:val="6"/>
                <w:shd w:val="clear" w:color="auto" w:fill="FFFFFF"/>
              </w:rPr>
              <w:t>commercial support must be documented in an agreement between the ineligible company and the accredited provider</w:t>
            </w:r>
            <w:r w:rsidRPr="001050B6">
              <w:rPr>
                <w:rFonts w:ascii="Times New Roman" w:hAnsi="Times New Roman" w:cs="Times New Roman"/>
                <w:color w:val="auto"/>
                <w:spacing w:val="6"/>
                <w:shd w:val="clear" w:color="auto" w:fill="FFFFFF"/>
              </w:rPr>
              <w:t xml:space="preserve">. The agreement must be </w:t>
            </w:r>
            <w:r w:rsidRPr="001050B6">
              <w:rPr>
                <w:rFonts w:ascii="Times New Roman" w:hAnsi="Times New Roman" w:cs="Times New Roman"/>
                <w:color w:val="FF0000"/>
                <w:spacing w:val="6"/>
                <w:shd w:val="clear" w:color="auto" w:fill="FFFFFF"/>
              </w:rPr>
              <w:t>executed prior to the start</w:t>
            </w:r>
            <w:r w:rsidRPr="001050B6">
              <w:rPr>
                <w:rFonts w:ascii="Times New Roman" w:hAnsi="Times New Roman" w:cs="Times New Roman"/>
                <w:color w:val="auto"/>
                <w:spacing w:val="6"/>
                <w:shd w:val="clear" w:color="auto" w:fill="FFFFFF"/>
              </w:rPr>
              <w:t xml:space="preserve"> of the accredited </w:t>
            </w:r>
            <w:r w:rsidRPr="001050B6">
              <w:rPr>
                <w:rFonts w:ascii="Times New Roman" w:hAnsi="Times New Roman" w:cs="Times New Roman"/>
                <w:color w:val="FF0000"/>
                <w:spacing w:val="6"/>
                <w:shd w:val="clear" w:color="auto" w:fill="FFFFFF"/>
              </w:rPr>
              <w:t>education</w:t>
            </w:r>
            <w:r w:rsidRPr="001050B6">
              <w:rPr>
                <w:rFonts w:ascii="Times New Roman" w:hAnsi="Times New Roman" w:cs="Times New Roman"/>
                <w:color w:val="auto"/>
                <w:spacing w:val="6"/>
                <w:shd w:val="clear" w:color="auto" w:fill="FFFFFF"/>
              </w:rPr>
              <w:t>. An accredited provider can sign onto an existing agreement between an accredited provider and a commercial supporter by indicating its acceptance of the terms, conditions, and amount of commercial support it will receive.</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5" w:history="1">
              <w:r w:rsidR="00F616BA" w:rsidRPr="001050B6">
                <w:rPr>
                  <w:rStyle w:val="Hyperlink"/>
                  <w:rFonts w:ascii="Times New Roman" w:hAnsi="Times New Roman" w:cs="Times New Roman"/>
                </w:rPr>
                <w:t>4.3</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Accountability: </w:t>
            </w:r>
            <w:r w:rsidRPr="001050B6">
              <w:rPr>
                <w:rFonts w:ascii="Times New Roman" w:hAnsi="Times New Roman" w:cs="Times New Roman"/>
                <w:color w:val="auto"/>
                <w:spacing w:val="6"/>
                <w:shd w:val="clear" w:color="auto" w:fill="FFFFFF"/>
              </w:rPr>
              <w:t xml:space="preserve">The accredited provider must keep a </w:t>
            </w:r>
            <w:r w:rsidRPr="001050B6">
              <w:rPr>
                <w:rFonts w:ascii="Times New Roman" w:hAnsi="Times New Roman" w:cs="Times New Roman"/>
                <w:color w:val="FF0000"/>
                <w:spacing w:val="6"/>
                <w:shd w:val="clear" w:color="auto" w:fill="FFFFFF"/>
              </w:rPr>
              <w:t>record of the amount or kind of commercial support received and how it was used</w:t>
            </w:r>
            <w:r w:rsidRPr="001050B6">
              <w:rPr>
                <w:rFonts w:ascii="Times New Roman" w:hAnsi="Times New Roman" w:cs="Times New Roman"/>
                <w:color w:val="auto"/>
                <w:spacing w:val="6"/>
                <w:shd w:val="clear" w:color="auto" w:fill="FFFFFF"/>
              </w:rPr>
              <w:t>, and must produce that accounting, upon request, by the accrediting body or by the ineligible company that provided the commercial support.</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6" w:history="1">
              <w:r w:rsidR="00F616BA" w:rsidRPr="001050B6">
                <w:rPr>
                  <w:rStyle w:val="Hyperlink"/>
                  <w:rFonts w:ascii="Times New Roman" w:hAnsi="Times New Roman" w:cs="Times New Roman"/>
                </w:rPr>
                <w:t>4.4</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color w:val="FF0000"/>
              </w:rPr>
              <w:t>Disclosure to learners</w:t>
            </w:r>
            <w:r w:rsidRPr="001050B6">
              <w:rPr>
                <w:rFonts w:ascii="Times New Roman" w:eastAsia="DejaVuSans" w:hAnsi="Times New Roman" w:cs="Times New Roman"/>
              </w:rPr>
              <w:t xml:space="preserve">: </w:t>
            </w:r>
            <w:r w:rsidRPr="001050B6">
              <w:rPr>
                <w:rFonts w:ascii="Times New Roman" w:hAnsi="Times New Roman" w:cs="Times New Roman"/>
                <w:color w:val="auto"/>
                <w:spacing w:val="6"/>
                <w:shd w:val="clear" w:color="auto" w:fill="FFFFFF"/>
              </w:rPr>
              <w:t>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tc>
      </w:tr>
      <w:tr w:rsidR="00F616BA" w:rsidRPr="00A929A4" w:rsidTr="000322EB">
        <w:tc>
          <w:tcPr>
            <w:tcW w:w="11610" w:type="dxa"/>
            <w:gridSpan w:val="3"/>
            <w:shd w:val="clear" w:color="auto" w:fill="00205B"/>
          </w:tcPr>
          <w:p w:rsidR="00F616BA" w:rsidRPr="001050B6" w:rsidRDefault="00F616BA" w:rsidP="0044071C">
            <w:pPr>
              <w:autoSpaceDE w:val="0"/>
              <w:autoSpaceDN w:val="0"/>
              <w:adjustRightInd w:val="0"/>
              <w:spacing w:after="0" w:line="240" w:lineRule="auto"/>
              <w:jc w:val="center"/>
              <w:rPr>
                <w:rFonts w:ascii="Times New Roman" w:eastAsia="DejaVuSans" w:hAnsi="Times New Roman" w:cs="Times New Roman"/>
                <w:b/>
                <w:color w:val="FFFFFF" w:themeColor="background1"/>
              </w:rPr>
            </w:pPr>
            <w:r w:rsidRPr="001050B6">
              <w:rPr>
                <w:rFonts w:ascii="Times New Roman" w:eastAsia="DejaVuSans" w:hAnsi="Times New Roman" w:cs="Times New Roman"/>
                <w:b/>
                <w:color w:val="FFFFFF" w:themeColor="background1"/>
              </w:rPr>
              <w:t>Standard 5: Manage Ancillary Activities Offered in Conjunction with Accredited Continuing Education</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7" w:history="1">
              <w:r w:rsidR="00F616BA" w:rsidRPr="001050B6">
                <w:rPr>
                  <w:rStyle w:val="Hyperlink"/>
                  <w:rFonts w:ascii="Times New Roman" w:hAnsi="Times New Roman" w:cs="Times New Roman"/>
                </w:rPr>
                <w:t>5.1</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spacing w:val="6"/>
                <w:shd w:val="clear" w:color="auto" w:fill="FFFFFF"/>
              </w:rPr>
            </w:pPr>
            <w:r w:rsidRPr="001050B6">
              <w:rPr>
                <w:rFonts w:ascii="Times New Roman" w:hAnsi="Times New Roman" w:cs="Times New Roman"/>
                <w:color w:val="FF0000"/>
              </w:rPr>
              <w:t>Arrangements</w:t>
            </w:r>
            <w:r w:rsidRPr="001050B6">
              <w:rPr>
                <w:rFonts w:ascii="Times New Roman" w:hAnsi="Times New Roman" w:cs="Times New Roman"/>
                <w:color w:val="auto"/>
              </w:rPr>
              <w:t xml:space="preserve"> </w:t>
            </w:r>
            <w:r w:rsidRPr="001050B6">
              <w:rPr>
                <w:rFonts w:ascii="Times New Roman" w:hAnsi="Times New Roman" w:cs="Times New Roman"/>
                <w:color w:val="auto"/>
                <w:spacing w:val="6"/>
                <w:shd w:val="clear" w:color="auto" w:fill="FFFFFF"/>
              </w:rPr>
              <w:t xml:space="preserve">to allow ineligible companies </w:t>
            </w:r>
            <w:r w:rsidRPr="001050B6">
              <w:rPr>
                <w:rFonts w:ascii="Times New Roman" w:hAnsi="Times New Roman" w:cs="Times New Roman"/>
                <w:color w:val="FF0000"/>
                <w:spacing w:val="6"/>
                <w:shd w:val="clear" w:color="auto" w:fill="FFFFFF"/>
              </w:rPr>
              <w:t xml:space="preserve">to market or exhibit </w:t>
            </w:r>
            <w:r w:rsidRPr="001050B6">
              <w:rPr>
                <w:rFonts w:ascii="Times New Roman" w:hAnsi="Times New Roman" w:cs="Times New Roman"/>
                <w:color w:val="auto"/>
                <w:spacing w:val="6"/>
                <w:shd w:val="clear" w:color="auto" w:fill="FFFFFF"/>
              </w:rPr>
              <w:t xml:space="preserve">in association with accredited education </w:t>
            </w:r>
            <w:r w:rsidRPr="001050B6">
              <w:rPr>
                <w:rFonts w:ascii="Times New Roman" w:hAnsi="Times New Roman" w:cs="Times New Roman"/>
                <w:color w:val="FF0000"/>
                <w:spacing w:val="6"/>
                <w:shd w:val="clear" w:color="auto" w:fill="FFFFFF"/>
              </w:rPr>
              <w:t>must not</w:t>
            </w:r>
            <w:r w:rsidRPr="001050B6">
              <w:rPr>
                <w:rFonts w:ascii="Times New Roman" w:hAnsi="Times New Roman" w:cs="Times New Roman"/>
                <w:color w:val="auto"/>
                <w:spacing w:val="6"/>
                <w:shd w:val="clear" w:color="auto" w:fill="FFFFFF"/>
              </w:rPr>
              <w:t xml:space="preserve">: </w:t>
            </w:r>
          </w:p>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hAnsi="Times New Roman" w:cs="Times New Roman"/>
                <w:color w:val="auto"/>
                <w:spacing w:val="6"/>
                <w:shd w:val="clear" w:color="auto" w:fill="FFFFFF"/>
              </w:rPr>
              <w:t xml:space="preserve">a. </w:t>
            </w:r>
            <w:r w:rsidRPr="001050B6">
              <w:rPr>
                <w:rFonts w:ascii="Times New Roman" w:hAnsi="Times New Roman" w:cs="Times New Roman"/>
                <w:color w:val="FF0000"/>
                <w:spacing w:val="6"/>
                <w:shd w:val="clear" w:color="auto" w:fill="FFFFFF"/>
              </w:rPr>
              <w:t>Influence any decisions related to the planning</w:t>
            </w:r>
            <w:r w:rsidRPr="001050B6">
              <w:rPr>
                <w:rFonts w:ascii="Times New Roman" w:hAnsi="Times New Roman" w:cs="Times New Roman"/>
                <w:color w:val="auto"/>
                <w:spacing w:val="6"/>
                <w:shd w:val="clear" w:color="auto" w:fill="FFFFFF"/>
              </w:rPr>
              <w:t xml:space="preserve">, </w:t>
            </w:r>
            <w:r w:rsidRPr="001050B6">
              <w:rPr>
                <w:rFonts w:ascii="Times New Roman" w:hAnsi="Times New Roman" w:cs="Times New Roman"/>
                <w:color w:val="FF0000"/>
                <w:spacing w:val="6"/>
                <w:shd w:val="clear" w:color="auto" w:fill="FFFFFF"/>
              </w:rPr>
              <w:t>delivery, and evaluation of the education</w:t>
            </w:r>
            <w:r w:rsidRPr="001050B6">
              <w:rPr>
                <w:rFonts w:ascii="Times New Roman" w:hAnsi="Times New Roman" w:cs="Times New Roman"/>
                <w:color w:val="auto"/>
                <w:spacing w:val="6"/>
                <w:shd w:val="clear" w:color="auto" w:fill="FFFFFF"/>
              </w:rPr>
              <w:t xml:space="preserve">. b. </w:t>
            </w:r>
            <w:r w:rsidRPr="001050B6">
              <w:rPr>
                <w:rFonts w:ascii="Times New Roman" w:hAnsi="Times New Roman" w:cs="Times New Roman"/>
                <w:color w:val="FF0000"/>
                <w:spacing w:val="6"/>
                <w:shd w:val="clear" w:color="auto" w:fill="FFFFFF"/>
              </w:rPr>
              <w:t xml:space="preserve">Interfere with </w:t>
            </w:r>
            <w:r w:rsidRPr="001050B6">
              <w:rPr>
                <w:rFonts w:ascii="Times New Roman" w:hAnsi="Times New Roman" w:cs="Times New Roman"/>
                <w:color w:val="auto"/>
                <w:spacing w:val="6"/>
                <w:shd w:val="clear" w:color="auto" w:fill="FFFFFF"/>
              </w:rPr>
              <w:t xml:space="preserve">the presentation of </w:t>
            </w:r>
            <w:r w:rsidRPr="001050B6">
              <w:rPr>
                <w:rFonts w:ascii="Times New Roman" w:hAnsi="Times New Roman" w:cs="Times New Roman"/>
                <w:color w:val="FF0000"/>
                <w:spacing w:val="6"/>
                <w:shd w:val="clear" w:color="auto" w:fill="FFFFFF"/>
              </w:rPr>
              <w:t>the education</w:t>
            </w:r>
            <w:r w:rsidRPr="001050B6">
              <w:rPr>
                <w:rFonts w:ascii="Times New Roman" w:hAnsi="Times New Roman" w:cs="Times New Roman"/>
                <w:color w:val="auto"/>
                <w:spacing w:val="6"/>
                <w:shd w:val="clear" w:color="auto" w:fill="FFFFFF"/>
              </w:rPr>
              <w:t xml:space="preserve">. c. </w:t>
            </w:r>
            <w:r w:rsidRPr="001050B6">
              <w:rPr>
                <w:rFonts w:ascii="Times New Roman" w:hAnsi="Times New Roman" w:cs="Times New Roman"/>
                <w:color w:val="FF0000"/>
                <w:spacing w:val="6"/>
                <w:shd w:val="clear" w:color="auto" w:fill="FFFFFF"/>
              </w:rPr>
              <w:t xml:space="preserve">Be a condition of the provision of financial or in-kind support </w:t>
            </w:r>
            <w:r w:rsidRPr="001050B6">
              <w:rPr>
                <w:rFonts w:ascii="Times New Roman" w:hAnsi="Times New Roman" w:cs="Times New Roman"/>
                <w:color w:val="auto"/>
                <w:spacing w:val="6"/>
                <w:shd w:val="clear" w:color="auto" w:fill="FFFFFF"/>
              </w:rPr>
              <w:t>from ineligible companies for the education.</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8" w:history="1">
              <w:r w:rsidR="00F616BA" w:rsidRPr="001050B6">
                <w:rPr>
                  <w:rStyle w:val="Hyperlink"/>
                  <w:rFonts w:ascii="Times New Roman" w:hAnsi="Times New Roman" w:cs="Times New Roman"/>
                </w:rPr>
                <w:t>5.2</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hAnsi="Times New Roman" w:cs="Times New Roman"/>
                <w:color w:val="auto"/>
              </w:rPr>
            </w:pPr>
            <w:r w:rsidRPr="001050B6">
              <w:rPr>
                <w:rFonts w:ascii="Times New Roman" w:eastAsia="DejaVuSans" w:hAnsi="Times New Roman" w:cs="Times New Roman"/>
              </w:rPr>
              <w:t xml:space="preserve">The accredited </w:t>
            </w:r>
            <w:r w:rsidRPr="001050B6">
              <w:rPr>
                <w:rFonts w:ascii="Times New Roman" w:hAnsi="Times New Roman" w:cs="Times New Roman"/>
                <w:color w:val="auto"/>
                <w:spacing w:val="6"/>
                <w:shd w:val="clear" w:color="auto" w:fill="FFFFFF"/>
              </w:rPr>
              <w:t xml:space="preserve">provider must </w:t>
            </w:r>
            <w:r w:rsidRPr="001050B6">
              <w:rPr>
                <w:rFonts w:ascii="Times New Roman" w:hAnsi="Times New Roman" w:cs="Times New Roman"/>
                <w:color w:val="FF0000"/>
                <w:spacing w:val="6"/>
                <w:shd w:val="clear" w:color="auto" w:fill="FFFFFF"/>
              </w:rPr>
              <w:t>ensure that learners can easily distinguish between accredited education and other activities</w:t>
            </w:r>
            <w:r w:rsidRPr="001050B6">
              <w:rPr>
                <w:rFonts w:ascii="Times New Roman" w:hAnsi="Times New Roman" w:cs="Times New Roman"/>
                <w:color w:val="auto"/>
                <w:spacing w:val="6"/>
                <w:shd w:val="clear" w:color="auto" w:fill="FFFFFF"/>
              </w:rPr>
              <w:t xml:space="preserve">. a. Live continuing education activities: </w:t>
            </w:r>
            <w:r w:rsidRPr="001050B6">
              <w:rPr>
                <w:rFonts w:ascii="Times New Roman" w:hAnsi="Times New Roman" w:cs="Times New Roman"/>
                <w:color w:val="FF0000"/>
                <w:spacing w:val="6"/>
                <w:shd w:val="clear" w:color="auto" w:fill="FFFFFF"/>
              </w:rPr>
              <w:t>Marketing, exhibits</w:t>
            </w:r>
            <w:r w:rsidRPr="001050B6">
              <w:rPr>
                <w:rFonts w:ascii="Times New Roman" w:hAnsi="Times New Roman" w:cs="Times New Roman"/>
                <w:color w:val="auto"/>
                <w:spacing w:val="6"/>
                <w:shd w:val="clear" w:color="auto" w:fill="FFFFFF"/>
              </w:rPr>
              <w:t xml:space="preserve">, and nonaccredited education developed by or with influence from an ineligible company or with planners or faculty with unmitigated financial relationships </w:t>
            </w:r>
            <w:r w:rsidRPr="001050B6">
              <w:rPr>
                <w:rFonts w:ascii="Times New Roman" w:hAnsi="Times New Roman" w:cs="Times New Roman"/>
                <w:color w:val="FF0000"/>
                <w:spacing w:val="6"/>
                <w:shd w:val="clear" w:color="auto" w:fill="FFFFFF"/>
              </w:rPr>
              <w:t>must not occur in the educational space within 30 minutes before or after an accredited education activity</w:t>
            </w:r>
            <w:r w:rsidRPr="001050B6">
              <w:rPr>
                <w:rFonts w:ascii="Times New Roman" w:hAnsi="Times New Roman" w:cs="Times New Roman"/>
                <w:color w:val="auto"/>
                <w:spacing w:val="6"/>
                <w:shd w:val="clear" w:color="auto" w:fill="FFFFFF"/>
              </w:rPr>
              <w:t>. Activities that are part of the event but are not accredited for continuing education must be clearly labeled and communicated as such. b. 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 c. 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 d. Information distributed about accredited education that does not include educational content, such as schedules and logistical information, may include marketing by or for an ineligible company.</w:t>
            </w:r>
          </w:p>
        </w:tc>
      </w:tr>
      <w:tr w:rsidR="00F616BA" w:rsidRPr="00A929A4" w:rsidTr="001050B6">
        <w:tc>
          <w:tcPr>
            <w:tcW w:w="540" w:type="dxa"/>
            <w:gridSpan w:val="2"/>
            <w:shd w:val="clear" w:color="auto" w:fill="auto"/>
          </w:tcPr>
          <w:p w:rsidR="00F616BA" w:rsidRPr="001050B6" w:rsidRDefault="00A31F62" w:rsidP="0044071C">
            <w:pPr>
              <w:spacing w:after="0" w:line="240" w:lineRule="auto"/>
              <w:rPr>
                <w:rFonts w:ascii="Times New Roman" w:hAnsi="Times New Roman" w:cs="Times New Roman"/>
                <w:color w:val="auto"/>
              </w:rPr>
            </w:pPr>
            <w:hyperlink r:id="rId49" w:history="1">
              <w:r w:rsidR="00F616BA" w:rsidRPr="001050B6">
                <w:rPr>
                  <w:rStyle w:val="Hyperlink"/>
                  <w:rFonts w:ascii="Times New Roman" w:hAnsi="Times New Roman" w:cs="Times New Roman"/>
                </w:rPr>
                <w:t>5.3</w:t>
              </w:r>
            </w:hyperlink>
          </w:p>
        </w:tc>
        <w:tc>
          <w:tcPr>
            <w:tcW w:w="11070" w:type="dxa"/>
            <w:shd w:val="clear" w:color="auto" w:fill="auto"/>
          </w:tcPr>
          <w:p w:rsidR="00F616BA" w:rsidRPr="001050B6" w:rsidRDefault="00F616BA" w:rsidP="0044071C">
            <w:pPr>
              <w:autoSpaceDE w:val="0"/>
              <w:autoSpaceDN w:val="0"/>
              <w:adjustRightInd w:val="0"/>
              <w:spacing w:after="0" w:line="240" w:lineRule="auto"/>
              <w:rPr>
                <w:rFonts w:ascii="Times New Roman" w:eastAsia="DejaVuSans" w:hAnsi="Times New Roman" w:cs="Times New Roman"/>
                <w:color w:val="FF0000"/>
              </w:rPr>
            </w:pPr>
            <w:r w:rsidRPr="001050B6">
              <w:rPr>
                <w:rFonts w:ascii="Times New Roman" w:eastAsia="DejaVuSans" w:hAnsi="Times New Roman" w:cs="Times New Roman"/>
                <w:color w:val="FF0000"/>
              </w:rPr>
              <w:t xml:space="preserve">Ineligible </w:t>
            </w:r>
            <w:r w:rsidRPr="001050B6">
              <w:rPr>
                <w:rFonts w:ascii="Times New Roman" w:hAnsi="Times New Roman" w:cs="Times New Roman"/>
                <w:color w:val="FF0000"/>
                <w:spacing w:val="6"/>
                <w:shd w:val="clear" w:color="auto" w:fill="FFFFFF"/>
              </w:rPr>
              <w:t>companies may not provide access to, or distribute, accredited education to learners. </w:t>
            </w:r>
          </w:p>
        </w:tc>
      </w:tr>
    </w:tbl>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Caption w:val="CME Application Cover Sheet"/>
        <w:tblDescription w:val="CME Application Cover Sheet"/>
      </w:tblPr>
      <w:tblGrid>
        <w:gridCol w:w="2526"/>
        <w:gridCol w:w="6408"/>
        <w:gridCol w:w="2676"/>
      </w:tblGrid>
      <w:tr w:rsidR="00F616BA" w:rsidTr="00C56DA0">
        <w:tc>
          <w:tcPr>
            <w:tcW w:w="2526" w:type="dxa"/>
            <w:shd w:val="clear" w:color="auto" w:fill="002060"/>
          </w:tcPr>
          <w:p w:rsidR="00F616BA" w:rsidRPr="00B73549" w:rsidRDefault="00F616BA" w:rsidP="0044071C">
            <w:pPr>
              <w:jc w:val="center"/>
              <w:rPr>
                <w:rFonts w:ascii="Century Gothic" w:hAnsi="Century Gothic"/>
                <w:sz w:val="24"/>
                <w:szCs w:val="24"/>
              </w:rPr>
            </w:pPr>
            <w:r>
              <w:rPr>
                <w:rFonts w:ascii="Century Gothic" w:hAnsi="Century Gothic"/>
                <w:noProof/>
                <w:sz w:val="24"/>
                <w:szCs w:val="24"/>
              </w:rPr>
              <w:drawing>
                <wp:inline distT="0" distB="0" distL="0" distR="0" wp14:anchorId="1AF65DF2" wp14:editId="787ED72A">
                  <wp:extent cx="1463040" cy="1060704"/>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F616BA" w:rsidRPr="00B73549" w:rsidRDefault="00F616BA" w:rsidP="0044071C">
            <w:pPr>
              <w:spacing w:line="240" w:lineRule="auto"/>
              <w:jc w:val="center"/>
              <w:rPr>
                <w:rFonts w:ascii="Century Gothic" w:hAnsi="Century Gothic"/>
                <w:sz w:val="12"/>
                <w:szCs w:val="12"/>
              </w:rPr>
            </w:pPr>
          </w:p>
          <w:p w:rsidR="00F616BA" w:rsidRPr="00C56DA0" w:rsidRDefault="00F616BA" w:rsidP="0044071C">
            <w:pPr>
              <w:jc w:val="center"/>
              <w:rPr>
                <w:rFonts w:ascii="Century Gothic" w:hAnsi="Century Gothic"/>
                <w:b/>
                <w:color w:val="FFFFFF" w:themeColor="background1"/>
                <w:sz w:val="30"/>
                <w:szCs w:val="30"/>
              </w:rPr>
            </w:pPr>
            <w:r w:rsidRPr="00C56DA0">
              <w:rPr>
                <w:rFonts w:ascii="Century Gothic" w:hAnsi="Century Gothic"/>
                <w:b/>
                <w:color w:val="FFFFFF" w:themeColor="background1"/>
                <w:sz w:val="30"/>
                <w:szCs w:val="30"/>
              </w:rPr>
              <w:t>University of South Alabama Office of CME</w:t>
            </w:r>
          </w:p>
          <w:p w:rsidR="00F616BA" w:rsidRPr="00C56DA0" w:rsidRDefault="00F616BA" w:rsidP="004407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 xml:space="preserve">Brochure Checklist </w:t>
            </w:r>
          </w:p>
          <w:p w:rsidR="00F616BA" w:rsidRPr="00C56DA0" w:rsidRDefault="00F616BA" w:rsidP="004407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Education for the Tea</w:t>
            </w:r>
            <w:r w:rsidR="00C56DA0" w:rsidRPr="00C56DA0">
              <w:rPr>
                <w:rFonts w:ascii="Century Gothic" w:hAnsi="Century Gothic"/>
                <w:b/>
                <w:color w:val="FFFFFF" w:themeColor="background1"/>
                <w:sz w:val="24"/>
                <w:szCs w:val="24"/>
              </w:rPr>
              <w:t>m</w:t>
            </w:r>
            <w:r w:rsidRPr="00C56DA0">
              <w:rPr>
                <w:rFonts w:ascii="Century Gothic" w:hAnsi="Century Gothic"/>
                <w:b/>
                <w:color w:val="FFFFFF" w:themeColor="background1"/>
                <w:sz w:val="24"/>
                <w:szCs w:val="24"/>
              </w:rPr>
              <w:t xml:space="preserve"> by the Team</w:t>
            </w:r>
          </w:p>
          <w:p w:rsidR="00F616BA" w:rsidRPr="00B73549" w:rsidRDefault="00F616BA" w:rsidP="0044071C">
            <w:pPr>
              <w:jc w:val="center"/>
              <w:rPr>
                <w:rFonts w:ascii="Century Gothic" w:hAnsi="Century Gothic"/>
                <w:sz w:val="24"/>
                <w:szCs w:val="24"/>
              </w:rPr>
            </w:pPr>
            <w:r w:rsidRPr="00C56DA0">
              <w:rPr>
                <w:rFonts w:ascii="Century Gothic" w:hAnsi="Century Gothic"/>
                <w:b/>
                <w:color w:val="FFFFFF" w:themeColor="background1"/>
                <w:sz w:val="24"/>
                <w:szCs w:val="24"/>
              </w:rPr>
              <w:t>Nothing About Us Without Us</w:t>
            </w:r>
          </w:p>
        </w:tc>
        <w:tc>
          <w:tcPr>
            <w:tcW w:w="2676" w:type="dxa"/>
            <w:shd w:val="clear" w:color="auto" w:fill="002060"/>
          </w:tcPr>
          <w:p w:rsidR="00F616BA" w:rsidRPr="00B73549" w:rsidRDefault="00F616BA" w:rsidP="0044071C">
            <w:pPr>
              <w:rPr>
                <w:rFonts w:ascii="Century Gothic" w:hAnsi="Century Gothic"/>
                <w:sz w:val="24"/>
                <w:szCs w:val="24"/>
              </w:rPr>
            </w:pPr>
            <w:r>
              <w:rPr>
                <w:rFonts w:ascii="Century Gothic" w:hAnsi="Century Gothic"/>
                <w:noProof/>
                <w:sz w:val="24"/>
                <w:szCs w:val="24"/>
              </w:rPr>
              <w:drawing>
                <wp:inline distT="0" distB="0" distL="0" distR="0" wp14:anchorId="351166B0" wp14:editId="779D2E4C">
                  <wp:extent cx="1554480" cy="1097280"/>
                  <wp:effectExtent l="0" t="0" r="762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p w:rsidR="001E7E19" w:rsidRPr="000B16D8" w:rsidRDefault="001E7E19" w:rsidP="00BF62D9">
      <w:pPr>
        <w:spacing w:after="0"/>
        <w:jc w:val="center"/>
        <w:rPr>
          <w:rFonts w:ascii="Arial" w:hAnsi="Arial" w:cs="Arial"/>
          <w:b/>
          <w:sz w:val="12"/>
          <w:szCs w:val="12"/>
        </w:rPr>
      </w:pPr>
    </w:p>
    <w:tbl>
      <w:tblPr>
        <w:tblStyle w:val="TableGrid0"/>
        <w:tblW w:w="11475" w:type="dxa"/>
        <w:tblInd w:w="-320" w:type="dxa"/>
        <w:tblLook w:val="04A0" w:firstRow="1" w:lastRow="0" w:firstColumn="1" w:lastColumn="0" w:noHBand="0" w:noVBand="1"/>
        <w:tblCaption w:val="CME Application Cover Sheet"/>
        <w:tblDescription w:val="CME Application Cover Sheet"/>
      </w:tblPr>
      <w:tblGrid>
        <w:gridCol w:w="11475"/>
      </w:tblGrid>
      <w:tr w:rsidR="00272D59" w:rsidRPr="001B7CC7" w:rsidTr="00A50380">
        <w:trPr>
          <w:trHeight w:val="404"/>
        </w:trPr>
        <w:tc>
          <w:tcPr>
            <w:tcW w:w="11475" w:type="dxa"/>
            <w:shd w:val="clear" w:color="auto" w:fill="DEEAF6" w:themeFill="accent1" w:themeFillTint="33"/>
          </w:tcPr>
          <w:p w:rsidR="00272D59" w:rsidRPr="001B7CC7" w:rsidRDefault="0075325D" w:rsidP="00A50380">
            <w:pPr>
              <w:spacing w:line="240" w:lineRule="auto"/>
              <w:jc w:val="center"/>
              <w:rPr>
                <w:rFonts w:asciiTheme="minorHAnsi" w:hAnsiTheme="minorHAnsi" w:cstheme="minorHAnsi"/>
                <w:b/>
                <w:bCs/>
                <w:color w:val="auto"/>
                <w:sz w:val="26"/>
                <w:szCs w:val="24"/>
              </w:rPr>
            </w:pPr>
            <w:r w:rsidRPr="000511AB">
              <w:rPr>
                <w:rFonts w:asciiTheme="minorHAnsi" w:hAnsiTheme="minorHAnsi" w:cstheme="minorHAnsi"/>
                <w:b/>
                <w:bCs/>
                <w:color w:val="FF0000"/>
                <w:sz w:val="26"/>
                <w:szCs w:val="24"/>
                <w:highlight w:val="yellow"/>
              </w:rPr>
              <w:fldChar w:fldCharType="begin">
                <w:ffData>
                  <w:name w:val="Check587"/>
                  <w:enabled/>
                  <w:calcOnExit w:val="0"/>
                  <w:checkBox>
                    <w:sizeAuto/>
                    <w:default w:val="0"/>
                    <w:checked w:val="0"/>
                  </w:checkBox>
                </w:ffData>
              </w:fldChar>
            </w:r>
            <w:bookmarkStart w:id="61" w:name="Check587"/>
            <w:r w:rsidRPr="000511AB">
              <w:rPr>
                <w:rFonts w:asciiTheme="minorHAnsi" w:hAnsiTheme="minorHAnsi" w:cstheme="minorHAnsi"/>
                <w:b/>
                <w:bCs/>
                <w:color w:val="FF0000"/>
                <w:sz w:val="26"/>
                <w:szCs w:val="24"/>
                <w:highlight w:val="yellow"/>
              </w:rPr>
              <w:instrText xml:space="preserve"> FORMCHECKBOX </w:instrText>
            </w:r>
            <w:r w:rsidR="00A31F62">
              <w:rPr>
                <w:rFonts w:asciiTheme="minorHAnsi" w:hAnsiTheme="minorHAnsi" w:cstheme="minorHAnsi"/>
                <w:b/>
                <w:bCs/>
                <w:color w:val="FF0000"/>
                <w:sz w:val="26"/>
                <w:szCs w:val="24"/>
                <w:highlight w:val="yellow"/>
              </w:rPr>
            </w:r>
            <w:r w:rsidR="00A31F62">
              <w:rPr>
                <w:rFonts w:asciiTheme="minorHAnsi" w:hAnsiTheme="minorHAnsi" w:cstheme="minorHAnsi"/>
                <w:b/>
                <w:bCs/>
                <w:color w:val="FF0000"/>
                <w:sz w:val="26"/>
                <w:szCs w:val="24"/>
                <w:highlight w:val="yellow"/>
              </w:rPr>
              <w:fldChar w:fldCharType="separate"/>
            </w:r>
            <w:r w:rsidRPr="000511AB">
              <w:rPr>
                <w:rFonts w:asciiTheme="minorHAnsi" w:hAnsiTheme="minorHAnsi" w:cstheme="minorHAnsi"/>
                <w:b/>
                <w:bCs/>
                <w:color w:val="FF0000"/>
                <w:sz w:val="26"/>
                <w:szCs w:val="24"/>
                <w:highlight w:val="yellow"/>
              </w:rPr>
              <w:fldChar w:fldCharType="end"/>
            </w:r>
            <w:bookmarkEnd w:id="61"/>
            <w:r w:rsidR="00792400">
              <w:rPr>
                <w:rFonts w:asciiTheme="minorHAnsi" w:hAnsiTheme="minorHAnsi" w:cstheme="minorHAnsi"/>
                <w:b/>
                <w:bCs/>
                <w:color w:val="auto"/>
                <w:sz w:val="26"/>
                <w:szCs w:val="24"/>
              </w:rPr>
              <w:t xml:space="preserve"> </w:t>
            </w:r>
            <w:r w:rsidR="00272D59" w:rsidRPr="001B7CC7">
              <w:rPr>
                <w:rFonts w:asciiTheme="minorHAnsi" w:hAnsiTheme="minorHAnsi" w:cstheme="minorHAnsi"/>
                <w:b/>
                <w:bCs/>
                <w:color w:val="auto"/>
                <w:sz w:val="26"/>
                <w:szCs w:val="24"/>
              </w:rPr>
              <w:t>Accreditation Statements</w:t>
            </w:r>
          </w:p>
        </w:tc>
      </w:tr>
      <w:tr w:rsidR="00686C74" w:rsidRPr="001B7CC7" w:rsidTr="00043C68">
        <w:tc>
          <w:tcPr>
            <w:tcW w:w="11475" w:type="dxa"/>
            <w:tcBorders>
              <w:bottom w:val="single" w:sz="4" w:space="0" w:color="auto"/>
            </w:tcBorders>
          </w:tcPr>
          <w:p w:rsidR="00A22C85" w:rsidRPr="00A22C85" w:rsidRDefault="00A22C85" w:rsidP="00686C74">
            <w:pPr>
              <w:spacing w:line="240" w:lineRule="auto"/>
              <w:rPr>
                <w:rFonts w:ascii="Times New Roman" w:hAnsi="Times New Roman" w:cs="Times New Roman"/>
                <w:b/>
                <w:sz w:val="8"/>
                <w:szCs w:val="8"/>
              </w:rPr>
            </w:pPr>
          </w:p>
          <w:p w:rsidR="00686C74" w:rsidRPr="00DD7394" w:rsidRDefault="00686C74" w:rsidP="00686C74">
            <w:pPr>
              <w:spacing w:line="240" w:lineRule="auto"/>
              <w:rPr>
                <w:rFonts w:ascii="Times New Roman" w:hAnsi="Times New Roman" w:cs="Times New Roman"/>
                <w:b/>
                <w:sz w:val="18"/>
                <w:szCs w:val="18"/>
              </w:rPr>
            </w:pPr>
            <w:r w:rsidRPr="00103F3A">
              <w:rPr>
                <w:rFonts w:ascii="Times New Roman" w:hAnsi="Times New Roman" w:cs="Times New Roman"/>
                <w:b/>
                <w:color w:val="FF0000"/>
                <w:sz w:val="18"/>
                <w:szCs w:val="18"/>
              </w:rPr>
              <w:t>Accreditation Statements</w:t>
            </w:r>
          </w:p>
          <w:p w:rsidR="0032793D" w:rsidRDefault="00686C74" w:rsidP="0032793D">
            <w:pPr>
              <w:spacing w:line="240" w:lineRule="auto"/>
              <w:rPr>
                <w:rFonts w:ascii="Times New Roman" w:eastAsia="Times New Roman" w:hAnsi="Times New Roman" w:cs="Times New Roman"/>
                <w:sz w:val="18"/>
                <w:szCs w:val="18"/>
              </w:rPr>
            </w:pPr>
            <w:r w:rsidRPr="00DD7394">
              <w:rPr>
                <w:rFonts w:ascii="Times New Roman" w:eastAsia="Times New Roman" w:hAnsi="Times New Roman" w:cs="Times New Roman"/>
                <w:sz w:val="18"/>
                <w:szCs w:val="18"/>
              </w:rPr>
              <w:t>In support of improving patient care, USA’s College of Medicine Office of CME is jointly accredited by the Accreditation Council for Continuing Medical Education (ACCME), the Accreditation Council for Pharmacy Education (ACPE), and the American Nurses Credentialing Center (ANCC), to provide continuing education for the healthcare team. Provider Number: 4008198</w:t>
            </w:r>
          </w:p>
          <w:p w:rsidR="00F25628" w:rsidRPr="00F25628" w:rsidRDefault="00F25628" w:rsidP="00F25628">
            <w:pPr>
              <w:spacing w:line="240" w:lineRule="auto"/>
              <w:jc w:val="center"/>
              <w:rPr>
                <w:rFonts w:ascii="Times New Roman" w:eastAsia="Times New Roman" w:hAnsi="Times New Roman" w:cs="Times New Roman"/>
                <w:b/>
                <w:color w:val="FF0000"/>
                <w:sz w:val="18"/>
                <w:szCs w:val="18"/>
              </w:rPr>
            </w:pPr>
            <w:r w:rsidRPr="00F25628">
              <w:rPr>
                <w:rFonts w:ascii="Times New Roman" w:eastAsia="Times New Roman" w:hAnsi="Times New Roman" w:cs="Times New Roman"/>
                <w:b/>
                <w:color w:val="FF0000"/>
                <w:sz w:val="18"/>
                <w:szCs w:val="18"/>
              </w:rPr>
              <w:t>OR</w:t>
            </w:r>
          </w:p>
          <w:p w:rsidR="00F25628" w:rsidRPr="00DD7394" w:rsidRDefault="00F25628" w:rsidP="0032793D">
            <w:pPr>
              <w:spacing w:line="240" w:lineRule="auto"/>
              <w:rPr>
                <w:rFonts w:ascii="Times New Roman" w:hAnsi="Times New Roman" w:cs="Times New Roman"/>
                <w:sz w:val="18"/>
                <w:szCs w:val="18"/>
              </w:rPr>
            </w:pPr>
            <w:r>
              <w:rPr>
                <w:rFonts w:ascii="Times New Roman" w:eastAsia="Times New Roman" w:hAnsi="Times New Roman" w:cs="Times New Roman"/>
                <w:sz w:val="18"/>
                <w:szCs w:val="18"/>
              </w:rPr>
              <w:t xml:space="preserve">In support of improving patient care, this activity has been planned and implemented by </w:t>
            </w:r>
            <w:r w:rsidRPr="005062A3">
              <w:rPr>
                <w:rFonts w:ascii="Times New Roman" w:eastAsia="Times New Roman" w:hAnsi="Times New Roman" w:cs="Times New Roman"/>
                <w:sz w:val="18"/>
                <w:szCs w:val="18"/>
                <w:u w:val="single"/>
              </w:rPr>
              <w:fldChar w:fldCharType="begin">
                <w:ffData>
                  <w:name w:val="Text1286"/>
                  <w:enabled/>
                  <w:calcOnExit w:val="0"/>
                  <w:textInput/>
                </w:ffData>
              </w:fldChar>
            </w:r>
            <w:bookmarkStart w:id="62" w:name="Text1286"/>
            <w:r w:rsidRPr="005062A3">
              <w:rPr>
                <w:rFonts w:ascii="Times New Roman" w:eastAsia="Times New Roman" w:hAnsi="Times New Roman" w:cs="Times New Roman"/>
                <w:sz w:val="18"/>
                <w:szCs w:val="18"/>
                <w:u w:val="single"/>
              </w:rPr>
              <w:instrText xml:space="preserve"> FORMTEXT </w:instrText>
            </w:r>
            <w:r w:rsidRPr="005062A3">
              <w:rPr>
                <w:rFonts w:ascii="Times New Roman" w:eastAsia="Times New Roman" w:hAnsi="Times New Roman" w:cs="Times New Roman"/>
                <w:sz w:val="18"/>
                <w:szCs w:val="18"/>
                <w:u w:val="single"/>
              </w:rPr>
            </w:r>
            <w:r w:rsidRPr="005062A3">
              <w:rPr>
                <w:rFonts w:ascii="Times New Roman" w:eastAsia="Times New Roman" w:hAnsi="Times New Roman" w:cs="Times New Roman"/>
                <w:sz w:val="18"/>
                <w:szCs w:val="18"/>
                <w:u w:val="single"/>
              </w:rPr>
              <w:fldChar w:fldCharType="separate"/>
            </w:r>
            <w:r w:rsidRPr="005062A3">
              <w:rPr>
                <w:rFonts w:ascii="Times New Roman" w:eastAsia="Times New Roman" w:hAnsi="Times New Roman" w:cs="Times New Roman"/>
                <w:noProof/>
                <w:sz w:val="18"/>
                <w:szCs w:val="18"/>
                <w:u w:val="single"/>
              </w:rPr>
              <w:t> </w:t>
            </w:r>
            <w:r w:rsidRPr="005062A3">
              <w:rPr>
                <w:rFonts w:ascii="Times New Roman" w:eastAsia="Times New Roman" w:hAnsi="Times New Roman" w:cs="Times New Roman"/>
                <w:noProof/>
                <w:sz w:val="18"/>
                <w:szCs w:val="18"/>
                <w:u w:val="single"/>
              </w:rPr>
              <w:t> </w:t>
            </w:r>
            <w:r w:rsidRPr="005062A3">
              <w:rPr>
                <w:rFonts w:ascii="Times New Roman" w:eastAsia="Times New Roman" w:hAnsi="Times New Roman" w:cs="Times New Roman"/>
                <w:noProof/>
                <w:sz w:val="18"/>
                <w:szCs w:val="18"/>
                <w:u w:val="single"/>
              </w:rPr>
              <w:t> </w:t>
            </w:r>
            <w:r w:rsidRPr="005062A3">
              <w:rPr>
                <w:rFonts w:ascii="Times New Roman" w:eastAsia="Times New Roman" w:hAnsi="Times New Roman" w:cs="Times New Roman"/>
                <w:noProof/>
                <w:sz w:val="18"/>
                <w:szCs w:val="18"/>
                <w:u w:val="single"/>
              </w:rPr>
              <w:t> </w:t>
            </w:r>
            <w:r w:rsidRPr="005062A3">
              <w:rPr>
                <w:rFonts w:ascii="Times New Roman" w:eastAsia="Times New Roman" w:hAnsi="Times New Roman" w:cs="Times New Roman"/>
                <w:noProof/>
                <w:sz w:val="18"/>
                <w:szCs w:val="18"/>
                <w:u w:val="single"/>
              </w:rPr>
              <w:t> </w:t>
            </w:r>
            <w:r w:rsidRPr="005062A3">
              <w:rPr>
                <w:rFonts w:ascii="Times New Roman" w:eastAsia="Times New Roman" w:hAnsi="Times New Roman" w:cs="Times New Roman"/>
                <w:sz w:val="18"/>
                <w:szCs w:val="18"/>
                <w:u w:val="single"/>
              </w:rPr>
              <w:fldChar w:fldCharType="end"/>
            </w:r>
            <w:bookmarkEnd w:id="62"/>
            <w:r>
              <w:rPr>
                <w:rFonts w:ascii="Times New Roman" w:eastAsia="Times New Roman" w:hAnsi="Times New Roman" w:cs="Times New Roman"/>
                <w:sz w:val="18"/>
                <w:szCs w:val="18"/>
              </w:rPr>
              <w:t xml:space="preserve"> and USA’s College of Medicine Office of CME is jointly accredited by the Accreditation Council for Continuing Medical Education (ACCME), the Accreditation Council for Pharmacy Education (ACPE), and the American Nurses Credentialing Center (ANCC), to provide continuing education for the healthcare team. Provider Number: 4008198</w:t>
            </w:r>
          </w:p>
          <w:p w:rsidR="00686C74" w:rsidRPr="00DD7394" w:rsidRDefault="00686C74" w:rsidP="00686C74">
            <w:pPr>
              <w:spacing w:line="240" w:lineRule="auto"/>
              <w:rPr>
                <w:rFonts w:ascii="Times New Roman" w:hAnsi="Times New Roman" w:cs="Times New Roman"/>
                <w:sz w:val="18"/>
                <w:szCs w:val="18"/>
              </w:rPr>
            </w:pPr>
          </w:p>
        </w:tc>
      </w:tr>
      <w:tr w:rsidR="00686C74" w:rsidRPr="001B7CC7" w:rsidTr="00043C68">
        <w:tc>
          <w:tcPr>
            <w:tcW w:w="11475" w:type="dxa"/>
            <w:shd w:val="clear" w:color="auto" w:fill="DEEAF6" w:themeFill="accent1" w:themeFillTint="33"/>
          </w:tcPr>
          <w:p w:rsidR="00686C74" w:rsidRPr="001B7CC7" w:rsidRDefault="00686C74" w:rsidP="00686C74">
            <w:pPr>
              <w:spacing w:line="240" w:lineRule="auto"/>
              <w:jc w:val="center"/>
              <w:rPr>
                <w:rFonts w:asciiTheme="minorHAnsi" w:hAnsiTheme="minorHAnsi" w:cstheme="minorHAnsi"/>
                <w:b/>
                <w:bCs/>
                <w:color w:val="auto"/>
                <w:sz w:val="26"/>
                <w:szCs w:val="24"/>
              </w:rPr>
            </w:pPr>
            <w:r w:rsidRPr="000511AB">
              <w:rPr>
                <w:rFonts w:asciiTheme="minorHAnsi" w:hAnsiTheme="minorHAnsi" w:cstheme="minorHAnsi"/>
                <w:b/>
                <w:bCs/>
                <w:color w:val="FF0000"/>
                <w:sz w:val="26"/>
                <w:szCs w:val="24"/>
                <w:highlight w:val="yellow"/>
              </w:rPr>
              <w:fldChar w:fldCharType="begin">
                <w:ffData>
                  <w:name w:val="Check588"/>
                  <w:enabled/>
                  <w:calcOnExit w:val="0"/>
                  <w:checkBox>
                    <w:sizeAuto/>
                    <w:default w:val="0"/>
                    <w:checked w:val="0"/>
                  </w:checkBox>
                </w:ffData>
              </w:fldChar>
            </w:r>
            <w:bookmarkStart w:id="63" w:name="Check588"/>
            <w:r w:rsidRPr="000511AB">
              <w:rPr>
                <w:rFonts w:asciiTheme="minorHAnsi" w:hAnsiTheme="minorHAnsi" w:cstheme="minorHAnsi"/>
                <w:b/>
                <w:bCs/>
                <w:color w:val="FF0000"/>
                <w:sz w:val="26"/>
                <w:szCs w:val="24"/>
                <w:highlight w:val="yellow"/>
              </w:rPr>
              <w:instrText xml:space="preserve"> FORMCHECKBOX </w:instrText>
            </w:r>
            <w:r w:rsidR="00A31F62">
              <w:rPr>
                <w:rFonts w:asciiTheme="minorHAnsi" w:hAnsiTheme="minorHAnsi" w:cstheme="minorHAnsi"/>
                <w:b/>
                <w:bCs/>
                <w:color w:val="FF0000"/>
                <w:sz w:val="26"/>
                <w:szCs w:val="24"/>
                <w:highlight w:val="yellow"/>
              </w:rPr>
            </w:r>
            <w:r w:rsidR="00A31F62">
              <w:rPr>
                <w:rFonts w:asciiTheme="minorHAnsi" w:hAnsiTheme="minorHAnsi" w:cstheme="minorHAnsi"/>
                <w:b/>
                <w:bCs/>
                <w:color w:val="FF0000"/>
                <w:sz w:val="26"/>
                <w:szCs w:val="24"/>
                <w:highlight w:val="yellow"/>
              </w:rPr>
              <w:fldChar w:fldCharType="separate"/>
            </w:r>
            <w:r w:rsidRPr="000511AB">
              <w:rPr>
                <w:rFonts w:asciiTheme="minorHAnsi" w:hAnsiTheme="minorHAnsi" w:cstheme="minorHAnsi"/>
                <w:b/>
                <w:bCs/>
                <w:color w:val="FF0000"/>
                <w:sz w:val="26"/>
                <w:szCs w:val="24"/>
                <w:highlight w:val="yellow"/>
              </w:rPr>
              <w:fldChar w:fldCharType="end"/>
            </w:r>
            <w:bookmarkEnd w:id="63"/>
            <w:r>
              <w:rPr>
                <w:rFonts w:asciiTheme="minorHAnsi" w:hAnsiTheme="minorHAnsi" w:cstheme="minorHAnsi"/>
                <w:b/>
                <w:bCs/>
                <w:color w:val="auto"/>
                <w:sz w:val="26"/>
                <w:szCs w:val="24"/>
              </w:rPr>
              <w:t xml:space="preserve"> </w:t>
            </w:r>
            <w:r w:rsidRPr="001B7CC7">
              <w:rPr>
                <w:rFonts w:asciiTheme="minorHAnsi" w:hAnsiTheme="minorHAnsi" w:cstheme="minorHAnsi"/>
                <w:b/>
                <w:bCs/>
                <w:color w:val="auto"/>
                <w:sz w:val="26"/>
                <w:szCs w:val="24"/>
              </w:rPr>
              <w:t>Credit Designation Statements</w:t>
            </w:r>
          </w:p>
        </w:tc>
      </w:tr>
      <w:tr w:rsidR="00686C74" w:rsidRPr="001B7CC7" w:rsidTr="000A0510">
        <w:trPr>
          <w:trHeight w:val="4886"/>
        </w:trPr>
        <w:tc>
          <w:tcPr>
            <w:tcW w:w="11475" w:type="dxa"/>
          </w:tcPr>
          <w:p w:rsidR="00686C74" w:rsidRPr="00DD7394" w:rsidRDefault="00686C74" w:rsidP="00686C74">
            <w:pPr>
              <w:spacing w:line="240" w:lineRule="auto"/>
              <w:rPr>
                <w:rFonts w:ascii="Times New Roman" w:hAnsi="Times New Roman" w:cs="Times New Roman"/>
                <w:b/>
                <w:sz w:val="18"/>
                <w:szCs w:val="18"/>
              </w:rPr>
            </w:pPr>
            <w:r w:rsidRPr="00103F3A">
              <w:rPr>
                <w:rFonts w:ascii="Times New Roman" w:hAnsi="Times New Roman" w:cs="Times New Roman"/>
                <w:b/>
                <w:color w:val="FF0000"/>
                <w:sz w:val="18"/>
                <w:szCs w:val="18"/>
              </w:rPr>
              <w:t>Credit Designation Statements</w:t>
            </w:r>
            <w:r w:rsidRPr="00DD7394">
              <w:rPr>
                <w:rFonts w:ascii="Times New Roman" w:hAnsi="Times New Roman" w:cs="Times New Roman"/>
                <w:b/>
                <w:sz w:val="18"/>
                <w:szCs w:val="18"/>
              </w:rPr>
              <w:t xml:space="preserve"> </w:t>
            </w:r>
          </w:p>
          <w:p w:rsidR="00E53672" w:rsidRDefault="00E53672" w:rsidP="00E53672">
            <w:pPr>
              <w:ind w:left="540" w:hanging="540"/>
              <w:rPr>
                <w:rFonts w:asciiTheme="minorHAnsi" w:hAnsiTheme="minorHAnsi" w:cstheme="minorHAnsi"/>
                <w:sz w:val="16"/>
                <w:szCs w:val="16"/>
              </w:rPr>
            </w:pPr>
            <w:r w:rsidRPr="00C62004">
              <w:rPr>
                <w:rFonts w:asciiTheme="minorHAnsi" w:hAnsiTheme="minorHAnsi" w:cstheme="minorHAnsi"/>
                <w:b/>
                <w:sz w:val="16"/>
                <w:szCs w:val="16"/>
              </w:rPr>
              <w:t>JA</w:t>
            </w:r>
            <w:r>
              <w:rPr>
                <w:rFonts w:asciiTheme="minorHAnsi" w:hAnsiTheme="minorHAnsi" w:cstheme="minorHAnsi"/>
                <w:b/>
                <w:sz w:val="16"/>
                <w:szCs w:val="16"/>
              </w:rPr>
              <w:tab/>
            </w:r>
            <w:r w:rsidRPr="00C62004">
              <w:rPr>
                <w:rFonts w:asciiTheme="minorHAnsi" w:hAnsiTheme="minorHAnsi" w:cstheme="minorHAnsi"/>
                <w:sz w:val="16"/>
                <w:szCs w:val="16"/>
              </w:rPr>
              <w:t xml:space="preserve">This activity was planned by and for the healthcare team, and learners will receive </w:t>
            </w:r>
            <w:r w:rsidRPr="00C62004">
              <w:rPr>
                <w:rFonts w:asciiTheme="minorHAnsi" w:hAnsiTheme="minorHAnsi" w:cstheme="minorHAnsi"/>
                <w:sz w:val="16"/>
                <w:szCs w:val="16"/>
                <w:highlight w:val="yellow"/>
              </w:rPr>
              <w:t>___</w:t>
            </w:r>
            <w:r w:rsidRPr="00C62004">
              <w:rPr>
                <w:rFonts w:asciiTheme="minorHAnsi" w:hAnsiTheme="minorHAnsi" w:cstheme="minorHAnsi"/>
                <w:sz w:val="16"/>
                <w:szCs w:val="16"/>
              </w:rPr>
              <w:t xml:space="preserve"> Interprofessional Continuing Education</w:t>
            </w:r>
          </w:p>
          <w:p w:rsidR="00E53672" w:rsidRPr="00C62004" w:rsidRDefault="00E53672" w:rsidP="00E53672">
            <w:pPr>
              <w:ind w:left="390" w:firstLine="150"/>
              <w:rPr>
                <w:rFonts w:asciiTheme="minorHAnsi" w:hAnsiTheme="minorHAnsi" w:cstheme="minorHAnsi"/>
                <w:sz w:val="16"/>
                <w:szCs w:val="16"/>
              </w:rPr>
            </w:pPr>
            <w:r w:rsidRPr="00C62004">
              <w:rPr>
                <w:rFonts w:asciiTheme="minorHAnsi" w:hAnsiTheme="minorHAnsi" w:cstheme="minorHAnsi"/>
                <w:sz w:val="16"/>
                <w:szCs w:val="16"/>
              </w:rPr>
              <w:t xml:space="preserve">credits for learning and change. </w:t>
            </w:r>
          </w:p>
          <w:p w:rsidR="00E53672" w:rsidRDefault="00E53672" w:rsidP="00E53672">
            <w:pPr>
              <w:tabs>
                <w:tab w:val="left" w:pos="540"/>
              </w:tabs>
              <w:ind w:left="390" w:hanging="390"/>
              <w:rPr>
                <w:rFonts w:asciiTheme="minorHAnsi" w:hAnsiTheme="minorHAnsi" w:cstheme="minorHAnsi"/>
                <w:i/>
                <w:sz w:val="16"/>
                <w:szCs w:val="16"/>
              </w:rPr>
            </w:pPr>
            <w:r w:rsidRPr="00C62004">
              <w:rPr>
                <w:rFonts w:asciiTheme="minorHAnsi" w:hAnsiTheme="minorHAnsi" w:cstheme="minorHAnsi"/>
                <w:b/>
                <w:sz w:val="16"/>
                <w:szCs w:val="16"/>
              </w:rPr>
              <w:t>CME</w:t>
            </w:r>
            <w:r>
              <w:rPr>
                <w:rFonts w:asciiTheme="minorHAnsi" w:hAnsiTheme="minorHAnsi" w:cstheme="minorHAnsi"/>
                <w:b/>
                <w:sz w:val="16"/>
                <w:szCs w:val="16"/>
              </w:rPr>
              <w:tab/>
            </w:r>
            <w:r>
              <w:rPr>
                <w:rFonts w:asciiTheme="minorHAnsi" w:hAnsiTheme="minorHAnsi" w:cstheme="minorHAnsi"/>
                <w:b/>
                <w:sz w:val="16"/>
                <w:szCs w:val="16"/>
              </w:rPr>
              <w:tab/>
            </w:r>
            <w:r w:rsidRPr="00C62004">
              <w:rPr>
                <w:rFonts w:asciiTheme="minorHAnsi" w:hAnsiTheme="minorHAnsi" w:cstheme="minorHAnsi"/>
                <w:sz w:val="16"/>
                <w:szCs w:val="16"/>
              </w:rPr>
              <w:t xml:space="preserve">The University of South Alabama College of Medicine designates this live activity for a maximum of </w:t>
            </w:r>
            <w:r w:rsidRPr="00C62004">
              <w:rPr>
                <w:rFonts w:asciiTheme="minorHAnsi" w:hAnsiTheme="minorHAnsi" w:cstheme="minorHAnsi"/>
                <w:sz w:val="16"/>
                <w:szCs w:val="16"/>
                <w:highlight w:val="yellow"/>
              </w:rPr>
              <w:t>___</w:t>
            </w:r>
            <w:r w:rsidRPr="00C62004">
              <w:rPr>
                <w:rFonts w:asciiTheme="minorHAnsi" w:hAnsiTheme="minorHAnsi" w:cstheme="minorHAnsi"/>
                <w:sz w:val="16"/>
                <w:szCs w:val="16"/>
              </w:rPr>
              <w:t xml:space="preserve"> </w:t>
            </w:r>
            <w:r w:rsidRPr="00C62004">
              <w:rPr>
                <w:rFonts w:asciiTheme="minorHAnsi" w:hAnsiTheme="minorHAnsi" w:cstheme="minorHAnsi"/>
                <w:i/>
                <w:sz w:val="16"/>
                <w:szCs w:val="16"/>
              </w:rPr>
              <w:t>AMA PRA Category 1</w:t>
            </w:r>
          </w:p>
          <w:p w:rsidR="00E53672" w:rsidRPr="00C62004" w:rsidRDefault="00E53672" w:rsidP="00E53672">
            <w:pPr>
              <w:ind w:left="390" w:firstLine="150"/>
              <w:rPr>
                <w:rFonts w:asciiTheme="minorHAnsi" w:hAnsiTheme="minorHAnsi" w:cstheme="minorHAnsi"/>
                <w:sz w:val="16"/>
                <w:szCs w:val="16"/>
              </w:rPr>
            </w:pPr>
            <w:r w:rsidRPr="00C62004">
              <w:rPr>
                <w:rFonts w:asciiTheme="minorHAnsi" w:hAnsiTheme="minorHAnsi" w:cstheme="minorHAnsi"/>
                <w:i/>
                <w:sz w:val="16"/>
                <w:szCs w:val="16"/>
              </w:rPr>
              <w:t>Credit(s)</w:t>
            </w:r>
            <w:r w:rsidRPr="00C62004">
              <w:rPr>
                <w:rFonts w:asciiTheme="minorHAnsi" w:hAnsiTheme="minorHAnsi" w:cstheme="minorHAnsi"/>
                <w:sz w:val="16"/>
                <w:szCs w:val="16"/>
              </w:rPr>
              <w:t>™. Physicians should claim only the credit commensurate with the extent of their participation in the activity.</w:t>
            </w:r>
          </w:p>
          <w:p w:rsidR="00E53672" w:rsidRPr="00C62004" w:rsidRDefault="00E53672" w:rsidP="00E53672">
            <w:pPr>
              <w:tabs>
                <w:tab w:val="left" w:pos="540"/>
              </w:tabs>
              <w:rPr>
                <w:rFonts w:asciiTheme="minorHAnsi" w:hAnsiTheme="minorHAnsi" w:cstheme="minorHAnsi"/>
                <w:sz w:val="16"/>
                <w:szCs w:val="16"/>
              </w:rPr>
            </w:pPr>
            <w:r w:rsidRPr="00C62004">
              <w:rPr>
                <w:rFonts w:asciiTheme="minorHAnsi" w:hAnsiTheme="minorHAnsi" w:cstheme="minorHAnsi"/>
                <w:b/>
                <w:sz w:val="16"/>
                <w:szCs w:val="16"/>
              </w:rPr>
              <w:t>ANCC</w:t>
            </w:r>
            <w:r>
              <w:rPr>
                <w:rFonts w:asciiTheme="minorHAnsi" w:hAnsiTheme="minorHAnsi" w:cstheme="minorHAnsi"/>
                <w:b/>
                <w:sz w:val="16"/>
                <w:szCs w:val="16"/>
              </w:rPr>
              <w:tab/>
            </w:r>
            <w:r w:rsidRPr="00C62004">
              <w:rPr>
                <w:rFonts w:asciiTheme="minorHAnsi" w:hAnsiTheme="minorHAnsi" w:cstheme="minorHAnsi"/>
                <w:sz w:val="16"/>
                <w:szCs w:val="16"/>
              </w:rPr>
              <w:t xml:space="preserve">This program has been reviewed and is acceptable for up to </w:t>
            </w:r>
            <w:r w:rsidRPr="00C62004">
              <w:rPr>
                <w:rFonts w:asciiTheme="minorHAnsi" w:hAnsiTheme="minorHAnsi" w:cstheme="minorHAnsi"/>
                <w:sz w:val="16"/>
                <w:szCs w:val="16"/>
                <w:highlight w:val="yellow"/>
              </w:rPr>
              <w:t>___</w:t>
            </w:r>
            <w:r w:rsidRPr="00C62004">
              <w:rPr>
                <w:rFonts w:asciiTheme="minorHAnsi" w:hAnsiTheme="minorHAnsi" w:cstheme="minorHAnsi"/>
                <w:sz w:val="16"/>
                <w:szCs w:val="16"/>
              </w:rPr>
              <w:t xml:space="preserve"> nursing contact hours.</w:t>
            </w:r>
          </w:p>
          <w:p w:rsidR="00E53672" w:rsidRPr="00C62004" w:rsidRDefault="00E53672" w:rsidP="00E53672">
            <w:pPr>
              <w:tabs>
                <w:tab w:val="left" w:pos="540"/>
              </w:tabs>
              <w:rPr>
                <w:rFonts w:asciiTheme="minorHAnsi" w:hAnsiTheme="minorHAnsi" w:cstheme="minorHAnsi"/>
                <w:sz w:val="16"/>
                <w:szCs w:val="16"/>
              </w:rPr>
            </w:pPr>
            <w:r w:rsidRPr="00C62004">
              <w:rPr>
                <w:rFonts w:asciiTheme="minorHAnsi" w:hAnsiTheme="minorHAnsi" w:cstheme="minorHAnsi"/>
                <w:b/>
                <w:sz w:val="16"/>
                <w:szCs w:val="16"/>
              </w:rPr>
              <w:t>ACPE</w:t>
            </w:r>
            <w:r>
              <w:rPr>
                <w:rFonts w:asciiTheme="minorHAnsi" w:hAnsiTheme="minorHAnsi" w:cstheme="minorHAnsi"/>
                <w:b/>
                <w:sz w:val="16"/>
                <w:szCs w:val="16"/>
              </w:rPr>
              <w:tab/>
            </w:r>
            <w:r w:rsidRPr="00C62004">
              <w:rPr>
                <w:rFonts w:asciiTheme="minorHAnsi" w:hAnsiTheme="minorHAnsi" w:cstheme="minorHAnsi"/>
                <w:sz w:val="16"/>
                <w:szCs w:val="16"/>
              </w:rPr>
              <w:t xml:space="preserve">This course has been approved for </w:t>
            </w:r>
            <w:r w:rsidRPr="00C62004">
              <w:rPr>
                <w:rFonts w:asciiTheme="minorHAnsi" w:hAnsiTheme="minorHAnsi" w:cstheme="minorHAnsi"/>
                <w:sz w:val="16"/>
                <w:szCs w:val="16"/>
                <w:highlight w:val="yellow"/>
              </w:rPr>
              <w:t>___</w:t>
            </w:r>
            <w:r w:rsidRPr="00C62004">
              <w:rPr>
                <w:rFonts w:asciiTheme="minorHAnsi" w:hAnsiTheme="minorHAnsi" w:cstheme="minorHAnsi"/>
                <w:sz w:val="16"/>
                <w:szCs w:val="16"/>
              </w:rPr>
              <w:t xml:space="preserve"> hours of pharmacy continuing education credit. The approval number issued is: </w:t>
            </w:r>
            <w:r w:rsidRPr="00C62004">
              <w:rPr>
                <w:rFonts w:asciiTheme="minorHAnsi" w:hAnsiTheme="minorHAnsi" w:cstheme="minorHAnsi"/>
                <w:color w:val="333333"/>
                <w:sz w:val="16"/>
                <w:szCs w:val="16"/>
                <w:highlight w:val="yellow"/>
                <w:shd w:val="clear" w:color="auto" w:fill="E5E5E5"/>
              </w:rPr>
              <w:t>_________</w:t>
            </w:r>
          </w:p>
          <w:p w:rsidR="000A0510" w:rsidRDefault="00E53672" w:rsidP="000A0510">
            <w:pPr>
              <w:numPr>
                <w:ilvl w:val="12"/>
                <w:numId w:val="0"/>
              </w:numPr>
              <w:tabs>
                <w:tab w:val="left" w:pos="144"/>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0" w:hanging="570"/>
              <w:rPr>
                <w:rFonts w:asciiTheme="minorHAnsi" w:hAnsiTheme="minorHAnsi" w:cstheme="minorHAnsi"/>
                <w:b/>
                <w:sz w:val="16"/>
                <w:szCs w:val="16"/>
              </w:rPr>
            </w:pPr>
            <w:r w:rsidRPr="00C62004">
              <w:rPr>
                <w:rFonts w:asciiTheme="minorHAnsi" w:hAnsiTheme="minorHAnsi" w:cstheme="minorHAnsi"/>
                <w:b/>
                <w:sz w:val="16"/>
                <w:szCs w:val="16"/>
              </w:rPr>
              <w:t>APA</w:t>
            </w:r>
            <w:r>
              <w:rPr>
                <w:rFonts w:asciiTheme="minorHAnsi" w:hAnsiTheme="minorHAnsi" w:cstheme="minorHAnsi"/>
                <w:b/>
                <w:sz w:val="16"/>
                <w:szCs w:val="16"/>
              </w:rPr>
              <w:tab/>
            </w:r>
            <w:r>
              <w:rPr>
                <w:rFonts w:asciiTheme="minorHAnsi" w:hAnsiTheme="minorHAnsi" w:cstheme="minorHAnsi"/>
                <w:b/>
                <w:sz w:val="16"/>
                <w:szCs w:val="16"/>
              </w:rPr>
              <w:tab/>
            </w:r>
            <w:r w:rsidRPr="00C62004">
              <w:rPr>
                <w:rFonts w:asciiTheme="minorHAnsi" w:hAnsiTheme="minorHAnsi" w:cstheme="min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E53672" w:rsidRPr="00C62004" w:rsidRDefault="00E53672" w:rsidP="00E53672">
            <w:pPr>
              <w:numPr>
                <w:ilvl w:val="12"/>
                <w:numId w:val="0"/>
              </w:numPr>
              <w:tabs>
                <w:tab w:val="left" w:pos="0"/>
                <w:tab w:val="left" w:pos="144"/>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540"/>
              <w:rPr>
                <w:rFonts w:asciiTheme="minorHAnsi" w:hAnsiTheme="minorHAnsi" w:cstheme="minorHAnsi"/>
                <w:sz w:val="16"/>
                <w:szCs w:val="16"/>
              </w:rPr>
            </w:pPr>
            <w:r w:rsidRPr="00C62004">
              <w:rPr>
                <w:rFonts w:asciiTheme="minorHAnsi" w:hAnsiTheme="minorHAnsi" w:cstheme="minorHAnsi"/>
                <w:b/>
                <w:sz w:val="16"/>
                <w:szCs w:val="16"/>
              </w:rPr>
              <w:t>ABSWE</w:t>
            </w:r>
            <w:r>
              <w:rPr>
                <w:rFonts w:asciiTheme="minorHAnsi" w:hAnsiTheme="minorHAnsi" w:cstheme="minorHAnsi"/>
                <w:b/>
                <w:sz w:val="16"/>
                <w:szCs w:val="16"/>
              </w:rPr>
              <w:tab/>
            </w:r>
            <w:r w:rsidRPr="00C62004">
              <w:rPr>
                <w:rFonts w:asciiTheme="minorHAnsi" w:hAnsiTheme="minorHAnsi" w:cstheme="minorHAnsi"/>
                <w:sz w:val="16"/>
                <w:szCs w:val="16"/>
              </w:rPr>
              <w:t>USA Office of CME has been approved by the Alabama State Board of Social Work Examiners as a continuing education provider. Provider Number 0465</w:t>
            </w:r>
          </w:p>
          <w:p w:rsidR="00E53672" w:rsidRPr="00C62004" w:rsidRDefault="00E53672" w:rsidP="00E53672">
            <w:pPr>
              <w:numPr>
                <w:ilvl w:val="12"/>
                <w:numId w:val="0"/>
              </w:numPr>
              <w:tabs>
                <w:tab w:val="left" w:pos="144"/>
                <w:tab w:val="left" w:pos="3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40" w:hanging="540"/>
              <w:rPr>
                <w:rFonts w:asciiTheme="minorHAnsi" w:hAnsiTheme="minorHAnsi" w:cstheme="minorHAnsi"/>
                <w:sz w:val="16"/>
                <w:szCs w:val="16"/>
              </w:rPr>
            </w:pPr>
            <w:r w:rsidRPr="00C62004">
              <w:rPr>
                <w:rFonts w:asciiTheme="minorHAnsi" w:hAnsiTheme="minorHAnsi" w:cstheme="minorHAnsi"/>
                <w:b/>
                <w:sz w:val="16"/>
                <w:szCs w:val="16"/>
              </w:rPr>
              <w:t>BOC</w:t>
            </w:r>
            <w:r>
              <w:rPr>
                <w:rFonts w:asciiTheme="minorHAnsi" w:hAnsiTheme="minorHAnsi" w:cstheme="minorHAnsi"/>
                <w:b/>
                <w:sz w:val="16"/>
                <w:szCs w:val="16"/>
              </w:rPr>
              <w:tab/>
            </w:r>
            <w:r>
              <w:rPr>
                <w:rFonts w:asciiTheme="minorHAnsi" w:hAnsiTheme="minorHAnsi" w:cstheme="minorHAnsi"/>
                <w:b/>
                <w:sz w:val="16"/>
                <w:szCs w:val="16"/>
              </w:rPr>
              <w:tab/>
            </w:r>
            <w:r w:rsidRPr="00C62004">
              <w:rPr>
                <w:rFonts w:asciiTheme="minorHAnsi" w:hAnsiTheme="minorHAnsi" w:cstheme="minorHAnsi"/>
                <w:sz w:val="16"/>
                <w:szCs w:val="16"/>
              </w:rPr>
              <w:t xml:space="preserve">The University of South Alabama College of Medicine (BOC AP# P4008198) is approved by the Board of Certification, Inc. to provide continuing education to Athletic Trainers (ATs). This program is eligible for a maximum of </w:t>
            </w:r>
            <w:r w:rsidRPr="00C62004">
              <w:rPr>
                <w:rFonts w:asciiTheme="minorHAnsi" w:hAnsiTheme="minorHAnsi" w:cstheme="minorHAnsi"/>
                <w:sz w:val="16"/>
                <w:szCs w:val="16"/>
                <w:highlight w:val="yellow"/>
              </w:rPr>
              <w:t>___</w:t>
            </w:r>
            <w:r w:rsidRPr="00C62004">
              <w:rPr>
                <w:rFonts w:asciiTheme="minorHAnsi" w:hAnsiTheme="minorHAnsi" w:cstheme="minorHAnsi"/>
                <w:sz w:val="16"/>
                <w:szCs w:val="16"/>
              </w:rPr>
              <w:t xml:space="preserve"> Category A hours/CEUs. ATs should claim only those hours actually spent in the educational program. </w:t>
            </w:r>
          </w:p>
          <w:p w:rsidR="00E53672" w:rsidRPr="00C62004" w:rsidRDefault="00E53672" w:rsidP="00E53672">
            <w:pPr>
              <w:numPr>
                <w:ilvl w:val="12"/>
                <w:numId w:val="0"/>
              </w:numPr>
              <w:tabs>
                <w:tab w:val="left" w:pos="144"/>
                <w:tab w:val="left" w:pos="2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0" w:hanging="570"/>
              <w:rPr>
                <w:rFonts w:asciiTheme="minorHAnsi" w:hAnsiTheme="minorHAnsi" w:cstheme="minorHAnsi"/>
                <w:sz w:val="16"/>
                <w:szCs w:val="16"/>
              </w:rPr>
            </w:pPr>
            <w:r w:rsidRPr="00C62004">
              <w:rPr>
                <w:rFonts w:asciiTheme="minorHAnsi" w:hAnsiTheme="minorHAnsi" w:cstheme="minorHAnsi"/>
                <w:b/>
                <w:sz w:val="16"/>
                <w:szCs w:val="16"/>
              </w:rPr>
              <w:t>CDR</w:t>
            </w:r>
            <w:r>
              <w:rPr>
                <w:rFonts w:asciiTheme="minorHAnsi" w:hAnsiTheme="minorHAnsi" w:cstheme="minorHAnsi"/>
                <w:b/>
                <w:sz w:val="16"/>
                <w:szCs w:val="16"/>
              </w:rPr>
              <w:tab/>
            </w:r>
            <w:r w:rsidRPr="00C62004">
              <w:rPr>
                <w:rFonts w:asciiTheme="minorHAnsi" w:hAnsiTheme="minorHAnsi" w:cstheme="minorHAnsi"/>
                <w:sz w:val="16"/>
                <w:szCs w:val="16"/>
              </w:rPr>
              <w:t>Completion of this RD/DTR profession-specific or IPCE activity awards CPEUs (One IPCE credit=One CPEU). If the activity is dietetics-related but not targeted to RDs or DTRs, CPEUs may be claimed which are commensurate with participation in contact hours (One 60</w:t>
            </w:r>
            <w:r>
              <w:rPr>
                <w:rFonts w:asciiTheme="minorHAnsi" w:hAnsiTheme="minorHAnsi" w:cstheme="minorHAnsi"/>
                <w:sz w:val="16"/>
                <w:szCs w:val="16"/>
              </w:rPr>
              <w:t>-</w:t>
            </w:r>
            <w:r w:rsidRPr="00C62004">
              <w:rPr>
                <w:rFonts w:asciiTheme="minorHAnsi" w:hAnsiTheme="minorHAnsi" w:cstheme="minorHAnsi"/>
                <w:sz w:val="16"/>
                <w:szCs w:val="16"/>
              </w:rPr>
              <w:t>minute hour=1 CPEU). RDs and DTRs are to select activity type 102 in their Activity Log. Sphere and Competency selection is at the learner’s discretion.</w:t>
            </w:r>
          </w:p>
          <w:p w:rsidR="00E53672" w:rsidRPr="00C62004" w:rsidRDefault="00E53672" w:rsidP="00E53672">
            <w:pPr>
              <w:numPr>
                <w:ilvl w:val="12"/>
                <w:numId w:val="0"/>
              </w:numPr>
              <w:tabs>
                <w:tab w:val="left" w:pos="144"/>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0" w:hanging="570"/>
              <w:rPr>
                <w:rFonts w:asciiTheme="minorHAnsi" w:hAnsiTheme="minorHAnsi" w:cstheme="minorHAnsi"/>
                <w:sz w:val="16"/>
                <w:szCs w:val="16"/>
              </w:rPr>
            </w:pPr>
            <w:r w:rsidRPr="00C62004">
              <w:rPr>
                <w:rFonts w:asciiTheme="minorHAnsi" w:hAnsiTheme="minorHAnsi" w:cstheme="minorHAnsi"/>
                <w:b/>
                <w:sz w:val="16"/>
                <w:szCs w:val="16"/>
              </w:rPr>
              <w:t>NBCC</w:t>
            </w:r>
            <w:r>
              <w:rPr>
                <w:rFonts w:asciiTheme="minorHAnsi" w:hAnsiTheme="minorHAnsi" w:cstheme="minorHAnsi"/>
                <w:b/>
                <w:sz w:val="16"/>
                <w:szCs w:val="16"/>
              </w:rPr>
              <w:tab/>
            </w:r>
            <w:r w:rsidRPr="00C62004">
              <w:rPr>
                <w:rFonts w:asciiTheme="minorHAnsi" w:hAnsiTheme="minorHAnsi" w:cstheme="minorHAnsi"/>
                <w:sz w:val="16"/>
                <w:szCs w:val="16"/>
              </w:rPr>
              <w:t>USA Office of CME has been approved by NBCC as an Approved Continuing Education Provider, ACEP No. 7261. Programs that do not qualify for NBCC credit are clearly identified. USA Office of CME is solely responsible for all aspects of the programs.</w:t>
            </w:r>
          </w:p>
          <w:p w:rsidR="00E53672" w:rsidRPr="00E53672" w:rsidRDefault="00E53672" w:rsidP="00E53672">
            <w:pPr>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570" w:hanging="570"/>
              <w:rPr>
                <w:rFonts w:asciiTheme="minorHAnsi" w:hAnsiTheme="minorHAnsi" w:cstheme="minorHAnsi"/>
                <w:iCs/>
                <w:sz w:val="12"/>
                <w:szCs w:val="12"/>
              </w:rPr>
            </w:pPr>
            <w:bookmarkStart w:id="64" w:name="_Hlk146276501"/>
            <w:r w:rsidRPr="00C62004">
              <w:rPr>
                <w:rFonts w:asciiTheme="minorHAnsi" w:hAnsiTheme="minorHAnsi" w:cstheme="minorHAnsi"/>
                <w:b/>
                <w:sz w:val="16"/>
                <w:szCs w:val="16"/>
              </w:rPr>
              <w:t>SHRM</w:t>
            </w:r>
            <w:r>
              <w:rPr>
                <w:rFonts w:asciiTheme="minorHAnsi" w:hAnsiTheme="minorHAnsi" w:cstheme="minorHAnsi"/>
                <w:b/>
                <w:sz w:val="16"/>
                <w:szCs w:val="16"/>
              </w:rPr>
              <w:tab/>
            </w:r>
            <w:r w:rsidRPr="00C62004">
              <w:rPr>
                <w:rFonts w:asciiTheme="minorHAnsi" w:hAnsiTheme="minorHAnsi" w:cstheme="minorHAnsi"/>
                <w:bCs/>
                <w:iCs/>
                <w:sz w:val="16"/>
                <w:szCs w:val="16"/>
              </w:rPr>
              <w:t>This program is valid for </w:t>
            </w:r>
            <w:r w:rsidRPr="00817CC2">
              <w:rPr>
                <w:rFonts w:asciiTheme="minorHAnsi" w:hAnsiTheme="minorHAnsi" w:cstheme="minorHAnsi"/>
                <w:bCs/>
                <w:iCs/>
                <w:sz w:val="16"/>
                <w:szCs w:val="16"/>
                <w:highlight w:val="yellow"/>
                <w:u w:val="single"/>
              </w:rPr>
              <w:t>____</w:t>
            </w:r>
            <w:r w:rsidRPr="00C62004">
              <w:rPr>
                <w:rFonts w:asciiTheme="minorHAnsi" w:hAnsiTheme="minorHAnsi" w:cstheme="minorHAnsi"/>
                <w:bCs/>
                <w:iCs/>
                <w:sz w:val="16"/>
                <w:szCs w:val="16"/>
              </w:rPr>
              <w:t xml:space="preserve"> PDCs for the SHRM-CP</w:t>
            </w:r>
            <w:r w:rsidRPr="00C62004">
              <w:rPr>
                <w:rFonts w:asciiTheme="minorHAnsi" w:hAnsiTheme="minorHAnsi" w:cstheme="minorHAnsi"/>
                <w:bCs/>
                <w:iCs/>
                <w:color w:val="222222"/>
                <w:sz w:val="16"/>
                <w:szCs w:val="16"/>
                <w:vertAlign w:val="superscript"/>
              </w:rPr>
              <w:t>®</w:t>
            </w:r>
            <w:r w:rsidRPr="00C62004">
              <w:rPr>
                <w:rFonts w:asciiTheme="minorHAnsi" w:hAnsiTheme="minorHAnsi" w:cstheme="minorHAnsi"/>
                <w:bCs/>
                <w:iCs/>
                <w:sz w:val="16"/>
                <w:szCs w:val="16"/>
              </w:rPr>
              <w:t> or SHRM-SCP</w:t>
            </w:r>
            <w:r w:rsidRPr="00C62004">
              <w:rPr>
                <w:rFonts w:asciiTheme="minorHAnsi" w:hAnsiTheme="minorHAnsi" w:cstheme="minorHAnsi"/>
                <w:bCs/>
                <w:iCs/>
                <w:color w:val="222222"/>
                <w:sz w:val="16"/>
                <w:szCs w:val="16"/>
                <w:vertAlign w:val="superscript"/>
              </w:rPr>
              <w:t>®</w:t>
            </w:r>
            <w:r w:rsidRPr="00C62004">
              <w:rPr>
                <w:rFonts w:asciiTheme="minorHAnsi" w:hAnsiTheme="minorHAnsi" w:cstheme="minorHAnsi"/>
                <w:bCs/>
                <w:iCs/>
                <w:sz w:val="16"/>
                <w:szCs w:val="16"/>
              </w:rPr>
              <w:t>. For more information about certification or recertification, please visit</w:t>
            </w:r>
            <w:r w:rsidRPr="00C62004">
              <w:rPr>
                <w:rFonts w:asciiTheme="minorHAnsi" w:hAnsiTheme="minorHAnsi" w:cstheme="minorHAnsi"/>
                <w:iCs/>
                <w:sz w:val="16"/>
                <w:szCs w:val="16"/>
              </w:rPr>
              <w:t> </w:t>
            </w:r>
            <w:hyperlink r:id="rId50" w:tgtFrame="_blank" w:history="1">
              <w:r w:rsidRPr="00C62004">
                <w:rPr>
                  <w:rStyle w:val="Hyperlink"/>
                  <w:rFonts w:asciiTheme="minorHAnsi" w:hAnsiTheme="minorHAnsi" w:cstheme="minorHAnsi"/>
                  <w:iCs/>
                  <w:color w:val="0563C1"/>
                  <w:sz w:val="16"/>
                  <w:szCs w:val="16"/>
                  <w:bdr w:val="none" w:sz="0" w:space="0" w:color="auto" w:frame="1"/>
                </w:rPr>
                <w:t>www.shrmcertification.org</w:t>
              </w:r>
            </w:hyperlink>
            <w:r w:rsidRPr="00C62004">
              <w:rPr>
                <w:rFonts w:asciiTheme="minorHAnsi" w:hAnsiTheme="minorHAnsi" w:cstheme="minorHAnsi"/>
                <w:iCs/>
                <w:sz w:val="16"/>
                <w:szCs w:val="16"/>
              </w:rPr>
              <w:t>. Provider ID: RP4873</w:t>
            </w:r>
            <w:bookmarkEnd w:id="64"/>
          </w:p>
          <w:p w:rsidR="00686C74" w:rsidRPr="00DD7394" w:rsidRDefault="00C62004" w:rsidP="00817CC2">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Times New Roman" w:hAnsi="Times New Roman" w:cs="Times New Roman"/>
                <w:sz w:val="18"/>
                <w:szCs w:val="18"/>
              </w:rPr>
            </w:pPr>
            <w:r>
              <w:rPr>
                <w:noProof/>
              </w:rPr>
              <w:drawing>
                <wp:inline distT="0" distB="0" distL="0" distR="0" wp14:anchorId="6E4E002F" wp14:editId="4169F074">
                  <wp:extent cx="310155" cy="318770"/>
                  <wp:effectExtent l="0" t="0" r="0" b="5080"/>
                  <wp:docPr id="4" name="Picture 4" descr="Accredited Continuing Nursing Education - Association of Nurse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redited Continuing Nursing Education - Association of Nurses in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1628" cy="320284"/>
                          </a:xfrm>
                          <a:prstGeom prst="rect">
                            <a:avLst/>
                          </a:prstGeom>
                          <a:noFill/>
                          <a:ln>
                            <a:noFill/>
                          </a:ln>
                        </pic:spPr>
                      </pic:pic>
                    </a:graphicData>
                  </a:graphic>
                </wp:inline>
              </w:drawing>
            </w:r>
            <w:r>
              <w:rPr>
                <w:noProof/>
                <w:sz w:val="21"/>
                <w:szCs w:val="21"/>
              </w:rPr>
              <w:drawing>
                <wp:inline distT="0" distB="0" distL="0" distR="0" wp14:anchorId="183A62D7" wp14:editId="12EE9DA3">
                  <wp:extent cx="851533" cy="204695"/>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NCC.jpe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870157" cy="209172"/>
                          </a:xfrm>
                          <a:prstGeom prst="rect">
                            <a:avLst/>
                          </a:prstGeom>
                        </pic:spPr>
                      </pic:pic>
                    </a:graphicData>
                  </a:graphic>
                </wp:inline>
              </w:drawing>
            </w:r>
            <w:r>
              <w:rPr>
                <w:noProof/>
                <w:sz w:val="21"/>
                <w:szCs w:val="21"/>
              </w:rPr>
              <w:drawing>
                <wp:inline distT="0" distB="0" distL="0" distR="0" wp14:anchorId="67222D49" wp14:editId="253036C4">
                  <wp:extent cx="813435" cy="209443"/>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cebroker.png"/>
                          <pic:cNvPicPr/>
                        </pic:nvPicPr>
                        <pic:blipFill rotWithShape="1">
                          <a:blip r:embed="rId53" cstate="print">
                            <a:extLst>
                              <a:ext uri="{28A0092B-C50C-407E-A947-70E740481C1C}">
                                <a14:useLocalDpi xmlns:a14="http://schemas.microsoft.com/office/drawing/2010/main" val="0"/>
                              </a:ext>
                            </a:extLst>
                          </a:blip>
                          <a:srcRect t="28814" b="22366"/>
                          <a:stretch/>
                        </pic:blipFill>
                        <pic:spPr bwMode="auto">
                          <a:xfrm>
                            <a:off x="0" y="0"/>
                            <a:ext cx="813816" cy="209541"/>
                          </a:xfrm>
                          <a:prstGeom prst="rect">
                            <a:avLst/>
                          </a:prstGeom>
                          <a:ln>
                            <a:noFill/>
                          </a:ln>
                          <a:extLst>
                            <a:ext uri="{53640926-AAD7-44D8-BBD7-CCE9431645EC}">
                              <a14:shadowObscured xmlns:a14="http://schemas.microsoft.com/office/drawing/2010/main"/>
                            </a:ext>
                          </a:extLst>
                        </pic:spPr>
                      </pic:pic>
                    </a:graphicData>
                  </a:graphic>
                </wp:inline>
              </w:drawing>
            </w:r>
            <w:r>
              <w:rPr>
                <w:noProof/>
                <w:sz w:val="21"/>
                <w:szCs w:val="21"/>
              </w:rPr>
              <w:drawing>
                <wp:inline distT="0" distB="0" distL="0" distR="0" wp14:anchorId="45B1D099" wp14:editId="519C5DCA">
                  <wp:extent cx="509587" cy="316562"/>
                  <wp:effectExtent l="0" t="0" r="508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CME Passport.jpg"/>
                          <pic:cNvPicPr/>
                        </pic:nvPicPr>
                        <pic:blipFill rotWithShape="1">
                          <a:blip r:embed="rId54" cstate="print">
                            <a:extLst>
                              <a:ext uri="{28A0092B-C50C-407E-A947-70E740481C1C}">
                                <a14:useLocalDpi xmlns:a14="http://schemas.microsoft.com/office/drawing/2010/main" val="0"/>
                              </a:ext>
                            </a:extLst>
                          </a:blip>
                          <a:srcRect t="7966" b="6498"/>
                          <a:stretch/>
                        </pic:blipFill>
                        <pic:spPr bwMode="auto">
                          <a:xfrm>
                            <a:off x="0" y="0"/>
                            <a:ext cx="512326" cy="318264"/>
                          </a:xfrm>
                          <a:prstGeom prst="rect">
                            <a:avLst/>
                          </a:prstGeom>
                          <a:ln>
                            <a:noFill/>
                          </a:ln>
                          <a:extLst>
                            <a:ext uri="{53640926-AAD7-44D8-BBD7-CCE9431645EC}">
                              <a14:shadowObscured xmlns:a14="http://schemas.microsoft.com/office/drawing/2010/main"/>
                            </a:ext>
                          </a:extLst>
                        </pic:spPr>
                      </pic:pic>
                    </a:graphicData>
                  </a:graphic>
                </wp:inline>
              </w:drawing>
            </w:r>
            <w:r w:rsidRPr="00D816CA">
              <w:rPr>
                <w:noProof/>
                <w:sz w:val="21"/>
                <w:szCs w:val="21"/>
              </w:rPr>
              <w:drawing>
                <wp:inline distT="0" distB="0" distL="0" distR="0" wp14:anchorId="76C6F0E9" wp14:editId="49151560">
                  <wp:extent cx="676656" cy="237744"/>
                  <wp:effectExtent l="0" t="0" r="0" b="0"/>
                  <wp:docPr id="11" name="Picture 11" descr="American Psychologic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76656" cy="237744"/>
                          </a:xfrm>
                          <a:prstGeom prst="rect">
                            <a:avLst/>
                          </a:prstGeom>
                          <a:noFill/>
                          <a:ln>
                            <a:noFill/>
                          </a:ln>
                        </pic:spPr>
                      </pic:pic>
                    </a:graphicData>
                  </a:graphic>
                </wp:inline>
              </w:drawing>
            </w:r>
            <w:r>
              <w:rPr>
                <w:noProof/>
                <w:sz w:val="20"/>
                <w:szCs w:val="20"/>
              </w:rPr>
              <w:drawing>
                <wp:inline distT="0" distB="0" distL="0" distR="0" wp14:anchorId="48E1F218" wp14:editId="1F1163FA">
                  <wp:extent cx="310896" cy="292608"/>
                  <wp:effectExtent l="0" t="0" r="0" b="0"/>
                  <wp:docPr id="13" name="Picture 13" descr="C:\Users\scranford\AppData\Local\Microsoft\Windows\INetCache\Content.MSO\D47889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nford\AppData\Local\Microsoft\Windows\INetCache\Content.MSO\D4788920.tmp"/>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10896" cy="292608"/>
                          </a:xfrm>
                          <a:prstGeom prst="rect">
                            <a:avLst/>
                          </a:prstGeom>
                          <a:noFill/>
                          <a:ln>
                            <a:noFill/>
                          </a:ln>
                        </pic:spPr>
                      </pic:pic>
                    </a:graphicData>
                  </a:graphic>
                </wp:inline>
              </w:drawing>
            </w:r>
            <w:r>
              <w:rPr>
                <w:noProof/>
                <w:sz w:val="20"/>
                <w:szCs w:val="20"/>
              </w:rPr>
              <w:drawing>
                <wp:inline distT="0" distB="0" distL="0" distR="0" wp14:anchorId="4633C678" wp14:editId="4B51B1F9">
                  <wp:extent cx="402485" cy="451847"/>
                  <wp:effectExtent l="0" t="0" r="0" b="5715"/>
                  <wp:docPr id="21" name="Picture 21" descr="Athletic Trai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nford\AppData\Local\Microsoft\Windows\INetCache\Content.MSO\D4788920.tmp"/>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402485" cy="451847"/>
                          </a:xfrm>
                          <a:prstGeom prst="rect">
                            <a:avLst/>
                          </a:prstGeom>
                          <a:noFill/>
                          <a:ln>
                            <a:noFill/>
                          </a:ln>
                        </pic:spPr>
                      </pic:pic>
                    </a:graphicData>
                  </a:graphic>
                </wp:inline>
              </w:drawing>
            </w:r>
            <w:r>
              <w:rPr>
                <w:noProof/>
              </w:rPr>
              <w:drawing>
                <wp:inline distT="0" distB="0" distL="0" distR="0" wp14:anchorId="18258922" wp14:editId="730A9180">
                  <wp:extent cx="301752" cy="347472"/>
                  <wp:effectExtent l="0" t="0" r="3175" b="0"/>
                  <wp:docPr id="24" name="Picture 24" descr="Dietic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rnet.org/vault/2459/web/images/Accredited%20Provider%20Logo_jpeg(2).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1752" cy="347472"/>
                          </a:xfrm>
                          <a:prstGeom prst="rect">
                            <a:avLst/>
                          </a:prstGeom>
                          <a:noFill/>
                          <a:ln>
                            <a:noFill/>
                          </a:ln>
                        </pic:spPr>
                      </pic:pic>
                    </a:graphicData>
                  </a:graphic>
                </wp:inline>
              </w:drawing>
            </w:r>
            <w:r w:rsidRPr="009B6A84">
              <w:rPr>
                <w:noProof/>
                <w:sz w:val="16"/>
                <w:szCs w:val="16"/>
              </w:rPr>
              <w:drawing>
                <wp:inline distT="0" distB="0" distL="0" distR="0" wp14:anchorId="777CC585" wp14:editId="08B2806C">
                  <wp:extent cx="395287" cy="357145"/>
                  <wp:effectExtent l="0" t="0" r="5080" b="5080"/>
                  <wp:docPr id="25" name="Picture 25" descr="C:\Users\scranford\Pictures\CME photos\Flyer images\Logo IPCE_Credit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ranford\Pictures\CME photos\Flyer images\Logo IPCE_Credit_JPEG.jpg"/>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13017" r="7790"/>
                          <a:stretch/>
                        </pic:blipFill>
                        <pic:spPr bwMode="auto">
                          <a:xfrm>
                            <a:off x="0" y="0"/>
                            <a:ext cx="406537" cy="367309"/>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16"/>
                <w:szCs w:val="16"/>
              </w:rPr>
              <w:drawing>
                <wp:inline distT="0" distB="0" distL="0" distR="0" wp14:anchorId="42F56183" wp14:editId="5AAAB3DB">
                  <wp:extent cx="271462" cy="2714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NBCC.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72097" cy="272097"/>
                          </a:xfrm>
                          <a:prstGeom prst="rect">
                            <a:avLst/>
                          </a:prstGeom>
                        </pic:spPr>
                      </pic:pic>
                    </a:graphicData>
                  </a:graphic>
                </wp:inline>
              </w:drawing>
            </w:r>
            <w:r>
              <w:rPr>
                <w:noProof/>
              </w:rPr>
              <w:drawing>
                <wp:inline distT="0" distB="0" distL="0" distR="0" wp14:anchorId="61C2CD85" wp14:editId="095355EA">
                  <wp:extent cx="328612" cy="2688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RM.png"/>
                          <pic:cNvPicPr/>
                        </pic:nvPicPr>
                        <pic:blipFill rotWithShape="1">
                          <a:blip r:embed="rId61" cstate="print">
                            <a:extLst>
                              <a:ext uri="{28A0092B-C50C-407E-A947-70E740481C1C}">
                                <a14:useLocalDpi xmlns:a14="http://schemas.microsoft.com/office/drawing/2010/main" val="0"/>
                              </a:ext>
                            </a:extLst>
                          </a:blip>
                          <a:srcRect t="8453" b="9225"/>
                          <a:stretch/>
                        </pic:blipFill>
                        <pic:spPr bwMode="auto">
                          <a:xfrm>
                            <a:off x="0" y="0"/>
                            <a:ext cx="333723" cy="27304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18"/>
                <w:szCs w:val="18"/>
              </w:rPr>
              <w:drawing>
                <wp:inline distT="0" distB="0" distL="0" distR="0">
                  <wp:extent cx="384048" cy="30175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USA-Blue_Facebook_180px.jpg"/>
                          <pic:cNvPicPr/>
                        </pic:nvPicPr>
                        <pic:blipFill rotWithShape="1">
                          <a:blip r:embed="rId62" cstate="print">
                            <a:extLst>
                              <a:ext uri="{28A0092B-C50C-407E-A947-70E740481C1C}">
                                <a14:useLocalDpi xmlns:a14="http://schemas.microsoft.com/office/drawing/2010/main" val="0"/>
                              </a:ext>
                            </a:extLst>
                          </a:blip>
                          <a:srcRect l="14248" t="22262" r="15404" b="22528"/>
                          <a:stretch/>
                        </pic:blipFill>
                        <pic:spPr bwMode="auto">
                          <a:xfrm>
                            <a:off x="0" y="0"/>
                            <a:ext cx="384048" cy="301752"/>
                          </a:xfrm>
                          <a:prstGeom prst="rect">
                            <a:avLst/>
                          </a:prstGeom>
                          <a:ln>
                            <a:noFill/>
                          </a:ln>
                          <a:extLst>
                            <a:ext uri="{53640926-AAD7-44D8-BBD7-CCE9431645EC}">
                              <a14:shadowObscured xmlns:a14="http://schemas.microsoft.com/office/drawing/2010/main"/>
                            </a:ext>
                          </a:extLst>
                        </pic:spPr>
                      </pic:pic>
                    </a:graphicData>
                  </a:graphic>
                </wp:inline>
              </w:drawing>
            </w:r>
          </w:p>
        </w:tc>
      </w:tr>
      <w:tr w:rsidR="00686C74" w:rsidRPr="001B7CC7" w:rsidTr="00686C74">
        <w:tc>
          <w:tcPr>
            <w:tcW w:w="11475" w:type="dxa"/>
          </w:tcPr>
          <w:p w:rsidR="00686C74" w:rsidRPr="00DD7394" w:rsidRDefault="00686C74" w:rsidP="00686C74">
            <w:pPr>
              <w:spacing w:line="240" w:lineRule="auto"/>
              <w:rPr>
                <w:rFonts w:ascii="Times New Roman" w:hAnsi="Times New Roman" w:cs="Times New Roman"/>
                <w:sz w:val="18"/>
                <w:szCs w:val="18"/>
              </w:rPr>
            </w:pPr>
            <w:bookmarkStart w:id="65" w:name="_Hlk118713002"/>
            <w:r w:rsidRPr="00103F3A">
              <w:rPr>
                <w:rFonts w:ascii="Times New Roman" w:hAnsi="Times New Roman" w:cs="Times New Roman"/>
                <w:b/>
                <w:color w:val="FF0000"/>
                <w:sz w:val="18"/>
                <w:szCs w:val="18"/>
              </w:rPr>
              <w:t>Disclosures</w:t>
            </w:r>
            <w:r w:rsidRPr="002E1383">
              <w:rPr>
                <w:rFonts w:ascii="Times New Roman" w:hAnsi="Times New Roman" w:cs="Times New Roman"/>
                <w:color w:val="auto"/>
                <w:sz w:val="18"/>
                <w:szCs w:val="18"/>
              </w:rPr>
              <w:t xml:space="preserve"> </w:t>
            </w:r>
            <w:r w:rsidR="00E53672" w:rsidRPr="00E53672">
              <w:rPr>
                <w:rFonts w:ascii="Times New Roman" w:hAnsi="Times New Roman" w:cs="Times New Roman"/>
                <w:sz w:val="18"/>
                <w:szCs w:val="18"/>
              </w:rPr>
              <w:t>-</w:t>
            </w:r>
            <w:r w:rsidRPr="00E53672">
              <w:rPr>
                <w:rFonts w:ascii="Times New Roman" w:hAnsi="Times New Roman" w:cs="Times New Roman"/>
                <w:color w:val="auto"/>
                <w:sz w:val="18"/>
                <w:szCs w:val="18"/>
              </w:rPr>
              <w:t xml:space="preserve"> </w:t>
            </w:r>
            <w:r w:rsidR="002E1383" w:rsidRPr="00E53672">
              <w:rPr>
                <w:rFonts w:ascii="Times New Roman" w:hAnsi="Times New Roman" w:cs="Times New Roman"/>
                <w:color w:val="auto"/>
                <w:spacing w:val="2"/>
                <w:sz w:val="18"/>
                <w:szCs w:val="18"/>
              </w:rPr>
              <w:t>In compliance with JA Accreditation Criteria and the ACCME Standards for Integrity and Independence we ensure that anyone in a position to affect or control the content of the educational activity has disclosed all relevant financial relationships with any commercial interest. All reported conflicts are managed by a designated official to ensure a bias-free presentation. Please see the insert to this program, for the complete disclosure list.</w:t>
            </w:r>
            <w:bookmarkEnd w:id="65"/>
          </w:p>
        </w:tc>
      </w:tr>
      <w:tr w:rsidR="00686C74" w:rsidRPr="001B7CC7" w:rsidTr="00686C74">
        <w:tc>
          <w:tcPr>
            <w:tcW w:w="11475" w:type="dxa"/>
          </w:tcPr>
          <w:p w:rsidR="00BF62D9" w:rsidRPr="00BF62D9" w:rsidRDefault="00686C74" w:rsidP="000A0510">
            <w:pPr>
              <w:pStyle w:val="Index1"/>
            </w:pPr>
            <w:r w:rsidRPr="00681E6E">
              <w:rPr>
                <w:b/>
                <w:color w:val="FF0000"/>
              </w:rPr>
              <w:t>ADA Statement</w:t>
            </w:r>
            <w:r w:rsidRPr="00DD7394">
              <w:t xml:space="preserve"> </w:t>
            </w:r>
            <w:r w:rsidRPr="00E53672">
              <w:t xml:space="preserve">- </w:t>
            </w:r>
            <w:bookmarkStart w:id="66" w:name="_Hlk117153218"/>
            <w:r w:rsidR="008E384F" w:rsidRPr="00E53672">
              <w:t xml:space="preserve">Participants requiring special accommodations or with dietary restrictions should contact </w:t>
            </w:r>
            <w:r w:rsidR="008E384F" w:rsidRPr="00E53672">
              <w:fldChar w:fldCharType="begin">
                <w:ffData>
                  <w:name w:val="Text1272"/>
                  <w:enabled/>
                  <w:calcOnExit w:val="0"/>
                  <w:textInput/>
                </w:ffData>
              </w:fldChar>
            </w:r>
            <w:r w:rsidR="008E384F" w:rsidRPr="00E53672">
              <w:instrText xml:space="preserve"> FORMTEXT </w:instrText>
            </w:r>
            <w:r w:rsidR="008E384F" w:rsidRPr="00E53672">
              <w:fldChar w:fldCharType="separate"/>
            </w:r>
            <w:r w:rsidR="008E384F" w:rsidRPr="00E53672">
              <w:t> </w:t>
            </w:r>
            <w:r w:rsidR="008E384F" w:rsidRPr="00E53672">
              <w:t> </w:t>
            </w:r>
            <w:r w:rsidR="008E384F" w:rsidRPr="00E53672">
              <w:t> </w:t>
            </w:r>
            <w:r w:rsidR="008E384F" w:rsidRPr="00E53672">
              <w:fldChar w:fldCharType="end"/>
            </w:r>
            <w:r w:rsidR="008E384F" w:rsidRPr="00E53672">
              <w:t xml:space="preserve"> </w:t>
            </w:r>
            <w:r w:rsidR="00A22C85" w:rsidRPr="00E53672">
              <w:t xml:space="preserve">at </w:t>
            </w:r>
            <w:r w:rsidR="00A22C85" w:rsidRPr="00E53672">
              <w:fldChar w:fldCharType="begin">
                <w:ffData>
                  <w:name w:val="Text1353"/>
                  <w:enabled/>
                  <w:calcOnExit w:val="0"/>
                  <w:textInput/>
                </w:ffData>
              </w:fldChar>
            </w:r>
            <w:bookmarkStart w:id="67" w:name="Text1353"/>
            <w:r w:rsidR="00A22C85" w:rsidRPr="00E53672">
              <w:instrText xml:space="preserve"> FORMTEXT </w:instrText>
            </w:r>
            <w:r w:rsidR="00A22C85" w:rsidRPr="00E53672">
              <w:fldChar w:fldCharType="separate"/>
            </w:r>
            <w:r w:rsidR="00A22C85" w:rsidRPr="00E53672">
              <w:t> </w:t>
            </w:r>
            <w:r w:rsidR="00A22C85" w:rsidRPr="00E53672">
              <w:t> </w:t>
            </w:r>
            <w:r w:rsidR="00A22C85" w:rsidRPr="00E53672">
              <w:t> </w:t>
            </w:r>
            <w:r w:rsidR="00A22C85" w:rsidRPr="00E53672">
              <w:t> </w:t>
            </w:r>
            <w:r w:rsidR="00A22C85" w:rsidRPr="00E53672">
              <w:t> </w:t>
            </w:r>
            <w:r w:rsidR="00A22C85" w:rsidRPr="00E53672">
              <w:fldChar w:fldCharType="end"/>
            </w:r>
            <w:bookmarkEnd w:id="67"/>
            <w:r w:rsidR="00A22C85" w:rsidRPr="00E53672">
              <w:t xml:space="preserve"> </w:t>
            </w:r>
            <w:r w:rsidR="008E384F" w:rsidRPr="00E53672">
              <w:t>in</w:t>
            </w:r>
            <w:r w:rsidR="00DD7394" w:rsidRPr="00E53672">
              <w:t xml:space="preserve"> </w:t>
            </w:r>
            <w:r w:rsidR="008E384F" w:rsidRPr="00E53672">
              <w:t>person two</w:t>
            </w:r>
            <w:r w:rsidR="002E1383" w:rsidRPr="00E53672">
              <w:t xml:space="preserve"> </w:t>
            </w:r>
            <w:r w:rsidR="008E384F" w:rsidRPr="00E53672">
              <w:t>weeks prior to</w:t>
            </w:r>
            <w:r w:rsidR="00A22C85" w:rsidRPr="00E53672">
              <w:t xml:space="preserve"> </w:t>
            </w:r>
            <w:r w:rsidR="008E384F" w:rsidRPr="00E53672">
              <w:t xml:space="preserve">the date of activity. </w:t>
            </w:r>
            <w:bookmarkEnd w:id="66"/>
          </w:p>
        </w:tc>
      </w:tr>
      <w:tr w:rsidR="00BF62D9" w:rsidRPr="001B7CC7" w:rsidTr="00686C74">
        <w:tc>
          <w:tcPr>
            <w:tcW w:w="11475" w:type="dxa"/>
          </w:tcPr>
          <w:p w:rsidR="00BF62D9" w:rsidRPr="00681E6E" w:rsidRDefault="00BF62D9" w:rsidP="00BF62D9">
            <w:pPr>
              <w:rPr>
                <w:rFonts w:ascii="Times New Roman" w:hAnsi="Times New Roman" w:cs="Times New Roman"/>
                <w:sz w:val="20"/>
                <w:szCs w:val="20"/>
              </w:rPr>
            </w:pPr>
            <w:r w:rsidRPr="00681E6E">
              <w:rPr>
                <w:rFonts w:ascii="Times New Roman" w:hAnsi="Times New Roman" w:cs="Times New Roman"/>
                <w:b/>
                <w:color w:val="FF0000"/>
                <w:sz w:val="20"/>
                <w:szCs w:val="20"/>
              </w:rPr>
              <w:t>Credit Withdrawal</w:t>
            </w:r>
            <w:r w:rsidRPr="00681E6E">
              <w:rPr>
                <w:rFonts w:ascii="Times New Roman" w:hAnsi="Times New Roman" w:cs="Times New Roman"/>
                <w:sz w:val="20"/>
                <w:szCs w:val="20"/>
              </w:rPr>
              <w:t xml:space="preserve"> </w:t>
            </w:r>
            <w:r w:rsidR="00E53672" w:rsidRPr="00E53672">
              <w:rPr>
                <w:rFonts w:ascii="Times New Roman" w:hAnsi="Times New Roman" w:cs="Times New Roman"/>
                <w:sz w:val="18"/>
                <w:szCs w:val="18"/>
              </w:rPr>
              <w:t>-</w:t>
            </w:r>
            <w:r w:rsidRPr="00E53672">
              <w:rPr>
                <w:rFonts w:ascii="Times New Roman" w:hAnsi="Times New Roman" w:cs="Times New Roman"/>
                <w:sz w:val="18"/>
                <w:szCs w:val="18"/>
              </w:rPr>
              <w:t xml:space="preserve"> </w:t>
            </w:r>
            <w:r w:rsidR="00103F3A" w:rsidRPr="00E53672">
              <w:rPr>
                <w:rFonts w:ascii="Times New Roman" w:hAnsi="Times New Roman" w:cs="Times New Roman"/>
                <w:color w:val="auto"/>
                <w:sz w:val="18"/>
                <w:szCs w:val="18"/>
              </w:rPr>
              <w:t xml:space="preserve">Great steps were put in place for the rare instances that </w:t>
            </w:r>
            <w:r w:rsidR="00681E6E" w:rsidRPr="00E53672">
              <w:rPr>
                <w:rFonts w:ascii="Times New Roman" w:hAnsi="Times New Roman" w:cs="Times New Roman"/>
                <w:color w:val="auto"/>
                <w:sz w:val="18"/>
                <w:szCs w:val="18"/>
              </w:rPr>
              <w:t xml:space="preserve">USA Office of CME </w:t>
            </w:r>
            <w:r w:rsidR="00B52461" w:rsidRPr="00E53672">
              <w:rPr>
                <w:rFonts w:ascii="Times New Roman" w:hAnsi="Times New Roman" w:cs="Times New Roman"/>
                <w:color w:val="auto"/>
                <w:sz w:val="18"/>
                <w:szCs w:val="18"/>
              </w:rPr>
              <w:t>may</w:t>
            </w:r>
            <w:r w:rsidR="00681E6E" w:rsidRPr="00E53672">
              <w:rPr>
                <w:rFonts w:ascii="Times New Roman" w:hAnsi="Times New Roman" w:cs="Times New Roman"/>
                <w:color w:val="auto"/>
                <w:sz w:val="18"/>
                <w:szCs w:val="18"/>
              </w:rPr>
              <w:t xml:space="preserve"> withdraw credit from this activity </w:t>
            </w:r>
            <w:r w:rsidR="00103F3A" w:rsidRPr="00E53672">
              <w:rPr>
                <w:rFonts w:ascii="Times New Roman" w:hAnsi="Times New Roman" w:cs="Times New Roman"/>
                <w:color w:val="auto"/>
                <w:sz w:val="18"/>
                <w:szCs w:val="18"/>
              </w:rPr>
              <w:t xml:space="preserve">at any time during the development or deployment process </w:t>
            </w:r>
            <w:r w:rsidR="00681E6E" w:rsidRPr="00E53672">
              <w:rPr>
                <w:rFonts w:ascii="Times New Roman" w:hAnsi="Times New Roman" w:cs="Times New Roman"/>
                <w:color w:val="auto"/>
                <w:sz w:val="18"/>
                <w:szCs w:val="18"/>
              </w:rPr>
              <w:t>if any violat</w:t>
            </w:r>
            <w:r w:rsidR="00103F3A" w:rsidRPr="00E53672">
              <w:rPr>
                <w:rFonts w:ascii="Times New Roman" w:hAnsi="Times New Roman" w:cs="Times New Roman"/>
                <w:color w:val="auto"/>
                <w:sz w:val="18"/>
                <w:szCs w:val="18"/>
              </w:rPr>
              <w:t>ion of</w:t>
            </w:r>
            <w:r w:rsidR="00681E6E" w:rsidRPr="00E53672">
              <w:rPr>
                <w:rFonts w:ascii="Times New Roman" w:hAnsi="Times New Roman" w:cs="Times New Roman"/>
                <w:color w:val="auto"/>
                <w:sz w:val="18"/>
                <w:szCs w:val="18"/>
              </w:rPr>
              <w:t xml:space="preserve"> accreditation standards, criterion, compliance, and/or content validity.</w:t>
            </w:r>
            <w:r w:rsidR="00681E6E" w:rsidRPr="00103F3A">
              <w:rPr>
                <w:rFonts w:ascii="Times New Roman" w:hAnsi="Times New Roman" w:cs="Times New Roman"/>
                <w:color w:val="auto"/>
              </w:rPr>
              <w:t xml:space="preserve"> </w:t>
            </w:r>
          </w:p>
        </w:tc>
      </w:tr>
      <w:tr w:rsidR="00686C74" w:rsidRPr="001B7CC7" w:rsidTr="00686C74">
        <w:tc>
          <w:tcPr>
            <w:tcW w:w="11475" w:type="dxa"/>
          </w:tcPr>
          <w:p w:rsidR="008E384F" w:rsidRPr="0029747D" w:rsidRDefault="00686C74" w:rsidP="0029747D">
            <w:pPr>
              <w:spacing w:line="240" w:lineRule="auto"/>
              <w:jc w:val="both"/>
              <w:rPr>
                <w:rFonts w:ascii="Times New Roman" w:hAnsi="Times New Roman" w:cs="Times New Roman"/>
                <w:b/>
                <w:sz w:val="20"/>
                <w:szCs w:val="20"/>
              </w:rPr>
            </w:pPr>
            <w:r w:rsidRPr="00103F3A">
              <w:rPr>
                <w:rFonts w:ascii="Times New Roman" w:hAnsi="Times New Roman" w:cs="Times New Roman"/>
                <w:b/>
                <w:color w:val="FF0000"/>
                <w:sz w:val="20"/>
                <w:szCs w:val="20"/>
              </w:rPr>
              <w:t xml:space="preserve">Commercial Support </w:t>
            </w:r>
            <w:r w:rsidRPr="0029747D">
              <w:rPr>
                <w:rFonts w:ascii="Times New Roman" w:hAnsi="Times New Roman" w:cs="Times New Roman"/>
                <w:b/>
                <w:sz w:val="20"/>
                <w:szCs w:val="20"/>
              </w:rPr>
              <w:t xml:space="preserve"> </w:t>
            </w:r>
          </w:p>
          <w:p w:rsidR="00E53672" w:rsidRDefault="00E53672" w:rsidP="0029747D">
            <w:pPr>
              <w:spacing w:line="240" w:lineRule="auto"/>
              <w:jc w:val="both"/>
              <w:rPr>
                <w:rFonts w:ascii="Times New Roman" w:hAnsi="Times New Roman" w:cs="Times New Roman"/>
                <w:b/>
                <w:sz w:val="20"/>
                <w:szCs w:val="20"/>
              </w:rPr>
            </w:pPr>
            <w:bookmarkStart w:id="68" w:name="_Hlk117153294"/>
            <w:r w:rsidRPr="0029747D">
              <w:rPr>
                <w:rFonts w:ascii="Times New Roman" w:hAnsi="Times New Roman" w:cs="Times New Roman"/>
                <w:sz w:val="20"/>
                <w:szCs w:val="20"/>
              </w:rPr>
              <w:t xml:space="preserve">This activity would like to thank the following for their support of this activity through educational grants or as exhibitors. </w:t>
            </w:r>
            <w:r w:rsidRPr="0029747D">
              <w:rPr>
                <w:rFonts w:ascii="Times New Roman" w:hAnsi="Times New Roman" w:cs="Times New Roman"/>
                <w:b/>
                <w:sz w:val="20"/>
                <w:szCs w:val="20"/>
              </w:rPr>
              <w:fldChar w:fldCharType="begin">
                <w:ffData>
                  <w:name w:val="Text16"/>
                  <w:enabled/>
                  <w:calcOnExit w:val="0"/>
                  <w:textInput/>
                </w:ffData>
              </w:fldChar>
            </w:r>
            <w:r w:rsidRPr="0029747D">
              <w:rPr>
                <w:rFonts w:ascii="Times New Roman" w:hAnsi="Times New Roman" w:cs="Times New Roman"/>
                <w:b/>
                <w:sz w:val="20"/>
                <w:szCs w:val="20"/>
              </w:rPr>
              <w:instrText xml:space="preserve"> FORMTEXT </w:instrText>
            </w:r>
            <w:r w:rsidRPr="0029747D">
              <w:rPr>
                <w:rFonts w:ascii="Times New Roman" w:hAnsi="Times New Roman" w:cs="Times New Roman"/>
                <w:b/>
                <w:sz w:val="20"/>
                <w:szCs w:val="20"/>
              </w:rPr>
            </w:r>
            <w:r w:rsidRPr="0029747D">
              <w:rPr>
                <w:rFonts w:ascii="Times New Roman" w:hAnsi="Times New Roman" w:cs="Times New Roman"/>
                <w:b/>
                <w:sz w:val="20"/>
                <w:szCs w:val="20"/>
              </w:rPr>
              <w:fldChar w:fldCharType="separate"/>
            </w:r>
            <w:r w:rsidRPr="0029747D">
              <w:rPr>
                <w:rFonts w:ascii="Times New Roman" w:hAnsi="Times New Roman" w:cs="Times New Roman"/>
                <w:b/>
                <w:noProof/>
                <w:sz w:val="20"/>
                <w:szCs w:val="20"/>
              </w:rPr>
              <w:t> </w:t>
            </w:r>
            <w:r w:rsidRPr="0029747D">
              <w:rPr>
                <w:rFonts w:ascii="Times New Roman" w:hAnsi="Times New Roman" w:cs="Times New Roman"/>
                <w:b/>
                <w:noProof/>
                <w:sz w:val="20"/>
                <w:szCs w:val="20"/>
              </w:rPr>
              <w:t> </w:t>
            </w:r>
            <w:r w:rsidRPr="0029747D">
              <w:rPr>
                <w:rFonts w:ascii="Times New Roman" w:hAnsi="Times New Roman" w:cs="Times New Roman"/>
                <w:b/>
                <w:noProof/>
                <w:sz w:val="20"/>
                <w:szCs w:val="20"/>
              </w:rPr>
              <w:t> </w:t>
            </w:r>
            <w:r w:rsidRPr="0029747D">
              <w:rPr>
                <w:rFonts w:ascii="Times New Roman" w:hAnsi="Times New Roman" w:cs="Times New Roman"/>
                <w:b/>
                <w:sz w:val="20"/>
                <w:szCs w:val="20"/>
              </w:rPr>
              <w:fldChar w:fldCharType="end"/>
            </w:r>
            <w:r>
              <w:rPr>
                <w:rFonts w:ascii="Times New Roman" w:hAnsi="Times New Roman" w:cs="Times New Roman"/>
                <w:b/>
                <w:sz w:val="20"/>
                <w:szCs w:val="20"/>
              </w:rPr>
              <w:t xml:space="preserve">    Or</w:t>
            </w:r>
          </w:p>
          <w:p w:rsidR="00686C74" w:rsidRPr="0029747D" w:rsidRDefault="008E384F" w:rsidP="00E53672">
            <w:pPr>
              <w:spacing w:line="240" w:lineRule="auto"/>
              <w:jc w:val="both"/>
              <w:rPr>
                <w:rFonts w:ascii="Times New Roman" w:eastAsia="Times New Roman" w:hAnsi="Times New Roman" w:cs="Times New Roman"/>
                <w:sz w:val="20"/>
                <w:szCs w:val="20"/>
              </w:rPr>
            </w:pPr>
            <w:r w:rsidRPr="0029747D">
              <w:rPr>
                <w:rFonts w:ascii="Times New Roman" w:eastAsia="Times New Roman" w:hAnsi="Times New Roman" w:cs="Times New Roman"/>
                <w:sz w:val="20"/>
                <w:szCs w:val="20"/>
              </w:rPr>
              <w:t xml:space="preserve">A complete list of grantors </w:t>
            </w:r>
            <w:r w:rsidRPr="0029747D">
              <w:rPr>
                <w:rFonts w:ascii="Times New Roman" w:eastAsia="Times New Roman" w:hAnsi="Times New Roman" w:cs="Times New Roman"/>
                <w:noProof/>
                <w:sz w:val="20"/>
                <w:szCs w:val="20"/>
              </w:rPr>
              <w:t>and/or exhibitors</w:t>
            </w:r>
            <w:r w:rsidRPr="0029747D">
              <w:rPr>
                <w:rFonts w:ascii="Times New Roman" w:eastAsia="Times New Roman" w:hAnsi="Times New Roman" w:cs="Times New Roman"/>
                <w:sz w:val="20"/>
                <w:szCs w:val="20"/>
              </w:rPr>
              <w:t xml:space="preserve"> will be provided </w:t>
            </w:r>
            <w:r w:rsidRPr="0029747D">
              <w:rPr>
                <w:rFonts w:ascii="Times New Roman" w:eastAsia="Times New Roman" w:hAnsi="Times New Roman" w:cs="Times New Roman"/>
                <w:noProof/>
                <w:sz w:val="20"/>
                <w:szCs w:val="20"/>
              </w:rPr>
              <w:t>prior to</w:t>
            </w:r>
            <w:r w:rsidRPr="0029747D">
              <w:rPr>
                <w:rFonts w:ascii="Times New Roman" w:eastAsia="Times New Roman" w:hAnsi="Times New Roman" w:cs="Times New Roman"/>
                <w:sz w:val="20"/>
                <w:szCs w:val="20"/>
              </w:rPr>
              <w:t xml:space="preserve"> the start of the activity.</w:t>
            </w:r>
            <w:bookmarkEnd w:id="68"/>
          </w:p>
        </w:tc>
      </w:tr>
      <w:tr w:rsidR="00686C74" w:rsidRPr="001B7CC7" w:rsidTr="00686C74">
        <w:tc>
          <w:tcPr>
            <w:tcW w:w="11475" w:type="dxa"/>
          </w:tcPr>
          <w:p w:rsidR="00686C74" w:rsidRPr="0029747D" w:rsidRDefault="00686C74" w:rsidP="0029747D">
            <w:pPr>
              <w:pStyle w:val="Level2"/>
              <w:jc w:val="both"/>
              <w:rPr>
                <w:sz w:val="20"/>
              </w:rPr>
            </w:pPr>
            <w:r w:rsidRPr="00103F3A">
              <w:rPr>
                <w:b/>
                <w:color w:val="FF0000"/>
                <w:sz w:val="20"/>
              </w:rPr>
              <w:t>Activity</w:t>
            </w:r>
            <w:r w:rsidR="00A22C85" w:rsidRPr="0029747D">
              <w:rPr>
                <w:sz w:val="20"/>
              </w:rPr>
              <w:t xml:space="preserve">: </w:t>
            </w:r>
            <w:r w:rsidRPr="0029747D">
              <w:rPr>
                <w:sz w:val="20"/>
              </w:rPr>
              <w:t xml:space="preserve">date, title, agenda, objectives, </w:t>
            </w:r>
            <w:r w:rsidR="00E53672">
              <w:rPr>
                <w:sz w:val="20"/>
              </w:rPr>
              <w:t xml:space="preserve">disclosures, </w:t>
            </w:r>
            <w:r w:rsidRPr="0029747D">
              <w:rPr>
                <w:sz w:val="20"/>
              </w:rPr>
              <w:t xml:space="preserve">target audience, </w:t>
            </w:r>
            <w:r w:rsidR="00103F3A">
              <w:rPr>
                <w:sz w:val="20"/>
              </w:rPr>
              <w:t xml:space="preserve">practice </w:t>
            </w:r>
            <w:r w:rsidR="00A22C85" w:rsidRPr="0029747D">
              <w:rPr>
                <w:sz w:val="20"/>
              </w:rPr>
              <w:t xml:space="preserve">gap, </w:t>
            </w:r>
            <w:r w:rsidR="00103F3A">
              <w:rPr>
                <w:sz w:val="20"/>
              </w:rPr>
              <w:t xml:space="preserve">accreditation </w:t>
            </w:r>
            <w:r w:rsidRPr="0029747D">
              <w:rPr>
                <w:sz w:val="20"/>
              </w:rPr>
              <w:t>logos</w:t>
            </w:r>
            <w:r w:rsidR="00A22C85" w:rsidRPr="0029747D">
              <w:rPr>
                <w:sz w:val="20"/>
              </w:rPr>
              <w:t>, directions, parking, and lodging options</w:t>
            </w:r>
          </w:p>
        </w:tc>
      </w:tr>
      <w:tr w:rsidR="00686C74" w:rsidRPr="001B7CC7" w:rsidTr="00686C74">
        <w:tc>
          <w:tcPr>
            <w:tcW w:w="11475" w:type="dxa"/>
          </w:tcPr>
          <w:p w:rsidR="00686C74" w:rsidRPr="0029747D" w:rsidRDefault="00686C74" w:rsidP="0029747D">
            <w:pPr>
              <w:pStyle w:val="NoSpacing"/>
              <w:jc w:val="both"/>
              <w:rPr>
                <w:rFonts w:ascii="Times New Roman" w:hAnsi="Times New Roman" w:cs="Times New Roman"/>
                <w:sz w:val="20"/>
                <w:szCs w:val="20"/>
              </w:rPr>
            </w:pPr>
            <w:r w:rsidRPr="0029747D">
              <w:rPr>
                <w:rStyle w:val="NormalWebChar"/>
                <w:rFonts w:eastAsia="Calibri"/>
                <w:b/>
                <w:sz w:val="20"/>
                <w:szCs w:val="20"/>
              </w:rPr>
              <w:t>Registration</w:t>
            </w:r>
            <w:r w:rsidR="00A22C85" w:rsidRPr="0029747D">
              <w:rPr>
                <w:rStyle w:val="NormalWebChar"/>
                <w:rFonts w:eastAsia="Calibri"/>
                <w:sz w:val="20"/>
                <w:szCs w:val="20"/>
              </w:rPr>
              <w:t>:</w:t>
            </w:r>
            <w:r w:rsidRPr="0029747D">
              <w:rPr>
                <w:rStyle w:val="NormalWebChar"/>
                <w:rFonts w:eastAsia="Calibri"/>
                <w:sz w:val="20"/>
                <w:szCs w:val="20"/>
              </w:rPr>
              <w:t xml:space="preserve"> </w:t>
            </w:r>
            <w:r w:rsidRPr="0029747D">
              <w:rPr>
                <w:rFonts w:ascii="Times New Roman" w:hAnsi="Times New Roman" w:cs="Times New Roman"/>
                <w:sz w:val="20"/>
                <w:szCs w:val="20"/>
              </w:rPr>
              <w:t xml:space="preserve">Name, </w:t>
            </w:r>
            <w:r w:rsidR="00BF62D9">
              <w:rPr>
                <w:rFonts w:ascii="Times New Roman" w:hAnsi="Times New Roman" w:cs="Times New Roman"/>
                <w:sz w:val="20"/>
                <w:szCs w:val="20"/>
              </w:rPr>
              <w:t>credentials</w:t>
            </w:r>
            <w:r w:rsidRPr="0029747D">
              <w:rPr>
                <w:rFonts w:ascii="Times New Roman" w:hAnsi="Times New Roman" w:cs="Times New Roman"/>
                <w:sz w:val="20"/>
                <w:szCs w:val="20"/>
              </w:rPr>
              <w:t>, affiliation, address, and email</w:t>
            </w:r>
          </w:p>
        </w:tc>
      </w:tr>
      <w:tr w:rsidR="008E384F" w:rsidRPr="001B7CC7" w:rsidTr="00686C74">
        <w:tc>
          <w:tcPr>
            <w:tcW w:w="11475" w:type="dxa"/>
            <w:shd w:val="clear" w:color="auto" w:fill="auto"/>
          </w:tcPr>
          <w:p w:rsidR="008E384F" w:rsidRPr="0029747D" w:rsidRDefault="008E384F" w:rsidP="000A0510">
            <w:pPr>
              <w:pStyle w:val="Index1"/>
            </w:pPr>
            <w:r w:rsidRPr="000B16D8">
              <w:rPr>
                <w:rStyle w:val="NormalWebChar"/>
                <w:rFonts w:eastAsia="Calibri"/>
                <w:b/>
                <w:sz w:val="20"/>
                <w:szCs w:val="20"/>
              </w:rPr>
              <w:t>Cancellation Policy</w:t>
            </w:r>
            <w:r w:rsidRPr="0029747D">
              <w:rPr>
                <w:rStyle w:val="NormalWebChar"/>
                <w:rFonts w:eastAsia="Calibri"/>
                <w:sz w:val="20"/>
                <w:szCs w:val="20"/>
              </w:rPr>
              <w:t xml:space="preserve"> </w:t>
            </w:r>
            <w:r w:rsidRPr="0029747D">
              <w:t xml:space="preserve">- </w:t>
            </w:r>
            <w:bookmarkStart w:id="69" w:name="_Hlk117153508"/>
            <w:r w:rsidRPr="0029747D">
              <w:t xml:space="preserve">A written notice of cancellation must be received </w:t>
            </w:r>
            <w:r w:rsidRPr="0029747D">
              <w:rPr>
                <w:u w:val="single"/>
              </w:rPr>
              <w:fldChar w:fldCharType="begin">
                <w:ffData>
                  <w:name w:val="Text11"/>
                  <w:enabled/>
                  <w:calcOnExit w:val="0"/>
                  <w:textInput/>
                </w:ffData>
              </w:fldChar>
            </w:r>
            <w:r w:rsidRPr="0029747D">
              <w:rPr>
                <w:u w:val="single"/>
              </w:rPr>
              <w:instrText xml:space="preserve"> FORMTEXT </w:instrText>
            </w:r>
            <w:r w:rsidRPr="0029747D">
              <w:rPr>
                <w:u w:val="single"/>
              </w:rPr>
            </w:r>
            <w:r w:rsidRPr="0029747D">
              <w:rPr>
                <w:u w:val="single"/>
              </w:rPr>
              <w:fldChar w:fldCharType="separate"/>
            </w:r>
            <w:r w:rsidRPr="0029747D">
              <w:rPr>
                <w:u w:val="single"/>
              </w:rPr>
              <w:t> </w:t>
            </w:r>
            <w:r w:rsidRPr="0029747D">
              <w:rPr>
                <w:u w:val="single"/>
              </w:rPr>
              <w:t> </w:t>
            </w:r>
            <w:r w:rsidRPr="0029747D">
              <w:rPr>
                <w:u w:val="single"/>
              </w:rPr>
              <w:t> </w:t>
            </w:r>
            <w:r w:rsidRPr="0029747D">
              <w:rPr>
                <w:u w:val="single"/>
              </w:rPr>
              <w:t> </w:t>
            </w:r>
            <w:r w:rsidRPr="0029747D">
              <w:rPr>
                <w:u w:val="single"/>
              </w:rPr>
              <w:fldChar w:fldCharType="end"/>
            </w:r>
            <w:r w:rsidRPr="0029747D">
              <w:t xml:space="preserve"> days prior to the start of this activity. A $</w:t>
            </w:r>
            <w:r w:rsidRPr="0029747D">
              <w:rPr>
                <w:u w:val="single"/>
              </w:rPr>
              <w:fldChar w:fldCharType="begin">
                <w:ffData>
                  <w:name w:val="Text12"/>
                  <w:enabled/>
                  <w:calcOnExit w:val="0"/>
                  <w:textInput/>
                </w:ffData>
              </w:fldChar>
            </w:r>
            <w:r w:rsidRPr="0029747D">
              <w:rPr>
                <w:u w:val="single"/>
              </w:rPr>
              <w:instrText xml:space="preserve"> FORMTEXT </w:instrText>
            </w:r>
            <w:r w:rsidRPr="0029747D">
              <w:rPr>
                <w:u w:val="single"/>
              </w:rPr>
            </w:r>
            <w:r w:rsidRPr="0029747D">
              <w:rPr>
                <w:u w:val="single"/>
              </w:rPr>
              <w:fldChar w:fldCharType="separate"/>
            </w:r>
            <w:r w:rsidRPr="0029747D">
              <w:rPr>
                <w:u w:val="single"/>
              </w:rPr>
              <w:t> </w:t>
            </w:r>
            <w:r w:rsidRPr="0029747D">
              <w:rPr>
                <w:u w:val="single"/>
              </w:rPr>
              <w:t> </w:t>
            </w:r>
            <w:r w:rsidRPr="0029747D">
              <w:rPr>
                <w:u w:val="single"/>
              </w:rPr>
              <w:t> </w:t>
            </w:r>
            <w:r w:rsidRPr="0029747D">
              <w:rPr>
                <w:u w:val="single"/>
              </w:rPr>
              <w:t> </w:t>
            </w:r>
            <w:r w:rsidRPr="0029747D">
              <w:rPr>
                <w:u w:val="single"/>
              </w:rPr>
              <w:t> </w:t>
            </w:r>
            <w:r w:rsidRPr="0029747D">
              <w:rPr>
                <w:u w:val="single"/>
              </w:rPr>
              <w:fldChar w:fldCharType="end"/>
            </w:r>
            <w:r w:rsidRPr="0029747D">
              <w:t xml:space="preserve"> cancellation</w:t>
            </w:r>
            <w:r w:rsidR="002E1383" w:rsidRPr="0029747D">
              <w:t xml:space="preserve"> </w:t>
            </w:r>
            <w:r w:rsidRPr="0029747D">
              <w:t>fee will be assessed at that time; after that date, cancellation requests cannot be honored.</w:t>
            </w:r>
            <w:r w:rsidRPr="0029747D">
              <w:tab/>
            </w:r>
            <w:bookmarkEnd w:id="69"/>
          </w:p>
        </w:tc>
      </w:tr>
    </w:tbl>
    <w:p w:rsidR="00B306CC" w:rsidRDefault="00B306CC" w:rsidP="00DD3B46">
      <w:pPr>
        <w:spacing w:after="0" w:line="240" w:lineRule="auto"/>
        <w:jc w:val="both"/>
        <w:rPr>
          <w:rFonts w:ascii="Times New Roman" w:hAnsi="Times New Roman" w:cs="Times New Roman"/>
          <w:sz w:val="24"/>
          <w:szCs w:val="24"/>
        </w:rPr>
      </w:pPr>
      <w:bookmarkStart w:id="70" w:name="References"/>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F616BA" w:rsidTr="00C56DA0">
        <w:tc>
          <w:tcPr>
            <w:tcW w:w="2526" w:type="dxa"/>
            <w:shd w:val="clear" w:color="auto" w:fill="002060"/>
          </w:tcPr>
          <w:p w:rsidR="00F616BA" w:rsidRPr="00B73549" w:rsidRDefault="00F616BA" w:rsidP="0044071C">
            <w:pPr>
              <w:jc w:val="center"/>
              <w:rPr>
                <w:rFonts w:ascii="Century Gothic" w:hAnsi="Century Gothic"/>
                <w:sz w:val="24"/>
                <w:szCs w:val="24"/>
              </w:rPr>
            </w:pPr>
            <w:r>
              <w:rPr>
                <w:rFonts w:ascii="Century Gothic" w:hAnsi="Century Gothic"/>
                <w:noProof/>
                <w:sz w:val="24"/>
                <w:szCs w:val="24"/>
              </w:rPr>
              <w:drawing>
                <wp:inline distT="0" distB="0" distL="0" distR="0" wp14:anchorId="1AF65DF2" wp14:editId="787ED72A">
                  <wp:extent cx="1463040" cy="1060704"/>
                  <wp:effectExtent l="0" t="0" r="381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F616BA" w:rsidRPr="00B73549" w:rsidRDefault="00F616BA" w:rsidP="0044071C">
            <w:pPr>
              <w:spacing w:line="240" w:lineRule="auto"/>
              <w:jc w:val="center"/>
              <w:rPr>
                <w:rFonts w:ascii="Century Gothic" w:hAnsi="Century Gothic"/>
                <w:sz w:val="12"/>
                <w:szCs w:val="12"/>
              </w:rPr>
            </w:pPr>
          </w:p>
          <w:p w:rsidR="00F616BA" w:rsidRPr="00C56DA0" w:rsidRDefault="00F616BA" w:rsidP="0044071C">
            <w:pPr>
              <w:jc w:val="center"/>
              <w:rPr>
                <w:rFonts w:ascii="Century Gothic" w:hAnsi="Century Gothic"/>
                <w:b/>
                <w:color w:val="FFFFFF" w:themeColor="background1"/>
                <w:sz w:val="30"/>
                <w:szCs w:val="30"/>
              </w:rPr>
            </w:pPr>
            <w:r w:rsidRPr="00C56DA0">
              <w:rPr>
                <w:rFonts w:ascii="Century Gothic" w:hAnsi="Century Gothic"/>
                <w:b/>
                <w:color w:val="FFFFFF" w:themeColor="background1"/>
                <w:sz w:val="30"/>
                <w:szCs w:val="30"/>
              </w:rPr>
              <w:t>University of South Alabama Office of CME</w:t>
            </w:r>
          </w:p>
          <w:p w:rsidR="00F616BA" w:rsidRPr="00C56DA0" w:rsidRDefault="00F616BA" w:rsidP="004407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 xml:space="preserve">Activity Review Form </w:t>
            </w:r>
          </w:p>
          <w:p w:rsidR="00F616BA" w:rsidRPr="00C56DA0" w:rsidRDefault="00F616BA" w:rsidP="004407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Education for the Tea</w:t>
            </w:r>
            <w:r w:rsidR="00C56DA0" w:rsidRPr="00C56DA0">
              <w:rPr>
                <w:rFonts w:ascii="Century Gothic" w:hAnsi="Century Gothic"/>
                <w:b/>
                <w:color w:val="FFFFFF" w:themeColor="background1"/>
                <w:sz w:val="24"/>
                <w:szCs w:val="24"/>
              </w:rPr>
              <w:t>m</w:t>
            </w:r>
            <w:r w:rsidRPr="00C56DA0">
              <w:rPr>
                <w:rFonts w:ascii="Century Gothic" w:hAnsi="Century Gothic"/>
                <w:b/>
                <w:color w:val="FFFFFF" w:themeColor="background1"/>
                <w:sz w:val="24"/>
                <w:szCs w:val="24"/>
              </w:rPr>
              <w:t xml:space="preserve"> by the Team</w:t>
            </w:r>
          </w:p>
          <w:p w:rsidR="00F616BA" w:rsidRPr="00B73549" w:rsidRDefault="00F616BA" w:rsidP="0044071C">
            <w:pPr>
              <w:jc w:val="center"/>
              <w:rPr>
                <w:rFonts w:ascii="Century Gothic" w:hAnsi="Century Gothic"/>
                <w:sz w:val="24"/>
                <w:szCs w:val="24"/>
              </w:rPr>
            </w:pPr>
            <w:r w:rsidRPr="00C56DA0">
              <w:rPr>
                <w:rFonts w:ascii="Century Gothic" w:hAnsi="Century Gothic"/>
                <w:b/>
                <w:color w:val="FFFFFF" w:themeColor="background1"/>
                <w:sz w:val="24"/>
                <w:szCs w:val="24"/>
              </w:rPr>
              <w:t>Nothing About Us Without Us</w:t>
            </w:r>
          </w:p>
        </w:tc>
        <w:tc>
          <w:tcPr>
            <w:tcW w:w="2676" w:type="dxa"/>
            <w:shd w:val="clear" w:color="auto" w:fill="002060"/>
          </w:tcPr>
          <w:p w:rsidR="00F616BA" w:rsidRPr="00B73549" w:rsidRDefault="00F616BA" w:rsidP="0044071C">
            <w:pPr>
              <w:rPr>
                <w:rFonts w:ascii="Century Gothic" w:hAnsi="Century Gothic"/>
                <w:sz w:val="24"/>
                <w:szCs w:val="24"/>
              </w:rPr>
            </w:pPr>
            <w:r>
              <w:rPr>
                <w:rFonts w:ascii="Century Gothic" w:hAnsi="Century Gothic"/>
                <w:noProof/>
                <w:sz w:val="24"/>
                <w:szCs w:val="24"/>
              </w:rPr>
              <w:drawing>
                <wp:inline distT="0" distB="0" distL="0" distR="0" wp14:anchorId="351166B0" wp14:editId="779D2E4C">
                  <wp:extent cx="1554480" cy="10972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p w:rsidR="00F616BA" w:rsidRDefault="00F616BA" w:rsidP="00DD3B46">
      <w:pPr>
        <w:spacing w:after="0" w:line="240" w:lineRule="auto"/>
        <w:jc w:val="both"/>
        <w:rPr>
          <w:rFonts w:ascii="Times New Roman" w:hAnsi="Times New Roman" w:cs="Times New Roman"/>
          <w:sz w:val="24"/>
          <w:szCs w:val="24"/>
        </w:rPr>
      </w:pPr>
    </w:p>
    <w:p w:rsidR="00DD3B46" w:rsidRPr="00973F26" w:rsidRDefault="00DD3B46" w:rsidP="00DD3B46">
      <w:pPr>
        <w:spacing w:after="0" w:line="240" w:lineRule="auto"/>
        <w:jc w:val="both"/>
        <w:rPr>
          <w:rFonts w:ascii="Times New Roman" w:hAnsi="Times New Roman" w:cs="Times New Roman"/>
          <w:b/>
          <w:sz w:val="24"/>
          <w:szCs w:val="24"/>
          <w:u w:val="single"/>
        </w:rPr>
      </w:pPr>
      <w:r w:rsidRPr="00F15028">
        <w:rPr>
          <w:rFonts w:ascii="Times New Roman" w:hAnsi="Times New Roman" w:cs="Times New Roman"/>
          <w:b/>
          <w:sz w:val="24"/>
          <w:szCs w:val="24"/>
        </w:rPr>
        <w:t>Activity</w:t>
      </w:r>
      <w:r w:rsidR="00973F26">
        <w:rPr>
          <w:rFonts w:ascii="Times New Roman" w:hAnsi="Times New Roman" w:cs="Times New Roman"/>
          <w:b/>
          <w:sz w:val="24"/>
          <w:szCs w:val="24"/>
        </w:rPr>
        <w:t xml:space="preserve"> </w:t>
      </w:r>
      <w:r w:rsidR="00973F26" w:rsidRPr="0066660D">
        <w:rPr>
          <w:rFonts w:ascii="Times New Roman" w:hAnsi="Times New Roman"/>
          <w:bCs/>
          <w:position w:val="-1"/>
          <w:sz w:val="20"/>
          <w:szCs w:val="20"/>
          <w:u w:val="single"/>
        </w:rPr>
        <w:fldChar w:fldCharType="begin">
          <w:ffData>
            <w:name w:val="Text1350"/>
            <w:enabled/>
            <w:calcOnExit w:val="0"/>
            <w:textInput/>
          </w:ffData>
        </w:fldChar>
      </w:r>
      <w:r w:rsidR="00973F26" w:rsidRPr="0066660D">
        <w:rPr>
          <w:rFonts w:ascii="Times New Roman" w:hAnsi="Times New Roman"/>
          <w:bCs/>
          <w:position w:val="-1"/>
          <w:sz w:val="20"/>
          <w:szCs w:val="20"/>
          <w:u w:val="single"/>
        </w:rPr>
        <w:instrText xml:space="preserve"> FORMTEXT </w:instrText>
      </w:r>
      <w:r w:rsidR="00973F26" w:rsidRPr="0066660D">
        <w:rPr>
          <w:rFonts w:ascii="Times New Roman" w:hAnsi="Times New Roman"/>
          <w:bCs/>
          <w:position w:val="-1"/>
          <w:sz w:val="20"/>
          <w:szCs w:val="20"/>
          <w:u w:val="single"/>
        </w:rPr>
      </w:r>
      <w:r w:rsidR="00973F26" w:rsidRPr="0066660D">
        <w:rPr>
          <w:rFonts w:ascii="Times New Roman" w:hAnsi="Times New Roman"/>
          <w:bCs/>
          <w:position w:val="-1"/>
          <w:sz w:val="20"/>
          <w:szCs w:val="20"/>
          <w:u w:val="single"/>
        </w:rPr>
        <w:fldChar w:fldCharType="separate"/>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973F26" w:rsidRPr="0066660D">
        <w:rPr>
          <w:rFonts w:ascii="Times New Roman" w:hAnsi="Times New Roman"/>
          <w:bCs/>
          <w:position w:val="-1"/>
          <w:sz w:val="20"/>
          <w:szCs w:val="20"/>
          <w:u w:val="single"/>
        </w:rPr>
        <w:fldChar w:fldCharType="end"/>
      </w:r>
    </w:p>
    <w:p w:rsidR="00E34B25" w:rsidRPr="00E247EF" w:rsidRDefault="00E34B25" w:rsidP="00E247EF">
      <w:pPr>
        <w:spacing w:after="0" w:line="240" w:lineRule="auto"/>
        <w:jc w:val="both"/>
        <w:rPr>
          <w:rFonts w:ascii="Times New Roman" w:hAnsi="Times New Roman" w:cs="Times New Roman"/>
          <w:b/>
          <w:sz w:val="16"/>
          <w:szCs w:val="16"/>
        </w:rPr>
      </w:pPr>
    </w:p>
    <w:p w:rsidR="00DD3B46" w:rsidRPr="00F15028" w:rsidRDefault="00DD3B46" w:rsidP="00DD3B46">
      <w:pPr>
        <w:spacing w:after="0" w:line="240" w:lineRule="auto"/>
        <w:jc w:val="both"/>
        <w:rPr>
          <w:rFonts w:ascii="Times New Roman" w:hAnsi="Times New Roman" w:cs="Times New Roman"/>
          <w:sz w:val="24"/>
          <w:szCs w:val="24"/>
        </w:rPr>
      </w:pPr>
      <w:r w:rsidRPr="00F15028">
        <w:rPr>
          <w:rFonts w:ascii="Times New Roman" w:hAnsi="Times New Roman" w:cs="Times New Roman"/>
          <w:b/>
          <w:sz w:val="24"/>
          <w:szCs w:val="24"/>
        </w:rPr>
        <w:t>CME Committee Reviewer</w:t>
      </w:r>
      <w:r w:rsidRPr="00F15028">
        <w:rPr>
          <w:rFonts w:ascii="Times New Roman" w:hAnsi="Times New Roman" w:cs="Times New Roman"/>
          <w:sz w:val="24"/>
          <w:szCs w:val="24"/>
        </w:rPr>
        <w:t xml:space="preserve"> </w:t>
      </w:r>
      <w:r w:rsidRPr="004337EF">
        <w:rPr>
          <w:rFonts w:ascii="Times New Roman" w:hAnsi="Times New Roman" w:cs="Times New Roman"/>
          <w:sz w:val="24"/>
          <w:szCs w:val="24"/>
          <w:u w:val="single"/>
        </w:rPr>
        <w:fldChar w:fldCharType="begin">
          <w:ffData>
            <w:name w:val="Text11"/>
            <w:enabled/>
            <w:calcOnExit w:val="0"/>
            <w:textInput/>
          </w:ffData>
        </w:fldChar>
      </w:r>
      <w:r w:rsidRPr="004337EF">
        <w:rPr>
          <w:rFonts w:ascii="Times New Roman" w:hAnsi="Times New Roman" w:cs="Times New Roman"/>
          <w:sz w:val="24"/>
          <w:szCs w:val="24"/>
          <w:u w:val="single"/>
        </w:rPr>
        <w:instrText xml:space="preserve"> FORMTEXT </w:instrText>
      </w:r>
      <w:r w:rsidRPr="004337EF">
        <w:rPr>
          <w:rFonts w:ascii="Times New Roman" w:hAnsi="Times New Roman" w:cs="Times New Roman"/>
          <w:sz w:val="24"/>
          <w:szCs w:val="24"/>
          <w:u w:val="single"/>
        </w:rPr>
      </w:r>
      <w:r w:rsidRPr="004337EF">
        <w:rPr>
          <w:rFonts w:ascii="Times New Roman" w:hAnsi="Times New Roman" w:cs="Times New Roman"/>
          <w:sz w:val="24"/>
          <w:szCs w:val="24"/>
          <w:u w:val="single"/>
        </w:rPr>
        <w:fldChar w:fldCharType="separate"/>
      </w:r>
      <w:r w:rsidR="00F25628">
        <w:rPr>
          <w:rFonts w:ascii="Times New Roman" w:hAnsi="Times New Roman" w:cs="Times New Roman"/>
          <w:noProof/>
          <w:sz w:val="24"/>
          <w:szCs w:val="24"/>
          <w:u w:val="single"/>
        </w:rPr>
        <w:t> </w:t>
      </w:r>
      <w:r w:rsidR="00F25628">
        <w:rPr>
          <w:rFonts w:ascii="Times New Roman" w:hAnsi="Times New Roman" w:cs="Times New Roman"/>
          <w:noProof/>
          <w:sz w:val="24"/>
          <w:szCs w:val="24"/>
          <w:u w:val="single"/>
        </w:rPr>
        <w:t> </w:t>
      </w:r>
      <w:r w:rsidR="00F25628">
        <w:rPr>
          <w:rFonts w:ascii="Times New Roman" w:hAnsi="Times New Roman" w:cs="Times New Roman"/>
          <w:noProof/>
          <w:sz w:val="24"/>
          <w:szCs w:val="24"/>
          <w:u w:val="single"/>
        </w:rPr>
        <w:t> </w:t>
      </w:r>
      <w:r w:rsidR="00F25628">
        <w:rPr>
          <w:rFonts w:ascii="Times New Roman" w:hAnsi="Times New Roman" w:cs="Times New Roman"/>
          <w:noProof/>
          <w:sz w:val="24"/>
          <w:szCs w:val="24"/>
          <w:u w:val="single"/>
        </w:rPr>
        <w:t> </w:t>
      </w:r>
      <w:r w:rsidR="00F25628">
        <w:rPr>
          <w:rFonts w:ascii="Times New Roman" w:hAnsi="Times New Roman" w:cs="Times New Roman"/>
          <w:noProof/>
          <w:sz w:val="24"/>
          <w:szCs w:val="24"/>
          <w:u w:val="single"/>
        </w:rPr>
        <w:t> </w:t>
      </w:r>
      <w:r w:rsidRPr="004337EF">
        <w:rPr>
          <w:rFonts w:ascii="Times New Roman" w:hAnsi="Times New Roman" w:cs="Times New Roman"/>
          <w:sz w:val="24"/>
          <w:szCs w:val="24"/>
          <w:u w:val="single"/>
        </w:rPr>
        <w:fldChar w:fldCharType="end"/>
      </w:r>
    </w:p>
    <w:p w:rsidR="00DD3B46" w:rsidRPr="00E247EF" w:rsidRDefault="00DD3B46" w:rsidP="00DD3B46">
      <w:pPr>
        <w:spacing w:after="0" w:line="240" w:lineRule="auto"/>
        <w:rPr>
          <w:rFonts w:ascii="Times New Roman" w:hAnsi="Times New Roman"/>
          <w:sz w:val="16"/>
          <w:szCs w:val="16"/>
        </w:rPr>
      </w:pPr>
    </w:p>
    <w:tbl>
      <w:tblPr>
        <w:tblW w:w="1131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8820"/>
      </w:tblGrid>
      <w:tr w:rsidR="00DD3B46" w:rsidRPr="00324BCA" w:rsidTr="00DD3B46">
        <w:tc>
          <w:tcPr>
            <w:tcW w:w="2497" w:type="dxa"/>
            <w:shd w:val="clear" w:color="auto" w:fill="auto"/>
          </w:tcPr>
          <w:p w:rsidR="00DD3B46" w:rsidRPr="00324BCA" w:rsidRDefault="00DD3B46" w:rsidP="00DD3B46">
            <w:pPr>
              <w:spacing w:after="0" w:line="240" w:lineRule="auto"/>
              <w:rPr>
                <w:rFonts w:ascii="Times New Roman" w:hAnsi="Times New Roman" w:cs="Times New Roman"/>
                <w:sz w:val="24"/>
                <w:szCs w:val="24"/>
              </w:rPr>
            </w:pPr>
            <w:bookmarkStart w:id="71" w:name="_Hlk152060940"/>
            <w:r w:rsidRPr="00324BCA">
              <w:rPr>
                <w:rFonts w:ascii="Times New Roman" w:hAnsi="Times New Roman" w:cs="Times New Roman"/>
                <w:sz w:val="24"/>
                <w:szCs w:val="24"/>
              </w:rPr>
              <w:t>Completed / Attached</w:t>
            </w:r>
          </w:p>
        </w:tc>
        <w:tc>
          <w:tcPr>
            <w:tcW w:w="8820" w:type="dxa"/>
            <w:shd w:val="clear" w:color="auto" w:fill="auto"/>
          </w:tcPr>
          <w:p w:rsidR="00DD3B46" w:rsidRPr="00324BCA" w:rsidRDefault="00DD3B46" w:rsidP="00DD3B46">
            <w:pPr>
              <w:spacing w:after="0" w:line="240" w:lineRule="auto"/>
              <w:rPr>
                <w:rFonts w:ascii="Times New Roman" w:hAnsi="Times New Roman" w:cs="Times New Roman"/>
                <w:sz w:val="24"/>
                <w:szCs w:val="24"/>
              </w:rPr>
            </w:pPr>
            <w:r w:rsidRPr="00324BCA">
              <w:rPr>
                <w:rFonts w:ascii="Times New Roman" w:hAnsi="Times New Roman" w:cs="Times New Roman"/>
                <w:sz w:val="24"/>
                <w:szCs w:val="24"/>
              </w:rPr>
              <w:t xml:space="preserve">Requirement </w:t>
            </w:r>
            <w:r w:rsidR="0077059D">
              <w:rPr>
                <w:rFonts w:ascii="Times New Roman" w:hAnsi="Times New Roman" w:cs="Times New Roman"/>
                <w:sz w:val="24"/>
                <w:szCs w:val="24"/>
              </w:rPr>
              <w:t xml:space="preserve">                                                 </w:t>
            </w:r>
            <w:r w:rsidRPr="00324BCA">
              <w:rPr>
                <w:rFonts w:ascii="Times New Roman" w:hAnsi="Times New Roman" w:cs="Times New Roman"/>
                <w:sz w:val="24"/>
                <w:szCs w:val="24"/>
              </w:rPr>
              <w:t>Comments</w:t>
            </w:r>
          </w:p>
        </w:tc>
      </w:tr>
      <w:tr w:rsidR="00DD3B46" w:rsidRPr="00324BCA" w:rsidTr="00DD3B46">
        <w:tc>
          <w:tcPr>
            <w:tcW w:w="2497" w:type="dxa"/>
            <w:shd w:val="clear" w:color="auto" w:fill="auto"/>
          </w:tcPr>
          <w:p w:rsidR="00DD3B46" w:rsidRPr="001F5DAD" w:rsidRDefault="00DD3B46" w:rsidP="001F5DAD">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ed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ed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p>
        </w:tc>
        <w:tc>
          <w:tcPr>
            <w:tcW w:w="8820" w:type="dxa"/>
            <w:shd w:val="clear" w:color="auto" w:fill="auto"/>
          </w:tcPr>
          <w:p w:rsidR="00DD3B46" w:rsidRPr="00324BCA" w:rsidRDefault="00DD3B46" w:rsidP="00DD3B46">
            <w:pPr>
              <w:spacing w:after="0" w:line="240" w:lineRule="auto"/>
              <w:rPr>
                <w:rFonts w:ascii="Times New Roman" w:hAnsi="Times New Roman" w:cs="Times New Roman"/>
                <w:sz w:val="24"/>
                <w:szCs w:val="24"/>
              </w:rPr>
            </w:pPr>
            <w:r w:rsidRPr="001F5DAD">
              <w:rPr>
                <w:rStyle w:val="NormalWebChar"/>
                <w:rFonts w:eastAsia="Calibri"/>
              </w:rPr>
              <w:t xml:space="preserve">All planner disclosures are </w:t>
            </w:r>
            <w:r w:rsidR="00A43407" w:rsidRPr="001F5DAD">
              <w:rPr>
                <w:rStyle w:val="NormalWebChar"/>
                <w:rFonts w:eastAsia="Calibri"/>
              </w:rPr>
              <w:t>si</w:t>
            </w:r>
            <w:r w:rsidR="00A43407">
              <w:rPr>
                <w:rFonts w:ascii="Times New Roman" w:hAnsi="Times New Roman"/>
              </w:rPr>
              <w:t>gned</w:t>
            </w:r>
            <w:r w:rsidR="002529DF">
              <w:rPr>
                <w:rFonts w:ascii="Times New Roman" w:hAnsi="Times New Roman"/>
              </w:rPr>
              <w:t>/</w:t>
            </w:r>
            <w:r>
              <w:rPr>
                <w:rFonts w:ascii="Times New Roman" w:hAnsi="Times New Roman" w:cs="Times New Roman"/>
                <w:sz w:val="24"/>
                <w:szCs w:val="24"/>
              </w:rPr>
              <w:t>attached.</w:t>
            </w:r>
            <w:r w:rsidR="0077059D" w:rsidRPr="001F5DAD">
              <w:rPr>
                <w:rFonts w:ascii="Times New Roman" w:hAnsi="Times New Roman" w:cs="Times New Roman"/>
                <w:b/>
                <w:bCs/>
                <w:sz w:val="12"/>
                <w:szCs w:val="12"/>
              </w:rPr>
              <w:t xml:space="preserve"> [JAC 12]</w:t>
            </w:r>
            <w:r>
              <w:rPr>
                <w:rFonts w:ascii="Times New Roman" w:hAnsi="Times New Roman" w:cs="Times New Roman"/>
                <w:sz w:val="24"/>
                <w:szCs w:val="24"/>
              </w:rPr>
              <w:t xml:space="preserve"> </w:t>
            </w:r>
            <w:r w:rsidRPr="0057603D">
              <w:rPr>
                <w:rFonts w:ascii="Times New Roman" w:hAnsi="Times New Roman" w:cs="Times New Roman"/>
                <w:b/>
                <w:color w:val="FF0000"/>
                <w:sz w:val="24"/>
                <w:szCs w:val="24"/>
              </w:rPr>
              <w:t xml:space="preserve">(If no, </w:t>
            </w:r>
            <w:r w:rsidR="00A27CFA">
              <w:rPr>
                <w:rFonts w:ascii="Times New Roman" w:hAnsi="Times New Roman" w:cs="Times New Roman"/>
                <w:b/>
                <w:color w:val="FF0000"/>
                <w:sz w:val="24"/>
                <w:szCs w:val="24"/>
              </w:rPr>
              <w:t>DO NOT</w:t>
            </w:r>
            <w:r w:rsidRPr="0057603D">
              <w:rPr>
                <w:rFonts w:ascii="Times New Roman" w:hAnsi="Times New Roman" w:cs="Times New Roman"/>
                <w:b/>
                <w:color w:val="FF0000"/>
                <w:sz w:val="24"/>
                <w:szCs w:val="24"/>
              </w:rPr>
              <w:t xml:space="preserve"> proceed)</w:t>
            </w:r>
            <w:r>
              <w:rPr>
                <w:rFonts w:ascii="Times New Roman" w:hAnsi="Times New Roman" w:cs="Times New Roman"/>
                <w:b/>
                <w:color w:val="FF0000"/>
                <w:sz w:val="24"/>
                <w:szCs w:val="24"/>
              </w:rPr>
              <w:t xml:space="preserve"> </w:t>
            </w:r>
          </w:p>
        </w:tc>
      </w:tr>
      <w:tr w:rsidR="00DD3B46" w:rsidRPr="00324BCA" w:rsidTr="00DD3B46">
        <w:tc>
          <w:tcPr>
            <w:tcW w:w="2497" w:type="dxa"/>
            <w:shd w:val="clear" w:color="auto" w:fill="auto"/>
          </w:tcPr>
          <w:p w:rsidR="00DD3B46" w:rsidRPr="001F5DAD" w:rsidRDefault="00DD3B46" w:rsidP="001F5DAD">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ed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r w:rsidR="00661A24">
              <w:rPr>
                <w:rFonts w:ascii="Times New Roman" w:hAnsi="Times New Roman" w:cs="Times New Roman"/>
                <w:sz w:val="24"/>
                <w:szCs w:val="24"/>
              </w:rPr>
              <w:t xml:space="preserve"> </w:t>
            </w:r>
            <w:r w:rsidR="00661A24">
              <w:t>(page 2)</w:t>
            </w:r>
          </w:p>
        </w:tc>
        <w:tc>
          <w:tcPr>
            <w:tcW w:w="8820" w:type="dxa"/>
            <w:shd w:val="clear" w:color="auto" w:fill="auto"/>
          </w:tcPr>
          <w:p w:rsidR="00DD3B46" w:rsidRPr="00324BCA" w:rsidRDefault="00A31F62" w:rsidP="00DD3B46">
            <w:pPr>
              <w:spacing w:after="0" w:line="240" w:lineRule="auto"/>
              <w:rPr>
                <w:rFonts w:ascii="Times New Roman" w:hAnsi="Times New Roman" w:cs="Times New Roman"/>
                <w:sz w:val="24"/>
                <w:szCs w:val="24"/>
              </w:rPr>
            </w:pPr>
            <w:hyperlink w:anchor="Text1081" w:history="1">
              <w:r w:rsidR="00DD3B46" w:rsidRPr="00324BCA">
                <w:rPr>
                  <w:rStyle w:val="Hyperlink"/>
                  <w:rFonts w:ascii="Times New Roman" w:hAnsi="Times New Roman" w:cs="Times New Roman"/>
                  <w:sz w:val="24"/>
                  <w:szCs w:val="24"/>
                </w:rPr>
                <w:t>Objectives</w:t>
              </w:r>
            </w:hyperlink>
            <w:r w:rsidR="00DD3B46" w:rsidRPr="001F5DAD">
              <w:rPr>
                <w:rStyle w:val="NormalWebChar"/>
                <w:rFonts w:eastAsia="Calibri"/>
              </w:rPr>
              <w:t xml:space="preserve"> are clear</w:t>
            </w:r>
            <w:r w:rsidR="001A61CA" w:rsidRPr="001F5DAD">
              <w:rPr>
                <w:rStyle w:val="NormalWebChar"/>
                <w:rFonts w:eastAsia="Calibri"/>
              </w:rPr>
              <w:t>ly written</w:t>
            </w:r>
            <w:r w:rsidR="007F5FF4" w:rsidRPr="001F5DAD">
              <w:rPr>
                <w:rStyle w:val="NormalWebChar"/>
                <w:rFonts w:eastAsia="Calibri"/>
              </w:rPr>
              <w:t>.</w:t>
            </w:r>
            <w:r w:rsidR="00DD3B46" w:rsidRPr="0079239F">
              <w:rPr>
                <w:rFonts w:ascii="Times New Roman" w:hAnsi="Times New Roman" w:cs="Times New Roman"/>
                <w:color w:val="auto"/>
                <w:sz w:val="24"/>
                <w:szCs w:val="24"/>
              </w:rPr>
              <w:t xml:space="preserve"> </w:t>
            </w:r>
            <w:r w:rsidR="00DD3B46" w:rsidRPr="00EF6EF9">
              <w:rPr>
                <w:rFonts w:ascii="Times New Roman" w:hAnsi="Times New Roman" w:cs="Times New Roman"/>
                <w:b/>
                <w:sz w:val="24"/>
                <w:szCs w:val="24"/>
              </w:rPr>
              <w:fldChar w:fldCharType="begin">
                <w:ffData>
                  <w:name w:val=""/>
                  <w:enabled/>
                  <w:calcOnExit w:val="0"/>
                  <w:textInput/>
                </w:ffData>
              </w:fldChar>
            </w:r>
            <w:r w:rsidR="00DD3B46" w:rsidRPr="00EF6EF9">
              <w:rPr>
                <w:rFonts w:ascii="Times New Roman" w:hAnsi="Times New Roman" w:cs="Times New Roman"/>
                <w:b/>
                <w:sz w:val="24"/>
                <w:szCs w:val="24"/>
              </w:rPr>
              <w:instrText xml:space="preserve"> FORMTEXT </w:instrText>
            </w:r>
            <w:r w:rsidR="00DD3B46" w:rsidRPr="00EF6EF9">
              <w:rPr>
                <w:rFonts w:ascii="Times New Roman" w:hAnsi="Times New Roman" w:cs="Times New Roman"/>
                <w:b/>
                <w:sz w:val="24"/>
                <w:szCs w:val="24"/>
              </w:rPr>
            </w:r>
            <w:r w:rsidR="00DD3B46" w:rsidRPr="00EF6EF9">
              <w:rPr>
                <w:rFonts w:ascii="Times New Roman" w:hAnsi="Times New Roman" w:cs="Times New Roman"/>
                <w:b/>
                <w:sz w:val="24"/>
                <w:szCs w:val="24"/>
              </w:rPr>
              <w:fldChar w:fldCharType="separate"/>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DD3B46" w:rsidRPr="00EF6EF9">
              <w:rPr>
                <w:rFonts w:ascii="Times New Roman" w:hAnsi="Times New Roman" w:cs="Times New Roman"/>
                <w:b/>
                <w:sz w:val="24"/>
                <w:szCs w:val="24"/>
              </w:rPr>
              <w:fldChar w:fldCharType="end"/>
            </w:r>
          </w:p>
        </w:tc>
      </w:tr>
      <w:tr w:rsidR="00DD3B46" w:rsidRPr="00324BCA" w:rsidTr="00DD3B46">
        <w:tc>
          <w:tcPr>
            <w:tcW w:w="2497" w:type="dxa"/>
            <w:shd w:val="clear" w:color="auto" w:fill="auto"/>
          </w:tcPr>
          <w:p w:rsidR="00DD3B46" w:rsidRPr="001F5DAD" w:rsidRDefault="00DD3B46" w:rsidP="001F5DAD">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ed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r w:rsidR="00661A24">
              <w:rPr>
                <w:rFonts w:ascii="Times New Roman" w:hAnsi="Times New Roman" w:cs="Times New Roman"/>
                <w:sz w:val="24"/>
                <w:szCs w:val="24"/>
              </w:rPr>
              <w:t xml:space="preserve"> </w:t>
            </w:r>
            <w:r w:rsidR="00661A24">
              <w:t>(page 1)</w:t>
            </w:r>
          </w:p>
        </w:tc>
        <w:tc>
          <w:tcPr>
            <w:tcW w:w="8820" w:type="dxa"/>
            <w:shd w:val="clear" w:color="auto" w:fill="auto"/>
          </w:tcPr>
          <w:p w:rsidR="00DD3B46" w:rsidRPr="00324BCA" w:rsidRDefault="0077059D" w:rsidP="00DD3B46">
            <w:pPr>
              <w:spacing w:after="0" w:line="240" w:lineRule="auto"/>
              <w:rPr>
                <w:rFonts w:ascii="Times New Roman" w:hAnsi="Times New Roman" w:cs="Times New Roman"/>
                <w:sz w:val="24"/>
                <w:szCs w:val="24"/>
              </w:rPr>
            </w:pPr>
            <w:r>
              <w:rPr>
                <w:rStyle w:val="NormalWebChar"/>
                <w:rFonts w:eastAsia="Calibri"/>
              </w:rPr>
              <w:t>Practice g</w:t>
            </w:r>
            <w:r w:rsidR="00DD3B46" w:rsidRPr="001F5DAD">
              <w:rPr>
                <w:rStyle w:val="NormalWebChar"/>
                <w:rFonts w:eastAsia="Calibri"/>
              </w:rPr>
              <w:t>ap</w:t>
            </w:r>
            <w:r>
              <w:rPr>
                <w:rStyle w:val="NormalWebChar"/>
                <w:rFonts w:eastAsia="Calibri"/>
              </w:rPr>
              <w:t>s are clear</w:t>
            </w:r>
            <w:r w:rsidR="00DD3B46" w:rsidRPr="001F5DAD">
              <w:rPr>
                <w:rStyle w:val="NormalWebChar"/>
                <w:rFonts w:eastAsia="Calibri"/>
              </w:rPr>
              <w:t>.</w:t>
            </w:r>
            <w:r w:rsidRPr="000207BC">
              <w:rPr>
                <w:rFonts w:ascii="Times New Roman" w:hAnsi="Times New Roman" w:cs="Times New Roman"/>
                <w:b/>
                <w:sz w:val="12"/>
                <w:szCs w:val="12"/>
              </w:rPr>
              <w:t xml:space="preserve"> [JAC 4]</w:t>
            </w:r>
            <w:r w:rsidR="00DD3B46" w:rsidRPr="001F5DAD">
              <w:rPr>
                <w:rStyle w:val="NormalWebChar"/>
                <w:rFonts w:eastAsia="Calibri"/>
              </w:rPr>
              <w:t xml:space="preserve"> </w:t>
            </w:r>
            <w:r w:rsidR="00DD3B46" w:rsidRPr="00EF6EF9">
              <w:rPr>
                <w:rFonts w:ascii="Times New Roman" w:hAnsi="Times New Roman" w:cs="Times New Roman"/>
                <w:b/>
                <w:sz w:val="24"/>
                <w:szCs w:val="24"/>
              </w:rPr>
              <w:fldChar w:fldCharType="begin">
                <w:ffData>
                  <w:name w:val=""/>
                  <w:enabled/>
                  <w:calcOnExit w:val="0"/>
                  <w:textInput/>
                </w:ffData>
              </w:fldChar>
            </w:r>
            <w:r w:rsidR="00DD3B46" w:rsidRPr="00EF6EF9">
              <w:rPr>
                <w:rFonts w:ascii="Times New Roman" w:hAnsi="Times New Roman" w:cs="Times New Roman"/>
                <w:b/>
                <w:sz w:val="24"/>
                <w:szCs w:val="24"/>
              </w:rPr>
              <w:instrText xml:space="preserve"> FORMTEXT </w:instrText>
            </w:r>
            <w:r w:rsidR="00DD3B46" w:rsidRPr="00EF6EF9">
              <w:rPr>
                <w:rFonts w:ascii="Times New Roman" w:hAnsi="Times New Roman" w:cs="Times New Roman"/>
                <w:b/>
                <w:sz w:val="24"/>
                <w:szCs w:val="24"/>
              </w:rPr>
            </w:r>
            <w:r w:rsidR="00DD3B46" w:rsidRPr="00EF6EF9">
              <w:rPr>
                <w:rFonts w:ascii="Times New Roman" w:hAnsi="Times New Roman" w:cs="Times New Roman"/>
                <w:b/>
                <w:sz w:val="24"/>
                <w:szCs w:val="24"/>
              </w:rPr>
              <w:fldChar w:fldCharType="separate"/>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DD3B46" w:rsidRPr="00EF6EF9">
              <w:rPr>
                <w:rFonts w:ascii="Times New Roman" w:hAnsi="Times New Roman" w:cs="Times New Roman"/>
                <w:b/>
                <w:sz w:val="24"/>
                <w:szCs w:val="24"/>
              </w:rPr>
              <w:fldChar w:fldCharType="end"/>
            </w:r>
            <w:r w:rsidR="00DD3B46">
              <w:rPr>
                <w:rFonts w:ascii="Times New Roman" w:hAnsi="Times New Roman" w:cs="Times New Roman"/>
                <w:b/>
                <w:sz w:val="24"/>
                <w:szCs w:val="24"/>
              </w:rPr>
              <w:t xml:space="preserve"> </w:t>
            </w:r>
          </w:p>
        </w:tc>
      </w:tr>
      <w:tr w:rsidR="00DD3B46" w:rsidRPr="00324BCA" w:rsidTr="00DD3B46">
        <w:tc>
          <w:tcPr>
            <w:tcW w:w="2497" w:type="dxa"/>
            <w:shd w:val="clear" w:color="auto" w:fill="auto"/>
          </w:tcPr>
          <w:p w:rsidR="00DD3B46" w:rsidRPr="001F5DAD" w:rsidRDefault="00DD3B46" w:rsidP="001F5DAD">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r w:rsidR="00661A24">
              <w:rPr>
                <w:rFonts w:ascii="Times New Roman" w:hAnsi="Times New Roman" w:cs="Times New Roman"/>
                <w:sz w:val="24"/>
                <w:szCs w:val="24"/>
              </w:rPr>
              <w:t xml:space="preserve"> </w:t>
            </w:r>
            <w:r w:rsidR="00661A24">
              <w:t>(page 1)</w:t>
            </w:r>
          </w:p>
        </w:tc>
        <w:tc>
          <w:tcPr>
            <w:tcW w:w="8820" w:type="dxa"/>
            <w:shd w:val="clear" w:color="auto" w:fill="auto"/>
          </w:tcPr>
          <w:p w:rsidR="00DD3B46" w:rsidRPr="00324BCA" w:rsidRDefault="00DD3B46" w:rsidP="00DD3B46">
            <w:pPr>
              <w:spacing w:after="0" w:line="240" w:lineRule="auto"/>
              <w:rPr>
                <w:rFonts w:ascii="Times New Roman" w:hAnsi="Times New Roman" w:cs="Times New Roman"/>
                <w:sz w:val="24"/>
                <w:szCs w:val="24"/>
              </w:rPr>
            </w:pPr>
            <w:r w:rsidRPr="001F5DAD">
              <w:rPr>
                <w:rStyle w:val="NormalWebChar"/>
                <w:rFonts w:eastAsia="Calibri"/>
              </w:rPr>
              <w:t xml:space="preserve">Gap </w:t>
            </w:r>
            <w:r w:rsidR="0065227E">
              <w:rPr>
                <w:rStyle w:val="NormalWebChar"/>
                <w:rFonts w:eastAsia="Calibri"/>
              </w:rPr>
              <w:t xml:space="preserve">references </w:t>
            </w:r>
            <w:r w:rsidR="006614EC">
              <w:rPr>
                <w:rStyle w:val="NormalWebChar"/>
                <w:rFonts w:eastAsia="Calibri"/>
              </w:rPr>
              <w:t>/</w:t>
            </w:r>
            <w:r w:rsidR="0065227E">
              <w:rPr>
                <w:rStyle w:val="NormalWebChar"/>
                <w:rFonts w:eastAsia="Calibri"/>
              </w:rPr>
              <w:t xml:space="preserve"> resources </w:t>
            </w:r>
            <w:r w:rsidR="006614EC">
              <w:rPr>
                <w:rStyle w:val="NormalWebChar"/>
                <w:rFonts w:eastAsia="Calibri"/>
              </w:rPr>
              <w:t xml:space="preserve">are </w:t>
            </w:r>
            <w:r w:rsidR="0065227E">
              <w:rPr>
                <w:rStyle w:val="NormalWebChar"/>
                <w:rFonts w:eastAsia="Calibri"/>
              </w:rPr>
              <w:t>provided.</w:t>
            </w:r>
            <w:r w:rsidRPr="001F5DAD">
              <w:rPr>
                <w:rStyle w:val="NormalWebChar"/>
                <w:rFonts w:eastAsia="Calibri"/>
              </w:rPr>
              <w:t xml:space="preserve"> </w:t>
            </w:r>
            <w:r w:rsidRPr="00EF6EF9">
              <w:rPr>
                <w:rFonts w:ascii="Times New Roman" w:hAnsi="Times New Roman" w:cs="Times New Roman"/>
                <w:b/>
                <w:sz w:val="24"/>
                <w:szCs w:val="24"/>
              </w:rPr>
              <w:fldChar w:fldCharType="begin">
                <w:ffData>
                  <w:name w:val="Text1112"/>
                  <w:enabled/>
                  <w:calcOnExit w:val="0"/>
                  <w:textInput/>
                </w:ffData>
              </w:fldChar>
            </w:r>
            <w:bookmarkStart w:id="72" w:name="Text1112"/>
            <w:r w:rsidRPr="00EF6EF9">
              <w:rPr>
                <w:rFonts w:ascii="Times New Roman" w:hAnsi="Times New Roman" w:cs="Times New Roman"/>
                <w:b/>
                <w:sz w:val="24"/>
                <w:szCs w:val="24"/>
              </w:rPr>
              <w:instrText xml:space="preserve"> FORMTEXT </w:instrText>
            </w:r>
            <w:r w:rsidRPr="00EF6EF9">
              <w:rPr>
                <w:rFonts w:ascii="Times New Roman" w:hAnsi="Times New Roman" w:cs="Times New Roman"/>
                <w:b/>
                <w:sz w:val="24"/>
                <w:szCs w:val="24"/>
              </w:rPr>
            </w:r>
            <w:r w:rsidRPr="00EF6EF9">
              <w:rPr>
                <w:rFonts w:ascii="Times New Roman" w:hAnsi="Times New Roman" w:cs="Times New Roman"/>
                <w:b/>
                <w:sz w:val="24"/>
                <w:szCs w:val="24"/>
              </w:rPr>
              <w:fldChar w:fldCharType="separate"/>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00054AFC">
              <w:rPr>
                <w:rFonts w:ascii="Times New Roman" w:hAnsi="Times New Roman" w:cs="Times New Roman"/>
                <w:b/>
                <w:noProof/>
                <w:sz w:val="24"/>
                <w:szCs w:val="24"/>
              </w:rPr>
              <w:t> </w:t>
            </w:r>
            <w:r w:rsidRPr="00EF6EF9">
              <w:rPr>
                <w:rFonts w:ascii="Times New Roman" w:hAnsi="Times New Roman" w:cs="Times New Roman"/>
                <w:b/>
                <w:sz w:val="24"/>
                <w:szCs w:val="24"/>
              </w:rPr>
              <w:fldChar w:fldCharType="end"/>
            </w:r>
            <w:bookmarkEnd w:id="72"/>
          </w:p>
        </w:tc>
      </w:tr>
      <w:tr w:rsidR="00D07056" w:rsidRPr="00324BCA" w:rsidTr="00DD3B46">
        <w:tc>
          <w:tcPr>
            <w:tcW w:w="2497" w:type="dxa"/>
            <w:tcBorders>
              <w:bottom w:val="single" w:sz="4" w:space="0" w:color="000000"/>
            </w:tcBorders>
            <w:shd w:val="clear" w:color="auto" w:fill="auto"/>
          </w:tcPr>
          <w:p w:rsidR="00D07056" w:rsidRPr="001F5DAD" w:rsidRDefault="00D07056" w:rsidP="00D07056">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r w:rsidR="00661A24">
              <w:rPr>
                <w:rFonts w:ascii="Times New Roman" w:hAnsi="Times New Roman" w:cs="Times New Roman"/>
                <w:sz w:val="24"/>
                <w:szCs w:val="24"/>
              </w:rPr>
              <w:t xml:space="preserve"> </w:t>
            </w:r>
            <w:r w:rsidR="00661A24">
              <w:t>(page 2)</w:t>
            </w:r>
          </w:p>
        </w:tc>
        <w:tc>
          <w:tcPr>
            <w:tcW w:w="8820" w:type="dxa"/>
            <w:tcBorders>
              <w:bottom w:val="single" w:sz="4" w:space="0" w:color="000000"/>
            </w:tcBorders>
            <w:shd w:val="clear" w:color="auto" w:fill="auto"/>
          </w:tcPr>
          <w:p w:rsidR="00D07056" w:rsidRPr="001F5DAD" w:rsidRDefault="0065227E" w:rsidP="00D07056">
            <w:pPr>
              <w:spacing w:after="0" w:line="240" w:lineRule="auto"/>
              <w:rPr>
                <w:rStyle w:val="NormalWebChar"/>
                <w:rFonts w:eastAsia="Calibri"/>
              </w:rPr>
            </w:pPr>
            <w:r w:rsidRPr="001F5DAD">
              <w:rPr>
                <w:rStyle w:val="NormalWebChar"/>
                <w:rFonts w:eastAsia="Calibri"/>
              </w:rPr>
              <w:t>Activity is designed for the team by the team.</w:t>
            </w:r>
            <w:r w:rsidRPr="000207BC">
              <w:rPr>
                <w:rFonts w:ascii="Times New Roman" w:hAnsi="Times New Roman" w:cs="Times New Roman"/>
                <w:b/>
                <w:sz w:val="12"/>
                <w:szCs w:val="12"/>
              </w:rPr>
              <w:t xml:space="preserve"> [JAC 5]</w:t>
            </w:r>
            <w:r>
              <w:rPr>
                <w:rFonts w:ascii="Times New Roman" w:hAnsi="Times New Roman" w:cs="Times New Roman"/>
                <w:b/>
                <w:sz w:val="12"/>
                <w:szCs w:val="12"/>
              </w:rPr>
              <w:t xml:space="preserve"> </w:t>
            </w:r>
            <w:r>
              <w:rPr>
                <w:rFonts w:ascii="Times New Roman" w:hAnsi="Times New Roman" w:cs="Times New Roman"/>
                <w:b/>
                <w:sz w:val="12"/>
                <w:szCs w:val="12"/>
              </w:rPr>
              <w:fldChar w:fldCharType="begin">
                <w:ffData>
                  <w:name w:val="Text1344"/>
                  <w:enabled/>
                  <w:calcOnExit w:val="0"/>
                  <w:textInput/>
                </w:ffData>
              </w:fldChar>
            </w:r>
            <w:bookmarkStart w:id="73" w:name="Text1344"/>
            <w:r>
              <w:rPr>
                <w:rFonts w:ascii="Times New Roman" w:hAnsi="Times New Roman" w:cs="Times New Roman"/>
                <w:b/>
                <w:sz w:val="12"/>
                <w:szCs w:val="12"/>
              </w:rPr>
              <w:instrText xml:space="preserve"> FORMTEXT </w:instrText>
            </w:r>
            <w:r>
              <w:rPr>
                <w:rFonts w:ascii="Times New Roman" w:hAnsi="Times New Roman" w:cs="Times New Roman"/>
                <w:b/>
                <w:sz w:val="12"/>
                <w:szCs w:val="12"/>
              </w:rPr>
            </w:r>
            <w:r>
              <w:rPr>
                <w:rFonts w:ascii="Times New Roman" w:hAnsi="Times New Roman" w:cs="Times New Roman"/>
                <w:b/>
                <w:sz w:val="12"/>
                <w:szCs w:val="12"/>
              </w:rPr>
              <w:fldChar w:fldCharType="separate"/>
            </w:r>
            <w:r>
              <w:rPr>
                <w:rFonts w:ascii="Times New Roman" w:hAnsi="Times New Roman" w:cs="Times New Roman"/>
                <w:b/>
                <w:noProof/>
                <w:sz w:val="12"/>
                <w:szCs w:val="12"/>
              </w:rPr>
              <w:t> </w:t>
            </w:r>
            <w:r>
              <w:rPr>
                <w:rFonts w:ascii="Times New Roman" w:hAnsi="Times New Roman" w:cs="Times New Roman"/>
                <w:b/>
                <w:noProof/>
                <w:sz w:val="12"/>
                <w:szCs w:val="12"/>
              </w:rPr>
              <w:t> </w:t>
            </w:r>
            <w:r>
              <w:rPr>
                <w:rFonts w:ascii="Times New Roman" w:hAnsi="Times New Roman" w:cs="Times New Roman"/>
                <w:b/>
                <w:noProof/>
                <w:sz w:val="12"/>
                <w:szCs w:val="12"/>
              </w:rPr>
              <w:t> </w:t>
            </w:r>
            <w:r>
              <w:rPr>
                <w:rFonts w:ascii="Times New Roman" w:hAnsi="Times New Roman" w:cs="Times New Roman"/>
                <w:b/>
                <w:noProof/>
                <w:sz w:val="12"/>
                <w:szCs w:val="12"/>
              </w:rPr>
              <w:t> </w:t>
            </w:r>
            <w:r>
              <w:rPr>
                <w:rFonts w:ascii="Times New Roman" w:hAnsi="Times New Roman" w:cs="Times New Roman"/>
                <w:b/>
                <w:noProof/>
                <w:sz w:val="12"/>
                <w:szCs w:val="12"/>
              </w:rPr>
              <w:t> </w:t>
            </w:r>
            <w:r>
              <w:rPr>
                <w:rFonts w:ascii="Times New Roman" w:hAnsi="Times New Roman" w:cs="Times New Roman"/>
                <w:b/>
                <w:sz w:val="12"/>
                <w:szCs w:val="12"/>
              </w:rPr>
              <w:fldChar w:fldCharType="end"/>
            </w:r>
            <w:bookmarkEnd w:id="73"/>
          </w:p>
        </w:tc>
      </w:tr>
      <w:tr w:rsidR="00D07056" w:rsidRPr="00324BCA" w:rsidTr="00DD3B46">
        <w:tc>
          <w:tcPr>
            <w:tcW w:w="2497" w:type="dxa"/>
            <w:tcBorders>
              <w:bottom w:val="single" w:sz="4" w:space="0" w:color="000000"/>
            </w:tcBorders>
            <w:shd w:val="clear" w:color="auto" w:fill="auto"/>
          </w:tcPr>
          <w:p w:rsidR="00D07056" w:rsidRPr="001F5DAD" w:rsidRDefault="00D07056" w:rsidP="00D07056">
            <w:pPr>
              <w:spacing w:after="0" w:line="240" w:lineRule="auto"/>
              <w:rPr>
                <w:rFonts w:ascii="Times New Roman" w:hAnsi="Times New Roman" w:cs="Times New Roman"/>
                <w:sz w:val="24"/>
                <w:szCs w:val="24"/>
              </w:rPr>
            </w:pPr>
            <w:r w:rsidRPr="001F5DAD">
              <w:rPr>
                <w:rFonts w:ascii="Times New Roman" w:hAnsi="Times New Roman" w:cs="Times New Roman"/>
                <w:sz w:val="24"/>
                <w:szCs w:val="24"/>
              </w:rPr>
              <w:fldChar w:fldCharType="begin">
                <w:ffData>
                  <w:name w:val="Check1"/>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 xml:space="preserve">Yes    </w:t>
            </w:r>
            <w:r w:rsidRPr="001F5DAD">
              <w:rPr>
                <w:rFonts w:ascii="Times New Roman" w:hAnsi="Times New Roman" w:cs="Times New Roman"/>
                <w:sz w:val="24"/>
                <w:szCs w:val="24"/>
              </w:rPr>
              <w:fldChar w:fldCharType="begin">
                <w:ffData>
                  <w:name w:val="Check2"/>
                  <w:enabled/>
                  <w:calcOnExit w:val="0"/>
                  <w:checkBox>
                    <w:sizeAuto/>
                    <w:default w:val="0"/>
                  </w:checkBox>
                </w:ffData>
              </w:fldChar>
            </w:r>
            <w:r w:rsidRPr="001F5DAD">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1F5DAD">
              <w:rPr>
                <w:rFonts w:ascii="Times New Roman" w:hAnsi="Times New Roman" w:cs="Times New Roman"/>
                <w:sz w:val="24"/>
                <w:szCs w:val="24"/>
              </w:rPr>
              <w:fldChar w:fldCharType="end"/>
            </w:r>
            <w:r w:rsidRPr="001F5DAD">
              <w:rPr>
                <w:rFonts w:ascii="Times New Roman" w:hAnsi="Times New Roman" w:cs="Times New Roman"/>
                <w:sz w:val="24"/>
                <w:szCs w:val="24"/>
              </w:rPr>
              <w:t>No</w:t>
            </w:r>
          </w:p>
        </w:tc>
        <w:tc>
          <w:tcPr>
            <w:tcW w:w="8820" w:type="dxa"/>
            <w:tcBorders>
              <w:bottom w:val="single" w:sz="4" w:space="0" w:color="000000"/>
            </w:tcBorders>
            <w:shd w:val="clear" w:color="auto" w:fill="auto"/>
          </w:tcPr>
          <w:p w:rsidR="00D07056" w:rsidRPr="00324BCA" w:rsidRDefault="00661A24" w:rsidP="00D07056">
            <w:pPr>
              <w:spacing w:after="0" w:line="240" w:lineRule="auto"/>
              <w:rPr>
                <w:rFonts w:ascii="Times New Roman" w:hAnsi="Times New Roman" w:cs="Times New Roman"/>
                <w:sz w:val="24"/>
                <w:szCs w:val="24"/>
              </w:rPr>
            </w:pPr>
            <w:r>
              <w:rPr>
                <w:rFonts w:ascii="Times New Roman" w:hAnsi="Times New Roman" w:cs="Times New Roman"/>
                <w:sz w:val="24"/>
                <w:szCs w:val="24"/>
              </w:rPr>
              <w:t>D</w:t>
            </w:r>
            <w:r>
              <w:t xml:space="preserve">o you have any concerns about this application? </w:t>
            </w:r>
            <w:r>
              <w:fldChar w:fldCharType="begin">
                <w:ffData>
                  <w:name w:val="Text1358"/>
                  <w:enabled/>
                  <w:calcOnExit w:val="0"/>
                  <w:textInput/>
                </w:ffData>
              </w:fldChar>
            </w:r>
            <w:bookmarkStart w:id="74" w:name="Text13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bookmarkEnd w:id="71"/>
    </w:tbl>
    <w:p w:rsidR="00DD3B46" w:rsidRPr="00E247EF" w:rsidRDefault="00DD3B46" w:rsidP="00036FAC">
      <w:pPr>
        <w:spacing w:after="0" w:line="240" w:lineRule="auto"/>
        <w:rPr>
          <w:rFonts w:ascii="Times New Roman" w:hAnsi="Times New Roman"/>
          <w:b/>
          <w:bCs/>
          <w:sz w:val="16"/>
          <w:szCs w:val="16"/>
        </w:rPr>
      </w:pPr>
    </w:p>
    <w:tbl>
      <w:tblPr>
        <w:tblpPr w:leftFromText="180" w:rightFromText="180" w:vertAnchor="text" w:horzAnchor="margin" w:tblpX="-176" w:tblpY="93"/>
        <w:tblW w:w="1131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11314"/>
      </w:tblGrid>
      <w:tr w:rsidR="00DD3B46" w:rsidRPr="001F0B51" w:rsidTr="00DD3B46">
        <w:trPr>
          <w:cantSplit/>
          <w:trHeight w:val="1902"/>
        </w:trPr>
        <w:tc>
          <w:tcPr>
            <w:tcW w:w="11314" w:type="dxa"/>
            <w:tcMar>
              <w:top w:w="120" w:type="dxa"/>
              <w:left w:w="120" w:type="dxa"/>
              <w:bottom w:w="58" w:type="dxa"/>
              <w:right w:w="120" w:type="dxa"/>
            </w:tcMar>
          </w:tcPr>
          <w:p w:rsidR="00DD3B46" w:rsidRDefault="00DD3B46" w:rsidP="006D7A91">
            <w:pPr>
              <w:pStyle w:val="Level2"/>
            </w:pPr>
            <w:bookmarkStart w:id="75" w:name="_Hlk152057374"/>
            <w:r w:rsidRPr="002E3CA5">
              <w:t xml:space="preserve">This activity has been designed to impact </w:t>
            </w:r>
            <w:r>
              <w:t xml:space="preserve">changes in </w:t>
            </w:r>
            <w:r w:rsidRPr="002E3CA5">
              <w:t xml:space="preserve">knowledge, performance, </w:t>
            </w:r>
            <w:r w:rsidR="0065227E">
              <w:t xml:space="preserve">skills, </w:t>
            </w:r>
            <w:r w:rsidRPr="002E3CA5">
              <w:t xml:space="preserve">competence, </w:t>
            </w:r>
            <w:r w:rsidRPr="008B1402">
              <w:rPr>
                <w:noProof/>
              </w:rPr>
              <w:t>and/or</w:t>
            </w:r>
            <w:r w:rsidRPr="002E3CA5">
              <w:t xml:space="preserve"> patient outcomes and is </w:t>
            </w:r>
          </w:p>
          <w:p w:rsidR="00DD3B46" w:rsidRPr="005062A3" w:rsidRDefault="00DD3B46" w:rsidP="00DD3B46">
            <w:pPr>
              <w:spacing w:after="0" w:line="240" w:lineRule="auto"/>
              <w:rPr>
                <w:rFonts w:ascii="Times New Roman" w:hAnsi="Times New Roman" w:cs="Times New Roman"/>
                <w:strike/>
                <w:sz w:val="16"/>
                <w:szCs w:val="16"/>
              </w:rPr>
            </w:pPr>
          </w:p>
          <w:p w:rsidR="00DD3B46" w:rsidRPr="002E3CA5" w:rsidRDefault="007F5FF4"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6D7A91">
              <w:rPr>
                <w:rStyle w:val="NormalWebChar"/>
                <w:rFonts w:eastAsia="Calibri"/>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in </w:t>
            </w:r>
            <w:r w:rsidR="00DD3B46" w:rsidRPr="006D62EF">
              <w:rPr>
                <w:rFonts w:ascii="Times New Roman" w:hAnsi="Times New Roman" w:cs="Times New Roman"/>
                <w:i/>
                <w:sz w:val="24"/>
                <w:szCs w:val="24"/>
              </w:rPr>
              <w:t xml:space="preserve">AMA/PRA Category 1 </w:t>
            </w:r>
            <w:r w:rsidR="00DD3B46" w:rsidRPr="006D62EF">
              <w:rPr>
                <w:rFonts w:ascii="Times New Roman" w:hAnsi="Times New Roman" w:cs="Times New Roman"/>
                <w:i/>
                <w:noProof/>
                <w:sz w:val="24"/>
                <w:szCs w:val="24"/>
              </w:rPr>
              <w:t>credit</w:t>
            </w:r>
            <w:r w:rsidR="00DD3B46" w:rsidRPr="006D62EF">
              <w:rPr>
                <w:rFonts w:ascii="Times New Roman" w:hAnsi="Times New Roman" w:cs="Times New Roman"/>
                <w:i/>
                <w:sz w:val="24"/>
                <w:szCs w:val="24"/>
              </w:rPr>
              <w:t>(s)</w:t>
            </w:r>
            <w:r w:rsidR="00DD3B46" w:rsidRPr="002E3CA5">
              <w:rPr>
                <w:rFonts w:ascii="Times New Roman" w:hAnsi="Times New Roman" w:cs="Times New Roman"/>
                <w:sz w:val="24"/>
                <w:szCs w:val="24"/>
              </w:rPr>
              <w:t>™.</w:t>
            </w:r>
            <w:r w:rsidR="00DD3B46">
              <w:rPr>
                <w:rFonts w:ascii="Times New Roman" w:hAnsi="Times New Roman" w:cs="Times New Roman"/>
                <w:sz w:val="24"/>
                <w:szCs w:val="24"/>
              </w:rPr>
              <w:t xml:space="preserve">  </w:t>
            </w:r>
            <w:r w:rsidR="00DD3B46" w:rsidRPr="00BD15FF">
              <w:rPr>
                <w:rFonts w:ascii="Times New Roman" w:hAnsi="Times New Roman" w:cs="Times New Roman"/>
                <w:sz w:val="18"/>
                <w:szCs w:val="18"/>
              </w:rPr>
              <w:t>(</w:t>
            </w:r>
            <w:r w:rsidR="00DD3B46" w:rsidRPr="00BD15FF">
              <w:rPr>
                <w:rFonts w:ascii="Times New Roman" w:hAnsi="Times New Roman" w:cs="Times New Roman"/>
                <w:sz w:val="18"/>
                <w:szCs w:val="18"/>
              </w:rPr>
              <w:fldChar w:fldCharType="begin">
                <w:ffData>
                  <w:name w:val="Check529"/>
                  <w:enabled/>
                  <w:calcOnExit w:val="0"/>
                  <w:checkBox>
                    <w:sizeAuto/>
                    <w:default w:val="0"/>
                    <w:checked w:val="0"/>
                  </w:checkBox>
                </w:ffData>
              </w:fldChar>
            </w:r>
            <w:r w:rsidR="00DD3B46" w:rsidRPr="00BD15FF">
              <w:rPr>
                <w:rFonts w:ascii="Times New Roman" w:hAnsi="Times New Roman" w:cs="Times New Roman"/>
                <w:sz w:val="18"/>
                <w:szCs w:val="18"/>
              </w:rPr>
              <w:instrText xml:space="preserve"> FORMCHECKBOX </w:instrText>
            </w:r>
            <w:r w:rsidR="00A31F62">
              <w:rPr>
                <w:rFonts w:ascii="Times New Roman" w:hAnsi="Times New Roman" w:cs="Times New Roman"/>
                <w:sz w:val="18"/>
                <w:szCs w:val="18"/>
              </w:rPr>
            </w:r>
            <w:r w:rsidR="00A31F62">
              <w:rPr>
                <w:rFonts w:ascii="Times New Roman" w:hAnsi="Times New Roman" w:cs="Times New Roman"/>
                <w:sz w:val="18"/>
                <w:szCs w:val="18"/>
              </w:rPr>
              <w:fldChar w:fldCharType="separate"/>
            </w:r>
            <w:r w:rsidR="00DD3B46" w:rsidRPr="00BD15FF">
              <w:rPr>
                <w:rFonts w:ascii="Times New Roman" w:hAnsi="Times New Roman" w:cs="Times New Roman"/>
                <w:sz w:val="18"/>
                <w:szCs w:val="18"/>
              </w:rPr>
              <w:fldChar w:fldCharType="end"/>
            </w:r>
            <w:r w:rsidR="00DD3B46" w:rsidRPr="006D7A91">
              <w:rPr>
                <w:rFonts w:ascii="Times New Roman" w:hAnsi="Times New Roman" w:cs="Times New Roman"/>
                <w:sz w:val="20"/>
                <w:szCs w:val="18"/>
              </w:rPr>
              <w:t xml:space="preserve">opioid </w:t>
            </w:r>
            <w:r w:rsidR="00DD3B46" w:rsidRPr="00BD15FF">
              <w:rPr>
                <w:rFonts w:ascii="Times New Roman" w:hAnsi="Times New Roman" w:cs="Times New Roman"/>
                <w:sz w:val="18"/>
                <w:szCs w:val="18"/>
              </w:rPr>
              <w:fldChar w:fldCharType="begin">
                <w:ffData>
                  <w:name w:val="Text1206"/>
                  <w:enabled/>
                  <w:calcOnExit w:val="0"/>
                  <w:textInput/>
                </w:ffData>
              </w:fldChar>
            </w:r>
            <w:r w:rsidR="00DD3B46" w:rsidRPr="00BD15FF">
              <w:rPr>
                <w:rFonts w:ascii="Times New Roman" w:hAnsi="Times New Roman" w:cs="Times New Roman"/>
                <w:sz w:val="18"/>
                <w:szCs w:val="18"/>
              </w:rPr>
              <w:instrText xml:space="preserve"> FORMTEXT </w:instrText>
            </w:r>
            <w:r w:rsidR="00DD3B46" w:rsidRPr="00BD15FF">
              <w:rPr>
                <w:rFonts w:ascii="Times New Roman" w:hAnsi="Times New Roman" w:cs="Times New Roman"/>
                <w:sz w:val="18"/>
                <w:szCs w:val="18"/>
              </w:rPr>
            </w:r>
            <w:r w:rsidR="00DD3B46" w:rsidRPr="00BD15F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BD15FF">
              <w:rPr>
                <w:rFonts w:ascii="Times New Roman" w:hAnsi="Times New Roman" w:cs="Times New Roman"/>
                <w:sz w:val="18"/>
                <w:szCs w:val="18"/>
              </w:rPr>
              <w:fldChar w:fldCharType="end"/>
            </w:r>
            <w:r w:rsidR="00DD3B46" w:rsidRPr="00BD15FF">
              <w:rPr>
                <w:rFonts w:ascii="Times New Roman" w:hAnsi="Times New Roman" w:cs="Times New Roman"/>
                <w:sz w:val="18"/>
                <w:szCs w:val="18"/>
              </w:rPr>
              <w:t>)</w:t>
            </w:r>
          </w:p>
          <w:p w:rsidR="00DD3B46" w:rsidRDefault="007F5FF4"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DD3B46">
              <w:rPr>
                <w:rFonts w:ascii="Times New Roman" w:hAnsi="Times New Roman" w:cs="Times New Roman"/>
                <w:sz w:val="24"/>
                <w:szCs w:val="24"/>
              </w:rPr>
              <w:t xml:space="preserve">ACPE </w:t>
            </w:r>
            <w:r w:rsidR="00DD3B46" w:rsidRPr="006D7A91">
              <w:rPr>
                <w:rFonts w:ascii="Times New Roman" w:hAnsi="Times New Roman" w:cs="Times New Roman"/>
                <w:sz w:val="20"/>
                <w:szCs w:val="18"/>
              </w:rPr>
              <w:t xml:space="preserve">(Pharmacist code </w:t>
            </w:r>
            <w:r w:rsidR="00DD3B46" w:rsidRPr="00BD15FF">
              <w:rPr>
                <w:rFonts w:ascii="Times New Roman" w:hAnsi="Times New Roman" w:cs="Times New Roman"/>
                <w:sz w:val="18"/>
                <w:szCs w:val="18"/>
              </w:rPr>
              <w:fldChar w:fldCharType="begin">
                <w:ffData>
                  <w:name w:val="Text1297"/>
                  <w:enabled/>
                  <w:calcOnExit w:val="0"/>
                  <w:textInput/>
                </w:ffData>
              </w:fldChar>
            </w:r>
            <w:bookmarkStart w:id="76" w:name="Text1297"/>
            <w:r w:rsidR="00DD3B46" w:rsidRPr="00BD15FF">
              <w:rPr>
                <w:rFonts w:ascii="Times New Roman" w:hAnsi="Times New Roman" w:cs="Times New Roman"/>
                <w:sz w:val="18"/>
                <w:szCs w:val="18"/>
              </w:rPr>
              <w:instrText xml:space="preserve"> FORMTEXT </w:instrText>
            </w:r>
            <w:r w:rsidR="00DD3B46" w:rsidRPr="00BD15FF">
              <w:rPr>
                <w:rFonts w:ascii="Times New Roman" w:hAnsi="Times New Roman" w:cs="Times New Roman"/>
                <w:sz w:val="18"/>
                <w:szCs w:val="18"/>
              </w:rPr>
            </w:r>
            <w:r w:rsidR="00DD3B46" w:rsidRPr="00BD15F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BD15FF">
              <w:rPr>
                <w:rFonts w:ascii="Times New Roman" w:hAnsi="Times New Roman" w:cs="Times New Roman"/>
                <w:sz w:val="18"/>
                <w:szCs w:val="18"/>
              </w:rPr>
              <w:fldChar w:fldCharType="end"/>
            </w:r>
            <w:bookmarkEnd w:id="76"/>
            <w:r w:rsidR="00DD3B46" w:rsidRPr="006D7A91">
              <w:rPr>
                <w:rFonts w:ascii="Times New Roman" w:hAnsi="Times New Roman" w:cs="Times New Roman"/>
                <w:sz w:val="20"/>
                <w:szCs w:val="18"/>
              </w:rPr>
              <w:t xml:space="preserve">  Pharmacy tech code </w:t>
            </w:r>
            <w:r w:rsidR="00DD3B46" w:rsidRPr="00BD15FF">
              <w:rPr>
                <w:rFonts w:ascii="Times New Roman" w:hAnsi="Times New Roman" w:cs="Times New Roman"/>
                <w:sz w:val="18"/>
                <w:szCs w:val="18"/>
              </w:rPr>
              <w:fldChar w:fldCharType="begin">
                <w:ffData>
                  <w:name w:val="Text1298"/>
                  <w:enabled/>
                  <w:calcOnExit w:val="0"/>
                  <w:textInput/>
                </w:ffData>
              </w:fldChar>
            </w:r>
            <w:bookmarkStart w:id="77" w:name="Text1298"/>
            <w:r w:rsidR="00DD3B46" w:rsidRPr="00BD15FF">
              <w:rPr>
                <w:rFonts w:ascii="Times New Roman" w:hAnsi="Times New Roman" w:cs="Times New Roman"/>
                <w:sz w:val="18"/>
                <w:szCs w:val="18"/>
              </w:rPr>
              <w:instrText xml:space="preserve"> FORMTEXT </w:instrText>
            </w:r>
            <w:r w:rsidR="00DD3B46" w:rsidRPr="00BD15FF">
              <w:rPr>
                <w:rFonts w:ascii="Times New Roman" w:hAnsi="Times New Roman" w:cs="Times New Roman"/>
                <w:sz w:val="18"/>
                <w:szCs w:val="18"/>
              </w:rPr>
            </w:r>
            <w:r w:rsidR="00DD3B46" w:rsidRPr="00BD15F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BD15FF">
              <w:rPr>
                <w:rFonts w:ascii="Times New Roman" w:hAnsi="Times New Roman" w:cs="Times New Roman"/>
                <w:sz w:val="18"/>
                <w:szCs w:val="18"/>
              </w:rPr>
              <w:fldChar w:fldCharType="end"/>
            </w:r>
            <w:bookmarkEnd w:id="77"/>
            <w:r w:rsidR="00DD3B46" w:rsidRPr="00BD15FF">
              <w:rPr>
                <w:rFonts w:ascii="Times New Roman" w:hAnsi="Times New Roman" w:cs="Times New Roman"/>
                <w:sz w:val="18"/>
                <w:szCs w:val="18"/>
              </w:rPr>
              <w:t>)</w:t>
            </w:r>
          </w:p>
          <w:p w:rsidR="00DD3B46" w:rsidRDefault="007F5FF4"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DD3B46">
              <w:rPr>
                <w:rFonts w:ascii="Times New Roman" w:hAnsi="Times New Roman" w:cs="Times New Roman"/>
                <w:sz w:val="24"/>
                <w:szCs w:val="24"/>
              </w:rPr>
              <w:t>ANCC</w:t>
            </w:r>
            <w:r w:rsidR="000A40FF">
              <w:rPr>
                <w:rFonts w:ascii="Times New Roman" w:hAnsi="Times New Roman" w:cs="Times New Roman"/>
                <w:sz w:val="24"/>
                <w:szCs w:val="24"/>
              </w:rPr>
              <w:t xml:space="preserve"> </w:t>
            </w:r>
          </w:p>
          <w:p w:rsidR="00DD3B46" w:rsidRDefault="007F5FF4"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DD3B46">
              <w:rPr>
                <w:rFonts w:ascii="Times New Roman" w:hAnsi="Times New Roman" w:cs="Times New Roman"/>
                <w:sz w:val="24"/>
                <w:szCs w:val="24"/>
              </w:rPr>
              <w:t>APA</w:t>
            </w:r>
            <w:r w:rsidR="00DD3B46" w:rsidRPr="002E3CA5">
              <w:rPr>
                <w:rFonts w:ascii="Times New Roman" w:hAnsi="Times New Roman" w:cs="Times New Roman"/>
                <w:sz w:val="24"/>
                <w:szCs w:val="24"/>
              </w:rPr>
              <w:t xml:space="preserve"> </w:t>
            </w:r>
            <w:r w:rsidR="00DD3B46" w:rsidRPr="00423F7F">
              <w:rPr>
                <w:rFonts w:ascii="Times New Roman" w:hAnsi="Times New Roman" w:cs="Times New Roman"/>
                <w:sz w:val="18"/>
                <w:szCs w:val="18"/>
              </w:rPr>
              <w:t>(</w:t>
            </w:r>
            <w:r w:rsidR="00DD3B46" w:rsidRPr="00423F7F">
              <w:rPr>
                <w:rFonts w:ascii="Times New Roman" w:hAnsi="Times New Roman" w:cs="Times New Roman"/>
                <w:sz w:val="18"/>
                <w:szCs w:val="18"/>
              </w:rPr>
              <w:fldChar w:fldCharType="begin">
                <w:ffData>
                  <w:name w:val="Check529"/>
                  <w:enabled/>
                  <w:calcOnExit w:val="0"/>
                  <w:checkBox>
                    <w:sizeAuto/>
                    <w:default w:val="0"/>
                  </w:checkBox>
                </w:ffData>
              </w:fldChar>
            </w:r>
            <w:r w:rsidR="00DD3B46" w:rsidRPr="00423F7F">
              <w:rPr>
                <w:rFonts w:ascii="Times New Roman" w:hAnsi="Times New Roman" w:cs="Times New Roman"/>
                <w:sz w:val="18"/>
                <w:szCs w:val="18"/>
              </w:rPr>
              <w:instrText xml:space="preserve"> FORMCHECKBOX </w:instrText>
            </w:r>
            <w:r w:rsidR="00A31F62">
              <w:rPr>
                <w:rFonts w:ascii="Times New Roman" w:hAnsi="Times New Roman" w:cs="Times New Roman"/>
                <w:sz w:val="18"/>
                <w:szCs w:val="18"/>
              </w:rPr>
            </w:r>
            <w:r w:rsidR="00A31F62">
              <w:rPr>
                <w:rFonts w:ascii="Times New Roman" w:hAnsi="Times New Roman" w:cs="Times New Roman"/>
                <w:sz w:val="18"/>
                <w:szCs w:val="18"/>
              </w:rPr>
              <w:fldChar w:fldCharType="separate"/>
            </w:r>
            <w:r w:rsidR="00DD3B46" w:rsidRPr="00423F7F">
              <w:rPr>
                <w:rFonts w:ascii="Times New Roman" w:hAnsi="Times New Roman" w:cs="Times New Roman"/>
                <w:sz w:val="18"/>
                <w:szCs w:val="18"/>
              </w:rPr>
              <w:fldChar w:fldCharType="end"/>
            </w:r>
            <w:r w:rsidR="00DD3B46" w:rsidRPr="006D7A91">
              <w:rPr>
                <w:rFonts w:ascii="Times New Roman" w:hAnsi="Times New Roman" w:cs="Times New Roman"/>
                <w:sz w:val="20"/>
                <w:szCs w:val="18"/>
              </w:rPr>
              <w:t xml:space="preserve">clinical </w:t>
            </w:r>
            <w:r w:rsidR="00DD3B46" w:rsidRPr="00423F7F">
              <w:rPr>
                <w:rFonts w:ascii="Times New Roman" w:hAnsi="Times New Roman" w:cs="Times New Roman"/>
                <w:sz w:val="18"/>
                <w:szCs w:val="18"/>
              </w:rPr>
              <w:fldChar w:fldCharType="begin">
                <w:ffData>
                  <w:name w:val="Text1206"/>
                  <w:enabled/>
                  <w:calcOnExit w:val="0"/>
                  <w:textInput/>
                </w:ffData>
              </w:fldChar>
            </w:r>
            <w:r w:rsidR="00DD3B46" w:rsidRPr="00423F7F">
              <w:rPr>
                <w:rFonts w:ascii="Times New Roman" w:hAnsi="Times New Roman" w:cs="Times New Roman"/>
                <w:sz w:val="18"/>
                <w:szCs w:val="18"/>
              </w:rPr>
              <w:instrText xml:space="preserve"> FORMTEXT </w:instrText>
            </w:r>
            <w:r w:rsidR="00DD3B46" w:rsidRPr="00423F7F">
              <w:rPr>
                <w:rFonts w:ascii="Times New Roman" w:hAnsi="Times New Roman" w:cs="Times New Roman"/>
                <w:sz w:val="18"/>
                <w:szCs w:val="18"/>
              </w:rPr>
            </w:r>
            <w:r w:rsidR="00DD3B46" w:rsidRPr="00423F7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423F7F">
              <w:rPr>
                <w:rFonts w:ascii="Times New Roman" w:hAnsi="Times New Roman" w:cs="Times New Roman"/>
                <w:sz w:val="18"/>
                <w:szCs w:val="18"/>
              </w:rPr>
              <w:fldChar w:fldCharType="end"/>
            </w:r>
            <w:r w:rsidR="00DD3B46" w:rsidRPr="006D7A91">
              <w:rPr>
                <w:rFonts w:ascii="Times New Roman" w:hAnsi="Times New Roman" w:cs="Times New Roman"/>
                <w:sz w:val="20"/>
                <w:szCs w:val="18"/>
              </w:rPr>
              <w:t xml:space="preserve">, </w:t>
            </w:r>
            <w:r w:rsidR="00DD3B46" w:rsidRPr="00423F7F">
              <w:rPr>
                <w:rFonts w:ascii="Times New Roman" w:hAnsi="Times New Roman" w:cs="Times New Roman"/>
                <w:sz w:val="18"/>
                <w:szCs w:val="18"/>
              </w:rPr>
              <w:fldChar w:fldCharType="begin">
                <w:ffData>
                  <w:name w:val="Check529"/>
                  <w:enabled/>
                  <w:calcOnExit w:val="0"/>
                  <w:checkBox>
                    <w:sizeAuto/>
                    <w:default w:val="0"/>
                  </w:checkBox>
                </w:ffData>
              </w:fldChar>
            </w:r>
            <w:bookmarkStart w:id="78" w:name="Check529"/>
            <w:r w:rsidR="00DD3B46" w:rsidRPr="00423F7F">
              <w:rPr>
                <w:rFonts w:ascii="Times New Roman" w:hAnsi="Times New Roman" w:cs="Times New Roman"/>
                <w:sz w:val="18"/>
                <w:szCs w:val="18"/>
              </w:rPr>
              <w:instrText xml:space="preserve"> FORMCHECKBOX </w:instrText>
            </w:r>
            <w:r w:rsidR="00A31F62">
              <w:rPr>
                <w:rFonts w:ascii="Times New Roman" w:hAnsi="Times New Roman" w:cs="Times New Roman"/>
                <w:sz w:val="18"/>
                <w:szCs w:val="18"/>
              </w:rPr>
            </w:r>
            <w:r w:rsidR="00A31F62">
              <w:rPr>
                <w:rFonts w:ascii="Times New Roman" w:hAnsi="Times New Roman" w:cs="Times New Roman"/>
                <w:sz w:val="18"/>
                <w:szCs w:val="18"/>
              </w:rPr>
              <w:fldChar w:fldCharType="separate"/>
            </w:r>
            <w:r w:rsidR="00DD3B46" w:rsidRPr="00423F7F">
              <w:rPr>
                <w:rFonts w:ascii="Times New Roman" w:hAnsi="Times New Roman" w:cs="Times New Roman"/>
                <w:sz w:val="18"/>
                <w:szCs w:val="18"/>
              </w:rPr>
              <w:fldChar w:fldCharType="end"/>
            </w:r>
            <w:bookmarkEnd w:id="78"/>
            <w:r w:rsidR="00DD3B46" w:rsidRPr="006D7A91">
              <w:rPr>
                <w:rFonts w:ascii="Times New Roman" w:hAnsi="Times New Roman" w:cs="Times New Roman"/>
                <w:sz w:val="20"/>
                <w:szCs w:val="18"/>
              </w:rPr>
              <w:t xml:space="preserve">general </w:t>
            </w:r>
            <w:r w:rsidR="00DD3B46" w:rsidRPr="00423F7F">
              <w:rPr>
                <w:rFonts w:ascii="Times New Roman" w:hAnsi="Times New Roman" w:cs="Times New Roman"/>
                <w:sz w:val="18"/>
                <w:szCs w:val="18"/>
              </w:rPr>
              <w:fldChar w:fldCharType="begin">
                <w:ffData>
                  <w:name w:val="Text1206"/>
                  <w:enabled/>
                  <w:calcOnExit w:val="0"/>
                  <w:textInput/>
                </w:ffData>
              </w:fldChar>
            </w:r>
            <w:bookmarkStart w:id="79" w:name="Text1206"/>
            <w:r w:rsidR="00DD3B46" w:rsidRPr="00423F7F">
              <w:rPr>
                <w:rFonts w:ascii="Times New Roman" w:hAnsi="Times New Roman" w:cs="Times New Roman"/>
                <w:sz w:val="18"/>
                <w:szCs w:val="18"/>
              </w:rPr>
              <w:instrText xml:space="preserve"> FORMTEXT </w:instrText>
            </w:r>
            <w:r w:rsidR="00DD3B46" w:rsidRPr="00423F7F">
              <w:rPr>
                <w:rFonts w:ascii="Times New Roman" w:hAnsi="Times New Roman" w:cs="Times New Roman"/>
                <w:sz w:val="18"/>
                <w:szCs w:val="18"/>
              </w:rPr>
            </w:r>
            <w:r w:rsidR="00DD3B46" w:rsidRPr="00423F7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423F7F">
              <w:rPr>
                <w:rFonts w:ascii="Times New Roman" w:hAnsi="Times New Roman" w:cs="Times New Roman"/>
                <w:sz w:val="18"/>
                <w:szCs w:val="18"/>
              </w:rPr>
              <w:fldChar w:fldCharType="end"/>
            </w:r>
            <w:bookmarkEnd w:id="79"/>
            <w:r w:rsidR="00DD3B46" w:rsidRPr="006D7A91">
              <w:rPr>
                <w:rFonts w:ascii="Times New Roman" w:hAnsi="Times New Roman" w:cs="Times New Roman"/>
                <w:sz w:val="20"/>
                <w:szCs w:val="18"/>
              </w:rPr>
              <w:t xml:space="preserve">, </w:t>
            </w:r>
            <w:r w:rsidR="00DD3B46" w:rsidRPr="00423F7F">
              <w:rPr>
                <w:rFonts w:ascii="Times New Roman" w:hAnsi="Times New Roman" w:cs="Times New Roman"/>
                <w:sz w:val="18"/>
                <w:szCs w:val="18"/>
              </w:rPr>
              <w:fldChar w:fldCharType="begin">
                <w:ffData>
                  <w:name w:val="Check530"/>
                  <w:enabled/>
                  <w:calcOnExit w:val="0"/>
                  <w:checkBox>
                    <w:sizeAuto/>
                    <w:default w:val="0"/>
                  </w:checkBox>
                </w:ffData>
              </w:fldChar>
            </w:r>
            <w:bookmarkStart w:id="80" w:name="Check530"/>
            <w:r w:rsidR="00DD3B46" w:rsidRPr="00423F7F">
              <w:rPr>
                <w:rFonts w:ascii="Times New Roman" w:hAnsi="Times New Roman" w:cs="Times New Roman"/>
                <w:sz w:val="18"/>
                <w:szCs w:val="18"/>
              </w:rPr>
              <w:instrText xml:space="preserve"> FORMCHECKBOX </w:instrText>
            </w:r>
            <w:r w:rsidR="00A31F62">
              <w:rPr>
                <w:rFonts w:ascii="Times New Roman" w:hAnsi="Times New Roman" w:cs="Times New Roman"/>
                <w:sz w:val="18"/>
                <w:szCs w:val="18"/>
              </w:rPr>
            </w:r>
            <w:r w:rsidR="00A31F62">
              <w:rPr>
                <w:rFonts w:ascii="Times New Roman" w:hAnsi="Times New Roman" w:cs="Times New Roman"/>
                <w:sz w:val="18"/>
                <w:szCs w:val="18"/>
              </w:rPr>
              <w:fldChar w:fldCharType="separate"/>
            </w:r>
            <w:r w:rsidR="00DD3B46" w:rsidRPr="00423F7F">
              <w:rPr>
                <w:rFonts w:ascii="Times New Roman" w:hAnsi="Times New Roman" w:cs="Times New Roman"/>
                <w:sz w:val="18"/>
                <w:szCs w:val="18"/>
              </w:rPr>
              <w:fldChar w:fldCharType="end"/>
            </w:r>
            <w:bookmarkEnd w:id="80"/>
            <w:r w:rsidR="00DD3B46" w:rsidRPr="006D7A91">
              <w:rPr>
                <w:rFonts w:ascii="Times New Roman" w:hAnsi="Times New Roman" w:cs="Times New Roman"/>
                <w:sz w:val="20"/>
                <w:szCs w:val="18"/>
              </w:rPr>
              <w:t xml:space="preserve">supervision </w:t>
            </w:r>
            <w:r w:rsidR="00DD3B46" w:rsidRPr="00423F7F">
              <w:rPr>
                <w:rFonts w:ascii="Times New Roman" w:hAnsi="Times New Roman" w:cs="Times New Roman"/>
                <w:sz w:val="18"/>
                <w:szCs w:val="18"/>
              </w:rPr>
              <w:fldChar w:fldCharType="begin">
                <w:ffData>
                  <w:name w:val="Text1207"/>
                  <w:enabled/>
                  <w:calcOnExit w:val="0"/>
                  <w:textInput/>
                </w:ffData>
              </w:fldChar>
            </w:r>
            <w:bookmarkStart w:id="81" w:name="Text1207"/>
            <w:r w:rsidR="00DD3B46" w:rsidRPr="00423F7F">
              <w:rPr>
                <w:rFonts w:ascii="Times New Roman" w:hAnsi="Times New Roman" w:cs="Times New Roman"/>
                <w:sz w:val="18"/>
                <w:szCs w:val="18"/>
              </w:rPr>
              <w:instrText xml:space="preserve"> FORMTEXT </w:instrText>
            </w:r>
            <w:r w:rsidR="00DD3B46" w:rsidRPr="00423F7F">
              <w:rPr>
                <w:rFonts w:ascii="Times New Roman" w:hAnsi="Times New Roman" w:cs="Times New Roman"/>
                <w:sz w:val="18"/>
                <w:szCs w:val="18"/>
              </w:rPr>
            </w:r>
            <w:r w:rsidR="00DD3B46" w:rsidRPr="00423F7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423F7F">
              <w:rPr>
                <w:rFonts w:ascii="Times New Roman" w:hAnsi="Times New Roman" w:cs="Times New Roman"/>
                <w:sz w:val="18"/>
                <w:szCs w:val="18"/>
              </w:rPr>
              <w:fldChar w:fldCharType="end"/>
            </w:r>
            <w:bookmarkEnd w:id="81"/>
            <w:r w:rsidR="00DD3B46" w:rsidRPr="006D7A91">
              <w:rPr>
                <w:rFonts w:ascii="Times New Roman" w:hAnsi="Times New Roman" w:cs="Times New Roman"/>
                <w:sz w:val="20"/>
                <w:szCs w:val="18"/>
              </w:rPr>
              <w:t xml:space="preserve">, </w:t>
            </w:r>
            <w:r w:rsidR="00DD3B46" w:rsidRPr="00423F7F">
              <w:rPr>
                <w:rFonts w:ascii="Times New Roman" w:hAnsi="Times New Roman" w:cs="Times New Roman"/>
                <w:sz w:val="18"/>
                <w:szCs w:val="18"/>
              </w:rPr>
              <w:fldChar w:fldCharType="begin">
                <w:ffData>
                  <w:name w:val="Check531"/>
                  <w:enabled/>
                  <w:calcOnExit w:val="0"/>
                  <w:checkBox>
                    <w:sizeAuto/>
                    <w:default w:val="0"/>
                  </w:checkBox>
                </w:ffData>
              </w:fldChar>
            </w:r>
            <w:bookmarkStart w:id="82" w:name="Check531"/>
            <w:r w:rsidR="00DD3B46" w:rsidRPr="00423F7F">
              <w:rPr>
                <w:rFonts w:ascii="Times New Roman" w:hAnsi="Times New Roman" w:cs="Times New Roman"/>
                <w:sz w:val="18"/>
                <w:szCs w:val="18"/>
              </w:rPr>
              <w:instrText xml:space="preserve"> FORMCHECKBOX </w:instrText>
            </w:r>
            <w:r w:rsidR="00A31F62">
              <w:rPr>
                <w:rFonts w:ascii="Times New Roman" w:hAnsi="Times New Roman" w:cs="Times New Roman"/>
                <w:sz w:val="18"/>
                <w:szCs w:val="18"/>
              </w:rPr>
            </w:r>
            <w:r w:rsidR="00A31F62">
              <w:rPr>
                <w:rFonts w:ascii="Times New Roman" w:hAnsi="Times New Roman" w:cs="Times New Roman"/>
                <w:sz w:val="18"/>
                <w:szCs w:val="18"/>
              </w:rPr>
              <w:fldChar w:fldCharType="separate"/>
            </w:r>
            <w:r w:rsidR="00DD3B46" w:rsidRPr="00423F7F">
              <w:rPr>
                <w:rFonts w:ascii="Times New Roman" w:hAnsi="Times New Roman" w:cs="Times New Roman"/>
                <w:sz w:val="18"/>
                <w:szCs w:val="18"/>
              </w:rPr>
              <w:fldChar w:fldCharType="end"/>
            </w:r>
            <w:bookmarkEnd w:id="82"/>
            <w:r w:rsidR="00DD3B46" w:rsidRPr="006D7A91">
              <w:rPr>
                <w:rFonts w:ascii="Times New Roman" w:hAnsi="Times New Roman" w:cs="Times New Roman"/>
                <w:sz w:val="20"/>
                <w:szCs w:val="18"/>
              </w:rPr>
              <w:t xml:space="preserve">ethics </w:t>
            </w:r>
            <w:r w:rsidR="00DD3B46" w:rsidRPr="00423F7F">
              <w:rPr>
                <w:rFonts w:ascii="Times New Roman" w:hAnsi="Times New Roman" w:cs="Times New Roman"/>
                <w:sz w:val="18"/>
                <w:szCs w:val="18"/>
              </w:rPr>
              <w:fldChar w:fldCharType="begin">
                <w:ffData>
                  <w:name w:val="Text1208"/>
                  <w:enabled/>
                  <w:calcOnExit w:val="0"/>
                  <w:textInput/>
                </w:ffData>
              </w:fldChar>
            </w:r>
            <w:bookmarkStart w:id="83" w:name="Text1208"/>
            <w:r w:rsidR="00DD3B46" w:rsidRPr="00423F7F">
              <w:rPr>
                <w:rFonts w:ascii="Times New Roman" w:hAnsi="Times New Roman" w:cs="Times New Roman"/>
                <w:sz w:val="18"/>
                <w:szCs w:val="18"/>
              </w:rPr>
              <w:instrText xml:space="preserve"> FORMTEXT </w:instrText>
            </w:r>
            <w:r w:rsidR="00DD3B46" w:rsidRPr="00423F7F">
              <w:rPr>
                <w:rFonts w:ascii="Times New Roman" w:hAnsi="Times New Roman" w:cs="Times New Roman"/>
                <w:sz w:val="18"/>
                <w:szCs w:val="18"/>
              </w:rPr>
            </w:r>
            <w:r w:rsidR="00DD3B46" w:rsidRPr="00423F7F">
              <w:rPr>
                <w:rFonts w:ascii="Times New Roman" w:hAnsi="Times New Roman" w:cs="Times New Roman"/>
                <w:sz w:val="18"/>
                <w:szCs w:val="18"/>
              </w:rPr>
              <w:fldChar w:fldCharType="separate"/>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054AFC">
              <w:rPr>
                <w:rFonts w:ascii="Times New Roman" w:hAnsi="Times New Roman" w:cs="Times New Roman"/>
                <w:noProof/>
                <w:sz w:val="18"/>
                <w:szCs w:val="18"/>
              </w:rPr>
              <w:t> </w:t>
            </w:r>
            <w:r w:rsidR="00DD3B46" w:rsidRPr="00423F7F">
              <w:rPr>
                <w:rFonts w:ascii="Times New Roman" w:hAnsi="Times New Roman" w:cs="Times New Roman"/>
                <w:sz w:val="18"/>
                <w:szCs w:val="18"/>
              </w:rPr>
              <w:fldChar w:fldCharType="end"/>
            </w:r>
            <w:bookmarkEnd w:id="83"/>
            <w:r w:rsidR="00DD3B46" w:rsidRPr="006D7A91">
              <w:rPr>
                <w:rFonts w:ascii="Times New Roman" w:hAnsi="Times New Roman" w:cs="Times New Roman"/>
                <w:sz w:val="20"/>
                <w:szCs w:val="18"/>
              </w:rPr>
              <w:t>)</w:t>
            </w:r>
          </w:p>
          <w:p w:rsidR="00DD3B46" w:rsidRDefault="007F5FF4"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D030EC">
              <w:rPr>
                <w:rFonts w:ascii="Times New Roman" w:hAnsi="Times New Roman" w:cs="Times New Roman"/>
                <w:sz w:val="24"/>
                <w:szCs w:val="24"/>
              </w:rPr>
              <w:t>BOC</w:t>
            </w:r>
            <w:r w:rsidR="00DD3B46" w:rsidRPr="002E3CA5">
              <w:rPr>
                <w:rFonts w:ascii="Times New Roman" w:hAnsi="Times New Roman" w:cs="Times New Roman"/>
                <w:sz w:val="24"/>
                <w:szCs w:val="24"/>
              </w:rPr>
              <w:t xml:space="preserve"> </w:t>
            </w:r>
          </w:p>
          <w:p w:rsidR="00805138" w:rsidRDefault="007F5FF4" w:rsidP="008051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C856F9">
              <w:rPr>
                <w:rFonts w:ascii="Times New Roman" w:hAnsi="Times New Roman" w:cs="Times New Roman"/>
                <w:sz w:val="24"/>
                <w:szCs w:val="24"/>
              </w:rPr>
              <w:t xml:space="preserve">  </w:t>
            </w:r>
            <w:r w:rsidR="00805138"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805138"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805138" w:rsidRPr="002E3CA5">
              <w:rPr>
                <w:rFonts w:ascii="Times New Roman" w:hAnsi="Times New Roman" w:cs="Times New Roman"/>
                <w:sz w:val="24"/>
                <w:szCs w:val="24"/>
              </w:rPr>
              <w:fldChar w:fldCharType="end"/>
            </w:r>
            <w:r w:rsidR="00805138" w:rsidRPr="002E3CA5">
              <w:rPr>
                <w:rFonts w:ascii="Times New Roman" w:hAnsi="Times New Roman" w:cs="Times New Roman"/>
                <w:sz w:val="24"/>
                <w:szCs w:val="24"/>
              </w:rPr>
              <w:t xml:space="preserve">Approved for  </w:t>
            </w:r>
            <w:r w:rsidR="00805138" w:rsidRPr="00EF6EF9">
              <w:rPr>
                <w:rFonts w:ascii="Times New Roman" w:hAnsi="Times New Roman" w:cs="Times New Roman"/>
                <w:b/>
                <w:sz w:val="24"/>
                <w:szCs w:val="24"/>
                <w:u w:val="single"/>
              </w:rPr>
              <w:fldChar w:fldCharType="begin">
                <w:ffData>
                  <w:name w:val="Text136"/>
                  <w:enabled/>
                  <w:calcOnExit w:val="0"/>
                  <w:textInput/>
                </w:ffData>
              </w:fldChar>
            </w:r>
            <w:r w:rsidR="00805138" w:rsidRPr="00EF6EF9">
              <w:rPr>
                <w:rFonts w:ascii="Times New Roman" w:hAnsi="Times New Roman" w:cs="Times New Roman"/>
                <w:b/>
                <w:sz w:val="24"/>
                <w:szCs w:val="24"/>
                <w:u w:val="single"/>
              </w:rPr>
              <w:instrText xml:space="preserve"> FORMTEXT </w:instrText>
            </w:r>
            <w:r w:rsidR="00805138" w:rsidRPr="00EF6EF9">
              <w:rPr>
                <w:rFonts w:ascii="Times New Roman" w:hAnsi="Times New Roman" w:cs="Times New Roman"/>
                <w:b/>
                <w:sz w:val="24"/>
                <w:szCs w:val="24"/>
                <w:u w:val="single"/>
              </w:rPr>
            </w:r>
            <w:r w:rsidR="00805138"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805138" w:rsidRPr="00EF6EF9">
              <w:rPr>
                <w:rFonts w:ascii="Times New Roman" w:hAnsi="Times New Roman" w:cs="Times New Roman"/>
                <w:b/>
                <w:sz w:val="24"/>
                <w:szCs w:val="24"/>
                <w:u w:val="single"/>
              </w:rPr>
              <w:fldChar w:fldCharType="end"/>
            </w:r>
            <w:r w:rsidR="00805138" w:rsidRPr="002E3CA5">
              <w:rPr>
                <w:rFonts w:ascii="Times New Roman" w:hAnsi="Times New Roman" w:cs="Times New Roman"/>
                <w:sz w:val="24"/>
                <w:szCs w:val="24"/>
              </w:rPr>
              <w:t xml:space="preserve"> Credit Hour(s) </w:t>
            </w:r>
            <w:r w:rsidR="00805138">
              <w:rPr>
                <w:rFonts w:ascii="Times New Roman" w:hAnsi="Times New Roman" w:cs="Times New Roman"/>
                <w:sz w:val="24"/>
                <w:szCs w:val="24"/>
              </w:rPr>
              <w:t xml:space="preserve">CDR </w:t>
            </w:r>
            <w:r w:rsidR="00805138" w:rsidRPr="002E3CA5">
              <w:rPr>
                <w:rFonts w:ascii="Times New Roman" w:hAnsi="Times New Roman" w:cs="Times New Roman"/>
                <w:sz w:val="24"/>
                <w:szCs w:val="24"/>
              </w:rPr>
              <w:t xml:space="preserve"> </w:t>
            </w:r>
          </w:p>
          <w:p w:rsidR="00DD3B46" w:rsidRDefault="0077059D"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7F5FF4">
              <w:rPr>
                <w:rFonts w:ascii="Times New Roman" w:hAnsi="Times New Roman" w:cs="Times New Roman"/>
                <w:sz w:val="24"/>
                <w:szCs w:val="24"/>
              </w:rPr>
              <w:t xml:space="preserve">. </w:t>
            </w:r>
            <w:r w:rsidR="00C856F9">
              <w:rPr>
                <w:rFonts w:ascii="Times New Roman" w:hAnsi="Times New Roman" w:cs="Times New Roman"/>
                <w:sz w:val="24"/>
                <w:szCs w:val="24"/>
              </w:rPr>
              <w:t xml:space="preserve">  </w:t>
            </w:r>
            <w:r w:rsidR="00DD3B46" w:rsidRPr="002E3CA5">
              <w:rPr>
                <w:rFonts w:ascii="Times New Roman" w:hAnsi="Times New Roman" w:cs="Times New Roman"/>
                <w:sz w:val="24"/>
                <w:szCs w:val="24"/>
              </w:rPr>
              <w:fldChar w:fldCharType="begin">
                <w:ffData>
                  <w:name w:val="Check67"/>
                  <w:enabled/>
                  <w:calcOnExit w:val="0"/>
                  <w:checkBox>
                    <w:sizeAuto/>
                    <w:default w:val="0"/>
                    <w:checked w:val="0"/>
                  </w:checkBox>
                </w:ffData>
              </w:fldChar>
            </w:r>
            <w:r w:rsidR="00DD3B46"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sidRPr="002E3CA5">
              <w:rPr>
                <w:rFonts w:ascii="Times New Roman" w:hAnsi="Times New Roman" w:cs="Times New Roman"/>
                <w:sz w:val="24"/>
                <w:szCs w:val="24"/>
              </w:rPr>
              <w:fldChar w:fldCharType="end"/>
            </w:r>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DD3B46">
              <w:rPr>
                <w:rFonts w:ascii="Times New Roman" w:hAnsi="Times New Roman" w:cs="Times New Roman"/>
                <w:sz w:val="24"/>
                <w:szCs w:val="24"/>
              </w:rPr>
              <w:t>MOC</w:t>
            </w:r>
          </w:p>
          <w:p w:rsidR="00DD3B46" w:rsidRDefault="0077059D" w:rsidP="00DD3B4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7F5FF4">
              <w:rPr>
                <w:rFonts w:ascii="Times New Roman" w:hAnsi="Times New Roman" w:cs="Times New Roman"/>
                <w:sz w:val="24"/>
                <w:szCs w:val="24"/>
              </w:rPr>
              <w:t xml:space="preserve">. </w:t>
            </w:r>
            <w:r w:rsidR="00C856F9">
              <w:rPr>
                <w:rFonts w:ascii="Times New Roman" w:hAnsi="Times New Roman" w:cs="Times New Roman"/>
                <w:sz w:val="24"/>
                <w:szCs w:val="24"/>
              </w:rPr>
              <w:t xml:space="preserve">  </w:t>
            </w:r>
            <w:r w:rsidR="00DD3B46">
              <w:rPr>
                <w:rFonts w:ascii="Times New Roman" w:hAnsi="Times New Roman" w:cs="Times New Roman"/>
                <w:sz w:val="24"/>
                <w:szCs w:val="24"/>
              </w:rPr>
              <w:fldChar w:fldCharType="begin">
                <w:ffData>
                  <w:name w:val="Check552"/>
                  <w:enabled/>
                  <w:calcOnExit w:val="0"/>
                  <w:checkBox>
                    <w:sizeAuto/>
                    <w:default w:val="0"/>
                  </w:checkBox>
                </w:ffData>
              </w:fldChar>
            </w:r>
            <w:bookmarkStart w:id="84" w:name="Check552"/>
            <w:r w:rsidR="00DD3B46">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DD3B46">
              <w:rPr>
                <w:rFonts w:ascii="Times New Roman" w:hAnsi="Times New Roman" w:cs="Times New Roman"/>
                <w:sz w:val="24"/>
                <w:szCs w:val="24"/>
              </w:rPr>
              <w:fldChar w:fldCharType="end"/>
            </w:r>
            <w:bookmarkEnd w:id="84"/>
            <w:r w:rsidR="00DD3B46" w:rsidRPr="002E3CA5">
              <w:rPr>
                <w:rFonts w:ascii="Times New Roman" w:hAnsi="Times New Roman" w:cs="Times New Roman"/>
                <w:sz w:val="24"/>
                <w:szCs w:val="24"/>
              </w:rPr>
              <w:t xml:space="preserve">Approved for  </w:t>
            </w:r>
            <w:r w:rsidR="00DD3B46" w:rsidRPr="00EF6EF9">
              <w:rPr>
                <w:rFonts w:ascii="Times New Roman" w:hAnsi="Times New Roman" w:cs="Times New Roman"/>
                <w:b/>
                <w:sz w:val="24"/>
                <w:szCs w:val="24"/>
                <w:u w:val="single"/>
              </w:rPr>
              <w:fldChar w:fldCharType="begin">
                <w:ffData>
                  <w:name w:val="Text136"/>
                  <w:enabled/>
                  <w:calcOnExit w:val="0"/>
                  <w:textInput/>
                </w:ffData>
              </w:fldChar>
            </w:r>
            <w:r w:rsidR="00DD3B46" w:rsidRPr="00EF6EF9">
              <w:rPr>
                <w:rFonts w:ascii="Times New Roman" w:hAnsi="Times New Roman" w:cs="Times New Roman"/>
                <w:b/>
                <w:sz w:val="24"/>
                <w:szCs w:val="24"/>
                <w:u w:val="single"/>
              </w:rPr>
              <w:instrText xml:space="preserve"> FORMTEXT </w:instrText>
            </w:r>
            <w:r w:rsidR="00DD3B46" w:rsidRPr="00EF6EF9">
              <w:rPr>
                <w:rFonts w:ascii="Times New Roman" w:hAnsi="Times New Roman" w:cs="Times New Roman"/>
                <w:b/>
                <w:sz w:val="24"/>
                <w:szCs w:val="24"/>
                <w:u w:val="single"/>
              </w:rPr>
            </w:r>
            <w:r w:rsidR="00DD3B46"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DD3B46" w:rsidRPr="00EF6EF9">
              <w:rPr>
                <w:rFonts w:ascii="Times New Roman" w:hAnsi="Times New Roman" w:cs="Times New Roman"/>
                <w:b/>
                <w:sz w:val="24"/>
                <w:szCs w:val="24"/>
                <w:u w:val="single"/>
              </w:rPr>
              <w:fldChar w:fldCharType="end"/>
            </w:r>
            <w:r w:rsidR="00DD3B46" w:rsidRPr="002E3CA5">
              <w:rPr>
                <w:rFonts w:ascii="Times New Roman" w:hAnsi="Times New Roman" w:cs="Times New Roman"/>
                <w:sz w:val="24"/>
                <w:szCs w:val="24"/>
              </w:rPr>
              <w:t xml:space="preserve"> Credit Hour(s) </w:t>
            </w:r>
            <w:r w:rsidR="00CF0C8B">
              <w:rPr>
                <w:rFonts w:ascii="Times New Roman" w:hAnsi="Times New Roman" w:cs="Times New Roman"/>
                <w:sz w:val="24"/>
                <w:szCs w:val="24"/>
              </w:rPr>
              <w:t>NBCC</w:t>
            </w:r>
          </w:p>
          <w:p w:rsidR="007E124A" w:rsidRDefault="0077059D" w:rsidP="007E124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7E124A">
              <w:rPr>
                <w:rFonts w:ascii="Times New Roman" w:hAnsi="Times New Roman" w:cs="Times New Roman"/>
                <w:sz w:val="24"/>
                <w:szCs w:val="24"/>
              </w:rPr>
              <w:t xml:space="preserve">. </w:t>
            </w:r>
            <w:r w:rsidR="0065227E">
              <w:rPr>
                <w:rFonts w:ascii="Times New Roman" w:hAnsi="Times New Roman" w:cs="Times New Roman"/>
                <w:sz w:val="24"/>
                <w:szCs w:val="24"/>
              </w:rPr>
              <w:t xml:space="preserve">  </w:t>
            </w:r>
            <w:r w:rsidR="007E124A">
              <w:rPr>
                <w:rFonts w:ascii="Times New Roman" w:hAnsi="Times New Roman" w:cs="Times New Roman"/>
                <w:sz w:val="24"/>
                <w:szCs w:val="24"/>
              </w:rPr>
              <w:fldChar w:fldCharType="begin">
                <w:ffData>
                  <w:name w:val="Check552"/>
                  <w:enabled/>
                  <w:calcOnExit w:val="0"/>
                  <w:checkBox>
                    <w:sizeAuto/>
                    <w:default w:val="0"/>
                  </w:checkBox>
                </w:ffData>
              </w:fldChar>
            </w:r>
            <w:r w:rsidR="007E124A">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007E124A">
              <w:rPr>
                <w:rFonts w:ascii="Times New Roman" w:hAnsi="Times New Roman" w:cs="Times New Roman"/>
                <w:sz w:val="24"/>
                <w:szCs w:val="24"/>
              </w:rPr>
              <w:fldChar w:fldCharType="end"/>
            </w:r>
            <w:r w:rsidR="007E124A" w:rsidRPr="002E3CA5">
              <w:rPr>
                <w:rFonts w:ascii="Times New Roman" w:hAnsi="Times New Roman" w:cs="Times New Roman"/>
                <w:sz w:val="24"/>
                <w:szCs w:val="24"/>
              </w:rPr>
              <w:t xml:space="preserve">Approved for  </w:t>
            </w:r>
            <w:r w:rsidR="007E124A" w:rsidRPr="00EF6EF9">
              <w:rPr>
                <w:rFonts w:ascii="Times New Roman" w:hAnsi="Times New Roman" w:cs="Times New Roman"/>
                <w:b/>
                <w:sz w:val="24"/>
                <w:szCs w:val="24"/>
                <w:u w:val="single"/>
              </w:rPr>
              <w:fldChar w:fldCharType="begin">
                <w:ffData>
                  <w:name w:val="Text136"/>
                  <w:enabled/>
                  <w:calcOnExit w:val="0"/>
                  <w:textInput/>
                </w:ffData>
              </w:fldChar>
            </w:r>
            <w:r w:rsidR="007E124A" w:rsidRPr="00EF6EF9">
              <w:rPr>
                <w:rFonts w:ascii="Times New Roman" w:hAnsi="Times New Roman" w:cs="Times New Roman"/>
                <w:b/>
                <w:sz w:val="24"/>
                <w:szCs w:val="24"/>
                <w:u w:val="single"/>
              </w:rPr>
              <w:instrText xml:space="preserve"> FORMTEXT </w:instrText>
            </w:r>
            <w:r w:rsidR="007E124A" w:rsidRPr="00EF6EF9">
              <w:rPr>
                <w:rFonts w:ascii="Times New Roman" w:hAnsi="Times New Roman" w:cs="Times New Roman"/>
                <w:b/>
                <w:sz w:val="24"/>
                <w:szCs w:val="24"/>
                <w:u w:val="single"/>
              </w:rPr>
            </w:r>
            <w:r w:rsidR="007E124A" w:rsidRPr="00EF6EF9">
              <w:rPr>
                <w:rFonts w:ascii="Times New Roman" w:hAnsi="Times New Roman" w:cs="Times New Roman"/>
                <w:b/>
                <w:sz w:val="24"/>
                <w:szCs w:val="24"/>
                <w:u w:val="single"/>
              </w:rPr>
              <w:fldChar w:fldCharType="separate"/>
            </w:r>
            <w:r w:rsidR="007E124A">
              <w:rPr>
                <w:rFonts w:ascii="Times New Roman" w:hAnsi="Times New Roman" w:cs="Times New Roman"/>
                <w:b/>
                <w:noProof/>
                <w:sz w:val="24"/>
                <w:szCs w:val="24"/>
                <w:u w:val="single"/>
              </w:rPr>
              <w:t> </w:t>
            </w:r>
            <w:r w:rsidR="007E124A">
              <w:rPr>
                <w:rFonts w:ascii="Times New Roman" w:hAnsi="Times New Roman" w:cs="Times New Roman"/>
                <w:b/>
                <w:noProof/>
                <w:sz w:val="24"/>
                <w:szCs w:val="24"/>
                <w:u w:val="single"/>
              </w:rPr>
              <w:t> </w:t>
            </w:r>
            <w:r w:rsidR="007E124A">
              <w:rPr>
                <w:rFonts w:ascii="Times New Roman" w:hAnsi="Times New Roman" w:cs="Times New Roman"/>
                <w:b/>
                <w:noProof/>
                <w:sz w:val="24"/>
                <w:szCs w:val="24"/>
                <w:u w:val="single"/>
              </w:rPr>
              <w:t> </w:t>
            </w:r>
            <w:r w:rsidR="007E124A">
              <w:rPr>
                <w:rFonts w:ascii="Times New Roman" w:hAnsi="Times New Roman" w:cs="Times New Roman"/>
                <w:b/>
                <w:noProof/>
                <w:sz w:val="24"/>
                <w:szCs w:val="24"/>
                <w:u w:val="single"/>
              </w:rPr>
              <w:t> </w:t>
            </w:r>
            <w:r w:rsidR="007E124A">
              <w:rPr>
                <w:rFonts w:ascii="Times New Roman" w:hAnsi="Times New Roman" w:cs="Times New Roman"/>
                <w:b/>
                <w:noProof/>
                <w:sz w:val="24"/>
                <w:szCs w:val="24"/>
                <w:u w:val="single"/>
              </w:rPr>
              <w:t> </w:t>
            </w:r>
            <w:r w:rsidR="007E124A" w:rsidRPr="00EF6EF9">
              <w:rPr>
                <w:rFonts w:ascii="Times New Roman" w:hAnsi="Times New Roman" w:cs="Times New Roman"/>
                <w:b/>
                <w:sz w:val="24"/>
                <w:szCs w:val="24"/>
                <w:u w:val="single"/>
              </w:rPr>
              <w:fldChar w:fldCharType="end"/>
            </w:r>
            <w:r w:rsidR="007E124A" w:rsidRPr="002E3CA5">
              <w:rPr>
                <w:rFonts w:ascii="Times New Roman" w:hAnsi="Times New Roman" w:cs="Times New Roman"/>
                <w:sz w:val="24"/>
                <w:szCs w:val="24"/>
              </w:rPr>
              <w:t xml:space="preserve"> Credit Hour(s) </w:t>
            </w:r>
            <w:r w:rsidR="007E124A">
              <w:rPr>
                <w:rFonts w:ascii="Times New Roman" w:hAnsi="Times New Roman" w:cs="Times New Roman"/>
                <w:sz w:val="24"/>
                <w:szCs w:val="24"/>
              </w:rPr>
              <w:t>ASBSWE</w:t>
            </w:r>
          </w:p>
          <w:p w:rsidR="0044071C" w:rsidRDefault="0044071C" w:rsidP="0065227E">
            <w:pPr>
              <w:spacing w:after="0" w:line="240" w:lineRule="auto"/>
              <w:jc w:val="center"/>
              <w:rPr>
                <w:rFonts w:ascii="Century Gothic" w:hAnsi="Century Gothic"/>
                <w:sz w:val="24"/>
                <w:szCs w:val="24"/>
              </w:rPr>
            </w:pPr>
          </w:p>
          <w:p w:rsidR="0044071C" w:rsidRDefault="0044071C" w:rsidP="0044071C">
            <w:pPr>
              <w:jc w:val="center"/>
              <w:rPr>
                <w:rFonts w:ascii="Century Gothic" w:hAnsi="Century Gothic"/>
                <w:sz w:val="24"/>
                <w:szCs w:val="24"/>
              </w:rPr>
            </w:pPr>
            <w:r w:rsidRPr="00B73549">
              <w:rPr>
                <w:rFonts w:ascii="Century Gothic" w:hAnsi="Century Gothic"/>
                <w:sz w:val="24"/>
                <w:szCs w:val="24"/>
              </w:rPr>
              <w:t>Hours Requested</w:t>
            </w:r>
            <w:r>
              <w:rPr>
                <w:rFonts w:ascii="Century Gothic" w:hAnsi="Century Gothic"/>
                <w:sz w:val="24"/>
                <w:szCs w:val="24"/>
              </w:rPr>
              <w:t xml:space="preserve"> </w:t>
            </w:r>
            <w:r>
              <w:rPr>
                <w:rFonts w:ascii="Century Gothic" w:hAnsi="Century Gothic"/>
                <w:sz w:val="24"/>
                <w:szCs w:val="24"/>
              </w:rPr>
              <w:fldChar w:fldCharType="begin">
                <w:ffData>
                  <w:name w:val="Text1354"/>
                  <w:enabled/>
                  <w:calcOnExit w:val="0"/>
                  <w:textInput/>
                </w:ffData>
              </w:fldChar>
            </w:r>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r>
              <w:rPr>
                <w:rFonts w:ascii="Century Gothic" w:hAnsi="Century Gothic"/>
                <w:sz w:val="24"/>
                <w:szCs w:val="24"/>
              </w:rPr>
              <w:t xml:space="preserve">                </w:t>
            </w:r>
            <w:r w:rsidRPr="00B73549">
              <w:rPr>
                <w:rFonts w:ascii="Century Gothic" w:hAnsi="Century Gothic"/>
                <w:sz w:val="24"/>
                <w:szCs w:val="24"/>
              </w:rPr>
              <w:t xml:space="preserve"> Hours Awarded</w:t>
            </w:r>
            <w:r>
              <w:rPr>
                <w:rFonts w:ascii="Century Gothic" w:hAnsi="Century Gothic"/>
                <w:sz w:val="24"/>
                <w:szCs w:val="24"/>
              </w:rPr>
              <w:t xml:space="preserve"> </w:t>
            </w:r>
            <w:r>
              <w:rPr>
                <w:rFonts w:ascii="Century Gothic" w:hAnsi="Century Gothic"/>
                <w:sz w:val="24"/>
                <w:szCs w:val="24"/>
              </w:rPr>
              <w:fldChar w:fldCharType="begin">
                <w:ffData>
                  <w:name w:val="Text1354"/>
                  <w:enabled/>
                  <w:calcOnExit w:val="0"/>
                  <w:textInput/>
                </w:ffData>
              </w:fldChar>
            </w:r>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noProof/>
                <w:sz w:val="24"/>
                <w:szCs w:val="24"/>
              </w:rPr>
              <w:t> </w:t>
            </w:r>
            <w:r>
              <w:rPr>
                <w:rFonts w:ascii="Century Gothic" w:hAnsi="Century Gothic"/>
                <w:sz w:val="24"/>
                <w:szCs w:val="24"/>
              </w:rPr>
              <w:fldChar w:fldCharType="end"/>
            </w:r>
          </w:p>
          <w:p w:rsidR="00DD3B46" w:rsidRPr="002E3CA5" w:rsidRDefault="00DD3B46" w:rsidP="00DD3B46">
            <w:pPr>
              <w:spacing w:after="0" w:line="240" w:lineRule="auto"/>
              <w:rPr>
                <w:rFonts w:ascii="Times New Roman" w:hAnsi="Times New Roman" w:cs="Times New Roman"/>
                <w:sz w:val="24"/>
                <w:szCs w:val="24"/>
                <w:u w:val="single"/>
              </w:rPr>
            </w:pPr>
            <w:r w:rsidRPr="002E3CA5">
              <w:rPr>
                <w:rFonts w:ascii="Times New Roman" w:hAnsi="Times New Roman" w:cs="Times New Roman"/>
                <w:sz w:val="24"/>
                <w:szCs w:val="24"/>
              </w:rPr>
              <w:fldChar w:fldCharType="begin">
                <w:ffData>
                  <w:name w:val="Check68"/>
                  <w:enabled/>
                  <w:calcOnExit w:val="0"/>
                  <w:checkBox>
                    <w:sizeAuto/>
                    <w:default w:val="0"/>
                  </w:checkBox>
                </w:ffData>
              </w:fldChar>
            </w:r>
            <w:r w:rsidRPr="002E3CA5">
              <w:rPr>
                <w:rFonts w:ascii="Times New Roman" w:hAnsi="Times New Roman" w:cs="Times New Roman"/>
                <w:sz w:val="24"/>
                <w:szCs w:val="24"/>
              </w:rPr>
              <w:instrText xml:space="preserve"> FORMCHECKBOX </w:instrText>
            </w:r>
            <w:r w:rsidR="00A31F62">
              <w:rPr>
                <w:rFonts w:ascii="Times New Roman" w:hAnsi="Times New Roman" w:cs="Times New Roman"/>
                <w:sz w:val="24"/>
                <w:szCs w:val="24"/>
              </w:rPr>
            </w:r>
            <w:r w:rsidR="00A31F62">
              <w:rPr>
                <w:rFonts w:ascii="Times New Roman" w:hAnsi="Times New Roman" w:cs="Times New Roman"/>
                <w:sz w:val="24"/>
                <w:szCs w:val="24"/>
              </w:rPr>
              <w:fldChar w:fldCharType="separate"/>
            </w:r>
            <w:r w:rsidRPr="002E3CA5">
              <w:rPr>
                <w:rFonts w:ascii="Times New Roman" w:hAnsi="Times New Roman" w:cs="Times New Roman"/>
                <w:sz w:val="24"/>
                <w:szCs w:val="24"/>
              </w:rPr>
              <w:fldChar w:fldCharType="end"/>
            </w:r>
            <w:r w:rsidRPr="002E3CA5">
              <w:rPr>
                <w:rFonts w:ascii="Times New Roman" w:hAnsi="Times New Roman" w:cs="Times New Roman"/>
                <w:sz w:val="24"/>
                <w:szCs w:val="24"/>
              </w:rPr>
              <w:t xml:space="preserve">Not approved     Reason </w:t>
            </w:r>
            <w:r w:rsidRPr="00EF6EF9">
              <w:rPr>
                <w:rFonts w:ascii="Times New Roman" w:hAnsi="Times New Roman" w:cs="Times New Roman"/>
                <w:b/>
                <w:sz w:val="24"/>
                <w:szCs w:val="24"/>
                <w:u w:val="single"/>
              </w:rPr>
              <w:fldChar w:fldCharType="begin">
                <w:ffData>
                  <w:name w:val="Text137"/>
                  <w:enabled/>
                  <w:calcOnExit w:val="0"/>
                  <w:textInput/>
                </w:ffData>
              </w:fldChar>
            </w:r>
            <w:r w:rsidRPr="00EF6EF9">
              <w:rPr>
                <w:rFonts w:ascii="Times New Roman" w:hAnsi="Times New Roman" w:cs="Times New Roman"/>
                <w:b/>
                <w:sz w:val="24"/>
                <w:szCs w:val="24"/>
                <w:u w:val="single"/>
              </w:rPr>
              <w:instrText xml:space="preserve"> FORMTEXT </w:instrText>
            </w:r>
            <w:r w:rsidRPr="00EF6EF9">
              <w:rPr>
                <w:rFonts w:ascii="Times New Roman" w:hAnsi="Times New Roman" w:cs="Times New Roman"/>
                <w:b/>
                <w:sz w:val="24"/>
                <w:szCs w:val="24"/>
                <w:u w:val="single"/>
              </w:rPr>
            </w:r>
            <w:r w:rsidRPr="00EF6EF9">
              <w:rPr>
                <w:rFonts w:ascii="Times New Roman" w:hAnsi="Times New Roman" w:cs="Times New Roman"/>
                <w:b/>
                <w:sz w:val="24"/>
                <w:szCs w:val="24"/>
                <w:u w:val="single"/>
              </w:rPr>
              <w:fldChar w:fldCharType="separate"/>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00054AFC">
              <w:rPr>
                <w:rFonts w:ascii="Times New Roman" w:hAnsi="Times New Roman" w:cs="Times New Roman"/>
                <w:b/>
                <w:noProof/>
                <w:sz w:val="24"/>
                <w:szCs w:val="24"/>
                <w:u w:val="single"/>
              </w:rPr>
              <w:t> </w:t>
            </w:r>
            <w:r w:rsidRPr="00EF6EF9">
              <w:rPr>
                <w:rFonts w:ascii="Times New Roman" w:hAnsi="Times New Roman" w:cs="Times New Roman"/>
                <w:b/>
                <w:sz w:val="24"/>
                <w:szCs w:val="24"/>
                <w:u w:val="single"/>
              </w:rPr>
              <w:fldChar w:fldCharType="end"/>
            </w:r>
          </w:p>
          <w:p w:rsidR="00DD3B46" w:rsidRDefault="00DD3B46" w:rsidP="00DD3B46">
            <w:pPr>
              <w:spacing w:after="0" w:line="240" w:lineRule="auto"/>
              <w:rPr>
                <w:rFonts w:ascii="Times New Roman" w:hAnsi="Times New Roman" w:cs="Times New Roman"/>
                <w:sz w:val="16"/>
                <w:szCs w:val="16"/>
              </w:rPr>
            </w:pPr>
          </w:p>
          <w:p w:rsidR="007F5FF4" w:rsidRDefault="007F5FF4" w:rsidP="007F5F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has been reviewed and all necessary requirements have been met. </w:t>
            </w:r>
            <w:r w:rsidR="002529DF" w:rsidRPr="002529DF">
              <w:rPr>
                <w:rFonts w:ascii="Times New Roman" w:hAnsi="Times New Roman" w:cs="Times New Roman"/>
                <w:sz w:val="24"/>
                <w:szCs w:val="24"/>
                <w:u w:val="single"/>
              </w:rPr>
              <w:fldChar w:fldCharType="begin">
                <w:ffData>
                  <w:name w:val="Text1345"/>
                  <w:enabled/>
                  <w:calcOnExit w:val="0"/>
                  <w:textInput/>
                </w:ffData>
              </w:fldChar>
            </w:r>
            <w:bookmarkStart w:id="85" w:name="Text1345"/>
            <w:r w:rsidR="002529DF" w:rsidRPr="002529DF">
              <w:rPr>
                <w:rFonts w:ascii="Times New Roman" w:hAnsi="Times New Roman" w:cs="Times New Roman"/>
                <w:sz w:val="24"/>
                <w:szCs w:val="24"/>
                <w:u w:val="single"/>
              </w:rPr>
              <w:instrText xml:space="preserve"> FORMTEXT </w:instrText>
            </w:r>
            <w:r w:rsidR="002529DF" w:rsidRPr="002529DF">
              <w:rPr>
                <w:rFonts w:ascii="Times New Roman" w:hAnsi="Times New Roman" w:cs="Times New Roman"/>
                <w:sz w:val="24"/>
                <w:szCs w:val="24"/>
                <w:u w:val="single"/>
              </w:rPr>
            </w:r>
            <w:r w:rsidR="002529DF" w:rsidRPr="002529DF">
              <w:rPr>
                <w:rFonts w:ascii="Times New Roman" w:hAnsi="Times New Roman" w:cs="Times New Roman"/>
                <w:sz w:val="24"/>
                <w:szCs w:val="24"/>
                <w:u w:val="single"/>
              </w:rPr>
              <w:fldChar w:fldCharType="separate"/>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sz w:val="24"/>
                <w:szCs w:val="24"/>
                <w:u w:val="single"/>
              </w:rPr>
              <w:fldChar w:fldCharType="end"/>
            </w:r>
            <w:bookmarkEnd w:id="85"/>
          </w:p>
          <w:p w:rsidR="007F5FF4" w:rsidRPr="005062A3" w:rsidRDefault="007F5FF4" w:rsidP="007F5FF4">
            <w:pPr>
              <w:spacing w:after="0" w:line="240" w:lineRule="auto"/>
              <w:rPr>
                <w:rFonts w:ascii="Times New Roman" w:hAnsi="Times New Roman" w:cs="Times New Roman"/>
                <w:sz w:val="16"/>
                <w:szCs w:val="16"/>
              </w:rPr>
            </w:pPr>
            <w:r w:rsidRPr="002E3CA5">
              <w:rPr>
                <w:rFonts w:ascii="Times New Roman" w:hAnsi="Times New Roman" w:cs="Times New Roman"/>
                <w:sz w:val="24"/>
                <w:szCs w:val="24"/>
              </w:rPr>
              <w:t xml:space="preserve">Sharrie </w:t>
            </w:r>
            <w:r>
              <w:rPr>
                <w:rFonts w:ascii="Times New Roman" w:hAnsi="Times New Roman" w:cs="Times New Roman"/>
                <w:sz w:val="24"/>
                <w:szCs w:val="24"/>
              </w:rPr>
              <w:t xml:space="preserve">D’Andrea </w:t>
            </w:r>
            <w:r w:rsidRPr="002E3CA5">
              <w:rPr>
                <w:rFonts w:ascii="Times New Roman" w:hAnsi="Times New Roman" w:cs="Times New Roman"/>
                <w:sz w:val="24"/>
                <w:szCs w:val="24"/>
              </w:rPr>
              <w:t xml:space="preserve">Cranford </w:t>
            </w:r>
            <w:r w:rsidRPr="00C22054">
              <w:rPr>
                <w:rFonts w:ascii="Viner Hand ITC" w:hAnsi="Viner Hand ITC" w:cs="Times New Roman"/>
                <w:b/>
                <w:sz w:val="24"/>
                <w:szCs w:val="24"/>
                <w:u w:val="single"/>
              </w:rPr>
              <w:fldChar w:fldCharType="begin">
                <w:ffData>
                  <w:name w:val=""/>
                  <w:enabled/>
                  <w:calcOnExit w:val="0"/>
                  <w:textInput/>
                </w:ffData>
              </w:fldChar>
            </w:r>
            <w:r w:rsidRPr="00C22054">
              <w:rPr>
                <w:rFonts w:ascii="Viner Hand ITC" w:hAnsi="Viner Hand ITC" w:cs="Times New Roman"/>
                <w:b/>
                <w:sz w:val="24"/>
                <w:szCs w:val="24"/>
                <w:u w:val="single"/>
              </w:rPr>
              <w:instrText xml:space="preserve"> FORMTEXT </w:instrText>
            </w:r>
            <w:r w:rsidRPr="00C22054">
              <w:rPr>
                <w:rFonts w:ascii="Viner Hand ITC" w:hAnsi="Viner Hand ITC" w:cs="Times New Roman"/>
                <w:b/>
                <w:sz w:val="24"/>
                <w:szCs w:val="24"/>
                <w:u w:val="single"/>
              </w:rPr>
            </w:r>
            <w:r w:rsidRPr="00C22054">
              <w:rPr>
                <w:rFonts w:ascii="Viner Hand ITC" w:hAnsi="Viner Hand ITC" w:cs="Times New Roman"/>
                <w:b/>
                <w:sz w:val="24"/>
                <w:szCs w:val="24"/>
                <w:u w:val="single"/>
              </w:rPr>
              <w:fldChar w:fldCharType="separate"/>
            </w:r>
            <w:r w:rsidR="00F25628">
              <w:rPr>
                <w:rFonts w:ascii="Viner Hand ITC" w:hAnsi="Viner Hand ITC" w:cs="Times New Roman"/>
                <w:b/>
                <w:noProof/>
                <w:sz w:val="24"/>
                <w:szCs w:val="24"/>
                <w:u w:val="single"/>
              </w:rPr>
              <w:t> </w:t>
            </w:r>
            <w:r w:rsidR="00F25628">
              <w:rPr>
                <w:rFonts w:ascii="Viner Hand ITC" w:hAnsi="Viner Hand ITC" w:cs="Times New Roman"/>
                <w:b/>
                <w:noProof/>
                <w:sz w:val="24"/>
                <w:szCs w:val="24"/>
                <w:u w:val="single"/>
              </w:rPr>
              <w:t> </w:t>
            </w:r>
            <w:r w:rsidR="00F25628">
              <w:rPr>
                <w:rFonts w:ascii="Viner Hand ITC" w:hAnsi="Viner Hand ITC" w:cs="Times New Roman"/>
                <w:b/>
                <w:noProof/>
                <w:sz w:val="24"/>
                <w:szCs w:val="24"/>
                <w:u w:val="single"/>
              </w:rPr>
              <w:t> </w:t>
            </w:r>
            <w:r w:rsidR="00F25628">
              <w:rPr>
                <w:rFonts w:ascii="Viner Hand ITC" w:hAnsi="Viner Hand ITC" w:cs="Times New Roman"/>
                <w:b/>
                <w:noProof/>
                <w:sz w:val="24"/>
                <w:szCs w:val="24"/>
                <w:u w:val="single"/>
              </w:rPr>
              <w:t> </w:t>
            </w:r>
            <w:r w:rsidR="00F25628">
              <w:rPr>
                <w:rFonts w:ascii="Viner Hand ITC" w:hAnsi="Viner Hand ITC" w:cs="Times New Roman"/>
                <w:b/>
                <w:noProof/>
                <w:sz w:val="24"/>
                <w:szCs w:val="24"/>
                <w:u w:val="single"/>
              </w:rPr>
              <w:t> </w:t>
            </w:r>
            <w:r w:rsidRPr="00C22054">
              <w:rPr>
                <w:rFonts w:ascii="Viner Hand ITC" w:hAnsi="Viner Hand ITC" w:cs="Times New Roman"/>
                <w:b/>
                <w:sz w:val="24"/>
                <w:szCs w:val="24"/>
                <w:u w:val="single"/>
              </w:rPr>
              <w:fldChar w:fldCharType="end"/>
            </w:r>
          </w:p>
          <w:p w:rsidR="00887E15" w:rsidRDefault="00887E15" w:rsidP="007F5FF4">
            <w:pPr>
              <w:autoSpaceDE w:val="0"/>
              <w:autoSpaceDN w:val="0"/>
              <w:adjustRightInd w:val="0"/>
              <w:spacing w:after="0" w:line="240" w:lineRule="auto"/>
              <w:rPr>
                <w:rFonts w:ascii="Times New Roman" w:hAnsi="Times New Roman" w:cs="Times New Roman"/>
                <w:sz w:val="24"/>
                <w:szCs w:val="24"/>
              </w:rPr>
            </w:pPr>
          </w:p>
          <w:p w:rsidR="00DD3B46" w:rsidRPr="002E3CA5" w:rsidRDefault="00DD3B46" w:rsidP="007F5FF4">
            <w:pPr>
              <w:autoSpaceDE w:val="0"/>
              <w:autoSpaceDN w:val="0"/>
              <w:adjustRightInd w:val="0"/>
              <w:spacing w:after="0" w:line="240" w:lineRule="auto"/>
              <w:rPr>
                <w:rFonts w:ascii="Times New Roman" w:hAnsi="Times New Roman" w:cs="Times New Roman"/>
                <w:sz w:val="24"/>
                <w:szCs w:val="24"/>
              </w:rPr>
            </w:pPr>
            <w:r w:rsidRPr="002E3CA5">
              <w:rPr>
                <w:rFonts w:ascii="Times New Roman" w:hAnsi="Times New Roman" w:cs="Times New Roman"/>
                <w:sz w:val="24"/>
                <w:szCs w:val="24"/>
              </w:rPr>
              <w:t xml:space="preserve">Signature of </w:t>
            </w:r>
            <w:r w:rsidR="007F5FF4">
              <w:rPr>
                <w:rFonts w:ascii="Times New Roman" w:hAnsi="Times New Roman" w:cs="Times New Roman"/>
                <w:sz w:val="24"/>
                <w:szCs w:val="24"/>
              </w:rPr>
              <w:t xml:space="preserve">CME Committee </w:t>
            </w:r>
            <w:r>
              <w:rPr>
                <w:rFonts w:ascii="Times New Roman" w:hAnsi="Times New Roman" w:cs="Times New Roman"/>
                <w:sz w:val="24"/>
                <w:szCs w:val="24"/>
              </w:rPr>
              <w:t xml:space="preserve">reviewer acknowledging </w:t>
            </w:r>
            <w:r w:rsidR="007F5FF4">
              <w:rPr>
                <w:rFonts w:ascii="Times New Roman" w:hAnsi="Times New Roman" w:cs="Times New Roman"/>
                <w:sz w:val="24"/>
                <w:szCs w:val="24"/>
              </w:rPr>
              <w:t>they have reviewed this application.</w:t>
            </w:r>
            <w:r w:rsidR="002529DF">
              <w:rPr>
                <w:rFonts w:ascii="Times New Roman" w:hAnsi="Times New Roman" w:cs="Times New Roman"/>
                <w:sz w:val="24"/>
                <w:szCs w:val="24"/>
              </w:rPr>
              <w:t xml:space="preserve"> </w:t>
            </w:r>
            <w:r w:rsidR="002529DF" w:rsidRPr="002529DF">
              <w:rPr>
                <w:rFonts w:ascii="Times New Roman" w:hAnsi="Times New Roman" w:cs="Times New Roman"/>
                <w:sz w:val="24"/>
                <w:szCs w:val="24"/>
                <w:u w:val="single"/>
              </w:rPr>
              <w:fldChar w:fldCharType="begin">
                <w:ffData>
                  <w:name w:val="Text1346"/>
                  <w:enabled/>
                  <w:calcOnExit w:val="0"/>
                  <w:textInput/>
                </w:ffData>
              </w:fldChar>
            </w:r>
            <w:bookmarkStart w:id="86" w:name="Text1346"/>
            <w:r w:rsidR="002529DF" w:rsidRPr="002529DF">
              <w:rPr>
                <w:rFonts w:ascii="Times New Roman" w:hAnsi="Times New Roman" w:cs="Times New Roman"/>
                <w:sz w:val="24"/>
                <w:szCs w:val="24"/>
                <w:u w:val="single"/>
              </w:rPr>
              <w:instrText xml:space="preserve"> FORMTEXT </w:instrText>
            </w:r>
            <w:r w:rsidR="002529DF" w:rsidRPr="002529DF">
              <w:rPr>
                <w:rFonts w:ascii="Times New Roman" w:hAnsi="Times New Roman" w:cs="Times New Roman"/>
                <w:sz w:val="24"/>
                <w:szCs w:val="24"/>
                <w:u w:val="single"/>
              </w:rPr>
            </w:r>
            <w:r w:rsidR="002529DF" w:rsidRPr="002529DF">
              <w:rPr>
                <w:rFonts w:ascii="Times New Roman" w:hAnsi="Times New Roman" w:cs="Times New Roman"/>
                <w:sz w:val="24"/>
                <w:szCs w:val="24"/>
                <w:u w:val="single"/>
              </w:rPr>
              <w:fldChar w:fldCharType="separate"/>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noProof/>
                <w:sz w:val="24"/>
                <w:szCs w:val="24"/>
                <w:u w:val="single"/>
              </w:rPr>
              <w:t> </w:t>
            </w:r>
            <w:r w:rsidR="002529DF" w:rsidRPr="002529DF">
              <w:rPr>
                <w:rFonts w:ascii="Times New Roman" w:hAnsi="Times New Roman" w:cs="Times New Roman"/>
                <w:sz w:val="24"/>
                <w:szCs w:val="24"/>
                <w:u w:val="single"/>
              </w:rPr>
              <w:fldChar w:fldCharType="end"/>
            </w:r>
            <w:bookmarkEnd w:id="86"/>
          </w:p>
          <w:p w:rsidR="00DD3B46" w:rsidRPr="001F0B51" w:rsidRDefault="00DD3B46" w:rsidP="007F5FF4">
            <w:pPr>
              <w:spacing w:after="0" w:line="240" w:lineRule="auto"/>
              <w:rPr>
                <w:rFonts w:ascii="Times New Roman" w:hAnsi="Times New Roman" w:cs="Times New Roman"/>
                <w:sz w:val="24"/>
                <w:szCs w:val="24"/>
              </w:rPr>
            </w:pPr>
            <w:r w:rsidRPr="002E3CA5">
              <w:rPr>
                <w:rFonts w:ascii="Times New Roman" w:hAnsi="Times New Roman" w:cs="Times New Roman"/>
                <w:sz w:val="24"/>
                <w:szCs w:val="24"/>
              </w:rPr>
              <w:t>CME Committee</w:t>
            </w:r>
            <w:r>
              <w:rPr>
                <w:rFonts w:ascii="Times New Roman" w:hAnsi="Times New Roman" w:cs="Times New Roman"/>
                <w:sz w:val="24"/>
                <w:szCs w:val="24"/>
              </w:rPr>
              <w:t xml:space="preserve"> Member</w:t>
            </w:r>
            <w:r w:rsidRPr="002E3CA5">
              <w:rPr>
                <w:rFonts w:ascii="Times New Roman" w:hAnsi="Times New Roman" w:cs="Times New Roman"/>
                <w:sz w:val="24"/>
                <w:szCs w:val="24"/>
              </w:rPr>
              <w:t xml:space="preserve"> </w:t>
            </w:r>
            <w:r w:rsidRPr="00D37989">
              <w:rPr>
                <w:rFonts w:ascii="Bradley Hand ITC" w:hAnsi="Bradley Hand ITC" w:cs="Times New Roman"/>
                <w:b/>
                <w:sz w:val="24"/>
                <w:szCs w:val="24"/>
                <w:u w:val="single"/>
              </w:rPr>
              <w:fldChar w:fldCharType="begin">
                <w:ffData>
                  <w:name w:val="Text75"/>
                  <w:enabled/>
                  <w:calcOnExit w:val="0"/>
                  <w:textInput/>
                </w:ffData>
              </w:fldChar>
            </w:r>
            <w:r w:rsidRPr="00D37989">
              <w:rPr>
                <w:rFonts w:ascii="Bradley Hand ITC" w:hAnsi="Bradley Hand ITC" w:cs="Times New Roman"/>
                <w:b/>
                <w:sz w:val="24"/>
                <w:szCs w:val="24"/>
                <w:u w:val="single"/>
              </w:rPr>
              <w:instrText xml:space="preserve"> FORMTEXT </w:instrText>
            </w:r>
            <w:r w:rsidRPr="00D37989">
              <w:rPr>
                <w:rFonts w:ascii="Bradley Hand ITC" w:hAnsi="Bradley Hand ITC" w:cs="Times New Roman"/>
                <w:b/>
                <w:sz w:val="24"/>
                <w:szCs w:val="24"/>
                <w:u w:val="single"/>
              </w:rPr>
            </w:r>
            <w:r w:rsidRPr="00D37989">
              <w:rPr>
                <w:rFonts w:ascii="Bradley Hand ITC" w:hAnsi="Bradley Hand ITC" w:cs="Times New Roman"/>
                <w:b/>
                <w:sz w:val="24"/>
                <w:szCs w:val="24"/>
                <w:u w:val="single"/>
              </w:rPr>
              <w:fldChar w:fldCharType="separate"/>
            </w:r>
            <w:r w:rsidR="00054AFC" w:rsidRPr="00D37989">
              <w:rPr>
                <w:rFonts w:ascii="Bradley Hand ITC" w:hAnsi="Bradley Hand ITC" w:cs="Times New Roman"/>
                <w:b/>
                <w:noProof/>
                <w:sz w:val="24"/>
                <w:szCs w:val="24"/>
                <w:u w:val="single"/>
              </w:rPr>
              <w:t> </w:t>
            </w:r>
            <w:r w:rsidR="00054AFC" w:rsidRPr="00D37989">
              <w:rPr>
                <w:rFonts w:ascii="Bradley Hand ITC" w:hAnsi="Bradley Hand ITC" w:cs="Times New Roman"/>
                <w:b/>
                <w:noProof/>
                <w:sz w:val="24"/>
                <w:szCs w:val="24"/>
                <w:u w:val="single"/>
              </w:rPr>
              <w:t> </w:t>
            </w:r>
            <w:r w:rsidR="00054AFC" w:rsidRPr="00D37989">
              <w:rPr>
                <w:rFonts w:ascii="Bradley Hand ITC" w:hAnsi="Bradley Hand ITC" w:cs="Times New Roman"/>
                <w:b/>
                <w:noProof/>
                <w:sz w:val="24"/>
                <w:szCs w:val="24"/>
                <w:u w:val="single"/>
              </w:rPr>
              <w:t> </w:t>
            </w:r>
            <w:r w:rsidR="00054AFC" w:rsidRPr="00D37989">
              <w:rPr>
                <w:rFonts w:ascii="Bradley Hand ITC" w:hAnsi="Bradley Hand ITC" w:cs="Times New Roman"/>
                <w:b/>
                <w:noProof/>
                <w:sz w:val="24"/>
                <w:szCs w:val="24"/>
                <w:u w:val="single"/>
              </w:rPr>
              <w:t> </w:t>
            </w:r>
            <w:r w:rsidR="00054AFC" w:rsidRPr="00D37989">
              <w:rPr>
                <w:rFonts w:ascii="Bradley Hand ITC" w:hAnsi="Bradley Hand ITC" w:cs="Times New Roman"/>
                <w:b/>
                <w:noProof/>
                <w:sz w:val="24"/>
                <w:szCs w:val="24"/>
                <w:u w:val="single"/>
              </w:rPr>
              <w:t> </w:t>
            </w:r>
            <w:r w:rsidRPr="00D37989">
              <w:rPr>
                <w:rFonts w:ascii="Bradley Hand ITC" w:hAnsi="Bradley Hand ITC" w:cs="Times New Roman"/>
                <w:b/>
                <w:sz w:val="24"/>
                <w:szCs w:val="24"/>
                <w:u w:val="single"/>
              </w:rPr>
              <w:fldChar w:fldCharType="end"/>
            </w:r>
            <w:r w:rsidRPr="002E3CA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36FAC">
              <w:rPr>
                <w:rFonts w:ascii="Times New Roman" w:hAnsi="Times New Roman" w:cs="Times New Roman"/>
                <w:sz w:val="24"/>
                <w:szCs w:val="24"/>
              </w:rPr>
              <w:t xml:space="preserve">                       </w:t>
            </w:r>
            <w:r w:rsidRPr="002E3CA5">
              <w:rPr>
                <w:rFonts w:ascii="Times New Roman" w:hAnsi="Times New Roman" w:cs="Times New Roman"/>
                <w:sz w:val="24"/>
                <w:szCs w:val="24"/>
              </w:rPr>
              <w:tab/>
            </w:r>
          </w:p>
        </w:tc>
      </w:tr>
      <w:bookmarkEnd w:id="75"/>
    </w:tbl>
    <w:p w:rsidR="00DD3B46" w:rsidRPr="007F5FF4" w:rsidRDefault="00DD3B46" w:rsidP="00DD3B46">
      <w:pPr>
        <w:spacing w:after="0" w:line="240" w:lineRule="auto"/>
        <w:rPr>
          <w:rFonts w:ascii="Times New Roman" w:hAnsi="Times New Roman"/>
          <w:b/>
          <w:bCs/>
          <w:smallCaps/>
          <w:sz w:val="12"/>
          <w:szCs w:val="12"/>
          <w:u w:val="single"/>
        </w:rPr>
      </w:pPr>
    </w:p>
    <w:p w:rsidR="00DD3B46" w:rsidRDefault="00DD3B46" w:rsidP="00103F3A">
      <w:pPr>
        <w:spacing w:after="0"/>
      </w:pPr>
      <w:r w:rsidRPr="002E3CA5">
        <w:t xml:space="preserve">Notes / Suggestions </w:t>
      </w:r>
    </w:p>
    <w:p w:rsidR="00DD3B46" w:rsidRDefault="00DD3B46" w:rsidP="009C34EE">
      <w:r w:rsidRPr="00D37989">
        <w:fldChar w:fldCharType="begin">
          <w:ffData>
            <w:name w:val=""/>
            <w:enabled/>
            <w:calcOnExit w:val="0"/>
            <w:textInput/>
          </w:ffData>
        </w:fldChar>
      </w:r>
      <w:r w:rsidRPr="00D37989">
        <w:instrText xml:space="preserve"> FORMTEXT </w:instrText>
      </w:r>
      <w:r w:rsidRPr="00D37989">
        <w:fldChar w:fldCharType="separate"/>
      </w:r>
      <w:r w:rsidR="00054AFC" w:rsidRPr="00D37989">
        <w:rPr>
          <w:noProof/>
        </w:rPr>
        <w:t> </w:t>
      </w:r>
      <w:r w:rsidR="00054AFC" w:rsidRPr="00D37989">
        <w:rPr>
          <w:noProof/>
        </w:rPr>
        <w:t> </w:t>
      </w:r>
      <w:r w:rsidR="00054AFC" w:rsidRPr="00D37989">
        <w:rPr>
          <w:noProof/>
        </w:rPr>
        <w:t> </w:t>
      </w:r>
      <w:r w:rsidR="00054AFC" w:rsidRPr="00D37989">
        <w:rPr>
          <w:noProof/>
        </w:rPr>
        <w:t> </w:t>
      </w:r>
      <w:r w:rsidR="00054AFC" w:rsidRPr="00D37989">
        <w:rPr>
          <w:noProof/>
        </w:rPr>
        <w:t> </w:t>
      </w:r>
      <w:r w:rsidRPr="00D37989">
        <w:fldChar w:fldCharType="end"/>
      </w:r>
    </w:p>
    <w:p w:rsidR="0065227E" w:rsidRDefault="0065227E" w:rsidP="009C34EE">
      <w:pPr>
        <w:rPr>
          <w:rFonts w:ascii="Century Gothic" w:hAnsi="Century Gothic" w:cs="Times New Roman"/>
          <w:b/>
          <w:sz w:val="28"/>
          <w:szCs w:val="28"/>
        </w:rPr>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320BC8" w:rsidTr="00C56DA0">
        <w:tc>
          <w:tcPr>
            <w:tcW w:w="2526" w:type="dxa"/>
            <w:shd w:val="clear" w:color="auto" w:fill="002060"/>
          </w:tcPr>
          <w:bookmarkEnd w:id="70"/>
          <w:p w:rsidR="00320BC8" w:rsidRPr="00B73549" w:rsidRDefault="00320BC8" w:rsidP="005340D9">
            <w:pPr>
              <w:jc w:val="center"/>
              <w:rPr>
                <w:rFonts w:ascii="Century Gothic" w:hAnsi="Century Gothic"/>
                <w:sz w:val="24"/>
                <w:szCs w:val="24"/>
              </w:rPr>
            </w:pPr>
            <w:r>
              <w:rPr>
                <w:rFonts w:ascii="Century Gothic" w:hAnsi="Century Gothic"/>
                <w:noProof/>
                <w:sz w:val="24"/>
                <w:szCs w:val="24"/>
              </w:rPr>
              <w:drawing>
                <wp:inline distT="0" distB="0" distL="0" distR="0" wp14:anchorId="007F9438" wp14:editId="3965E051">
                  <wp:extent cx="1463040" cy="1060704"/>
                  <wp:effectExtent l="0" t="0" r="381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320BC8" w:rsidRPr="00B73549" w:rsidRDefault="00320BC8" w:rsidP="005340D9">
            <w:pPr>
              <w:spacing w:line="240" w:lineRule="auto"/>
              <w:jc w:val="center"/>
              <w:rPr>
                <w:rFonts w:ascii="Century Gothic" w:hAnsi="Century Gothic"/>
                <w:sz w:val="12"/>
                <w:szCs w:val="12"/>
              </w:rPr>
            </w:pPr>
          </w:p>
          <w:p w:rsidR="00320BC8" w:rsidRPr="00C56DA0" w:rsidRDefault="00320BC8" w:rsidP="005340D9">
            <w:pPr>
              <w:jc w:val="center"/>
              <w:rPr>
                <w:rFonts w:ascii="Century Gothic" w:hAnsi="Century Gothic"/>
                <w:b/>
                <w:color w:val="FFFFFF" w:themeColor="background1"/>
                <w:sz w:val="30"/>
                <w:szCs w:val="30"/>
              </w:rPr>
            </w:pPr>
            <w:r w:rsidRPr="00C56DA0">
              <w:rPr>
                <w:rFonts w:ascii="Century Gothic" w:hAnsi="Century Gothic"/>
                <w:b/>
                <w:color w:val="FFFFFF" w:themeColor="background1"/>
                <w:sz w:val="30"/>
                <w:szCs w:val="30"/>
              </w:rPr>
              <w:t>University of South Alabama Office of CME</w:t>
            </w:r>
          </w:p>
          <w:p w:rsidR="00320BC8" w:rsidRPr="00C56DA0" w:rsidRDefault="00320BC8" w:rsidP="005340D9">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Accreditation Agreement</w:t>
            </w:r>
          </w:p>
          <w:p w:rsidR="00320BC8" w:rsidRPr="00C56DA0" w:rsidRDefault="00320BC8" w:rsidP="005340D9">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Education for the Team by the Team</w:t>
            </w:r>
          </w:p>
          <w:p w:rsidR="00320BC8" w:rsidRPr="00B73549" w:rsidRDefault="00320BC8" w:rsidP="005340D9">
            <w:pPr>
              <w:jc w:val="center"/>
              <w:rPr>
                <w:rFonts w:ascii="Century Gothic" w:hAnsi="Century Gothic"/>
                <w:sz w:val="24"/>
                <w:szCs w:val="24"/>
              </w:rPr>
            </w:pPr>
            <w:r w:rsidRPr="00C56DA0">
              <w:rPr>
                <w:rFonts w:ascii="Century Gothic" w:hAnsi="Century Gothic"/>
                <w:b/>
                <w:color w:val="FFFFFF" w:themeColor="background1"/>
                <w:sz w:val="24"/>
                <w:szCs w:val="24"/>
              </w:rPr>
              <w:t>Nothing About Us Without Us</w:t>
            </w:r>
          </w:p>
        </w:tc>
        <w:tc>
          <w:tcPr>
            <w:tcW w:w="2676" w:type="dxa"/>
            <w:shd w:val="clear" w:color="auto" w:fill="002060"/>
          </w:tcPr>
          <w:p w:rsidR="00320BC8" w:rsidRPr="00B73549" w:rsidRDefault="00320BC8" w:rsidP="005340D9">
            <w:pPr>
              <w:rPr>
                <w:rFonts w:ascii="Century Gothic" w:hAnsi="Century Gothic"/>
                <w:sz w:val="24"/>
                <w:szCs w:val="24"/>
              </w:rPr>
            </w:pPr>
            <w:r>
              <w:rPr>
                <w:rFonts w:ascii="Century Gothic" w:hAnsi="Century Gothic"/>
                <w:noProof/>
                <w:sz w:val="24"/>
                <w:szCs w:val="24"/>
              </w:rPr>
              <w:drawing>
                <wp:inline distT="0" distB="0" distL="0" distR="0" wp14:anchorId="145B5135" wp14:editId="0E470BAA">
                  <wp:extent cx="1554480" cy="1097280"/>
                  <wp:effectExtent l="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p w:rsidR="00320BC8" w:rsidRDefault="00320BC8" w:rsidP="000A0510">
      <w:pPr>
        <w:pStyle w:val="Index1"/>
      </w:pPr>
    </w:p>
    <w:p w:rsidR="00320BC8" w:rsidRPr="005A5731" w:rsidRDefault="00320BC8" w:rsidP="00320BC8">
      <w:pPr>
        <w:numPr>
          <w:ilvl w:val="12"/>
          <w:numId w:val="0"/>
        </w:numPr>
        <w:spacing w:after="0" w:line="240" w:lineRule="auto"/>
        <w:rPr>
          <w:rFonts w:ascii="Times New Roman" w:hAnsi="Times New Roman"/>
          <w:u w:val="single"/>
        </w:rPr>
      </w:pPr>
      <w:r w:rsidRPr="005A5731">
        <w:rPr>
          <w:rFonts w:ascii="Times New Roman" w:hAnsi="Times New Roman"/>
        </w:rPr>
        <w:t>Program Title</w:t>
      </w:r>
      <w:r>
        <w:rPr>
          <w:rFonts w:ascii="Times New Roman" w:hAnsi="Times New Roman"/>
        </w:rPr>
        <w:t xml:space="preserve"> </w:t>
      </w:r>
      <w:r w:rsidRPr="0066660D">
        <w:rPr>
          <w:rFonts w:ascii="Times New Roman" w:hAnsi="Times New Roman"/>
          <w:bCs/>
          <w:position w:val="-1"/>
          <w:sz w:val="20"/>
          <w:szCs w:val="20"/>
          <w:u w:val="single"/>
        </w:rPr>
        <w:fldChar w:fldCharType="begin">
          <w:ffData>
            <w:name w:val="Text1350"/>
            <w:enabled/>
            <w:calcOnExit w:val="0"/>
            <w:textInput/>
          </w:ffData>
        </w:fldChar>
      </w:r>
      <w:bookmarkStart w:id="87" w:name="Text1350"/>
      <w:r w:rsidRPr="0066660D">
        <w:rPr>
          <w:rFonts w:ascii="Times New Roman" w:hAnsi="Times New Roman"/>
          <w:bCs/>
          <w:position w:val="-1"/>
          <w:sz w:val="20"/>
          <w:szCs w:val="20"/>
          <w:u w:val="single"/>
        </w:rPr>
        <w:instrText xml:space="preserve"> FORMTEXT </w:instrText>
      </w:r>
      <w:r w:rsidRPr="0066660D">
        <w:rPr>
          <w:rFonts w:ascii="Times New Roman" w:hAnsi="Times New Roman"/>
          <w:bCs/>
          <w:position w:val="-1"/>
          <w:sz w:val="20"/>
          <w:szCs w:val="20"/>
          <w:u w:val="single"/>
        </w:rPr>
      </w:r>
      <w:r w:rsidRPr="0066660D">
        <w:rPr>
          <w:rFonts w:ascii="Times New Roman" w:hAnsi="Times New Roman"/>
          <w:bCs/>
          <w:position w:val="-1"/>
          <w:sz w:val="20"/>
          <w:szCs w:val="20"/>
          <w:u w:val="single"/>
        </w:rPr>
        <w:fldChar w:fldCharType="separate"/>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Pr="0066660D">
        <w:rPr>
          <w:rFonts w:ascii="Times New Roman" w:hAnsi="Times New Roman"/>
          <w:bCs/>
          <w:position w:val="-1"/>
          <w:sz w:val="20"/>
          <w:szCs w:val="20"/>
          <w:u w:val="single"/>
        </w:rPr>
        <w:fldChar w:fldCharType="end"/>
      </w:r>
      <w:bookmarkEnd w:id="87"/>
      <w:r w:rsidRPr="003E778C">
        <w:rPr>
          <w:rFonts w:ascii="Times New Roman" w:hAnsi="Times New Roman"/>
        </w:rPr>
        <w:tab/>
      </w:r>
      <w:r w:rsidRPr="003E778C">
        <w:rPr>
          <w:rFonts w:ascii="Times New Roman" w:hAnsi="Times New Roman"/>
        </w:rPr>
        <w:tab/>
      </w:r>
      <w:r w:rsidRPr="005A5731">
        <w:rPr>
          <w:rFonts w:ascii="Times New Roman" w:hAnsi="Times New Roman"/>
        </w:rPr>
        <w:t xml:space="preserve">Date  </w:t>
      </w:r>
      <w:r>
        <w:rPr>
          <w:b/>
          <w:u w:val="single"/>
        </w:rPr>
        <w:fldChar w:fldCharType="begin">
          <w:ffData>
            <w:name w:val="Text1349"/>
            <w:enabled/>
            <w:calcOnExit w:val="0"/>
            <w:textInput/>
          </w:ffData>
        </w:fldChar>
      </w:r>
      <w:bookmarkStart w:id="88" w:name="Text1349"/>
      <w:r>
        <w:rPr>
          <w:b/>
          <w:u w:val="single"/>
        </w:rPr>
        <w:instrText xml:space="preserve"> FORMTEXT </w:instrText>
      </w:r>
      <w:r>
        <w:rPr>
          <w:b/>
          <w:u w:val="single"/>
        </w:rPr>
      </w:r>
      <w:r>
        <w:rPr>
          <w:b/>
          <w:u w:val="single"/>
        </w:rPr>
        <w:fldChar w:fldCharType="separate"/>
      </w:r>
      <w:r w:rsidR="00F25628">
        <w:rPr>
          <w:b/>
          <w:noProof/>
          <w:u w:val="single"/>
        </w:rPr>
        <w:t> </w:t>
      </w:r>
      <w:r w:rsidR="00F25628">
        <w:rPr>
          <w:b/>
          <w:noProof/>
          <w:u w:val="single"/>
        </w:rPr>
        <w:t> </w:t>
      </w:r>
      <w:r w:rsidR="00F25628">
        <w:rPr>
          <w:b/>
          <w:noProof/>
          <w:u w:val="single"/>
        </w:rPr>
        <w:t> </w:t>
      </w:r>
      <w:r w:rsidR="00F25628">
        <w:rPr>
          <w:b/>
          <w:noProof/>
          <w:u w:val="single"/>
        </w:rPr>
        <w:t> </w:t>
      </w:r>
      <w:r w:rsidR="00F25628">
        <w:rPr>
          <w:b/>
          <w:noProof/>
          <w:u w:val="single"/>
        </w:rPr>
        <w:t> </w:t>
      </w:r>
      <w:r>
        <w:rPr>
          <w:b/>
          <w:u w:val="single"/>
        </w:rPr>
        <w:fldChar w:fldCharType="end"/>
      </w:r>
      <w:bookmarkEnd w:id="88"/>
      <w:r w:rsidRPr="005A5731">
        <w:rPr>
          <w:rFonts w:ascii="Times New Roman" w:hAnsi="Times New Roman"/>
          <w:u w:val="single"/>
        </w:rPr>
        <w:t xml:space="preserve">                                                                                                                                                                               </w:t>
      </w:r>
    </w:p>
    <w:p w:rsidR="00320BC8" w:rsidRPr="000D5697" w:rsidRDefault="00320BC8" w:rsidP="00320BC8">
      <w:pPr>
        <w:numPr>
          <w:ilvl w:val="12"/>
          <w:numId w:val="0"/>
        </w:numPr>
        <w:spacing w:after="0" w:line="240" w:lineRule="auto"/>
        <w:rPr>
          <w:rFonts w:ascii="Times New Roman" w:hAnsi="Times New Roman"/>
          <w:sz w:val="12"/>
          <w:szCs w:val="12"/>
        </w:rPr>
      </w:pPr>
    </w:p>
    <w:p w:rsidR="00320BC8" w:rsidRPr="005A5731" w:rsidRDefault="00320BC8" w:rsidP="00320BC8">
      <w:pPr>
        <w:numPr>
          <w:ilvl w:val="12"/>
          <w:numId w:val="0"/>
        </w:numPr>
        <w:spacing w:after="0" w:line="240" w:lineRule="auto"/>
        <w:rPr>
          <w:rFonts w:ascii="Times New Roman" w:hAnsi="Times New Roman"/>
        </w:rPr>
      </w:pPr>
      <w:r w:rsidRPr="005A5731">
        <w:rPr>
          <w:rFonts w:ascii="Times New Roman" w:hAnsi="Times New Roman"/>
        </w:rPr>
        <w:t xml:space="preserve">The purpose of this agreement is to articulate the roles and responsibilities of the University of South Alabama Office of Continuing Medical Education </w:t>
      </w:r>
      <w:r>
        <w:rPr>
          <w:rFonts w:ascii="Times New Roman" w:hAnsi="Times New Roman"/>
        </w:rPr>
        <w:t xml:space="preserve">(USA OCME) </w:t>
      </w:r>
      <w:r w:rsidRPr="00402D4D">
        <w:rPr>
          <w:rFonts w:ascii="Times New Roman" w:hAnsi="Times New Roman"/>
          <w:noProof/>
        </w:rPr>
        <w:t xml:space="preserve">and </w:t>
      </w:r>
      <w:r w:rsidRPr="0066660D">
        <w:rPr>
          <w:rFonts w:ascii="Times New Roman" w:hAnsi="Times New Roman"/>
          <w:bCs/>
          <w:noProof/>
          <w:position w:val="-1"/>
          <w:sz w:val="20"/>
          <w:szCs w:val="20"/>
          <w:u w:val="single"/>
        </w:rPr>
        <w:fldChar w:fldCharType="begin">
          <w:ffData>
            <w:name w:val="Text1347"/>
            <w:enabled/>
            <w:calcOnExit w:val="0"/>
            <w:textInput/>
          </w:ffData>
        </w:fldChar>
      </w:r>
      <w:bookmarkStart w:id="89" w:name="Text1347"/>
      <w:r w:rsidRPr="0066660D">
        <w:rPr>
          <w:rFonts w:ascii="Times New Roman" w:hAnsi="Times New Roman"/>
          <w:bCs/>
          <w:noProof/>
          <w:position w:val="-1"/>
          <w:sz w:val="20"/>
          <w:szCs w:val="20"/>
          <w:u w:val="single"/>
        </w:rPr>
        <w:instrText xml:space="preserve"> FORMTEXT </w:instrText>
      </w:r>
      <w:r w:rsidRPr="0066660D">
        <w:rPr>
          <w:rFonts w:ascii="Times New Roman" w:hAnsi="Times New Roman"/>
          <w:bCs/>
          <w:noProof/>
          <w:position w:val="-1"/>
          <w:sz w:val="20"/>
          <w:szCs w:val="20"/>
          <w:u w:val="single"/>
        </w:rPr>
      </w:r>
      <w:r w:rsidRPr="0066660D">
        <w:rPr>
          <w:rFonts w:ascii="Times New Roman" w:hAnsi="Times New Roman"/>
          <w:bCs/>
          <w:noProof/>
          <w:position w:val="-1"/>
          <w:sz w:val="20"/>
          <w:szCs w:val="20"/>
          <w:u w:val="single"/>
        </w:rPr>
        <w:fldChar w:fldCharType="separate"/>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00F25628">
        <w:rPr>
          <w:rFonts w:ascii="Times New Roman" w:hAnsi="Times New Roman"/>
          <w:bCs/>
          <w:noProof/>
          <w:position w:val="-1"/>
          <w:sz w:val="20"/>
          <w:szCs w:val="20"/>
          <w:u w:val="single"/>
        </w:rPr>
        <w:t> </w:t>
      </w:r>
      <w:r w:rsidRPr="0066660D">
        <w:rPr>
          <w:rFonts w:ascii="Times New Roman" w:hAnsi="Times New Roman"/>
          <w:bCs/>
          <w:noProof/>
          <w:position w:val="-1"/>
          <w:sz w:val="20"/>
          <w:szCs w:val="20"/>
          <w:u w:val="single"/>
        </w:rPr>
        <w:fldChar w:fldCharType="end"/>
      </w:r>
      <w:bookmarkEnd w:id="89"/>
      <w:r>
        <w:rPr>
          <w:rFonts w:ascii="Times New Roman" w:hAnsi="Times New Roman"/>
          <w:b/>
          <w:bCs/>
          <w:noProof/>
          <w:position w:val="-1"/>
          <w:sz w:val="20"/>
          <w:szCs w:val="20"/>
        </w:rPr>
        <w:t xml:space="preserve"> (partners)</w:t>
      </w:r>
      <w:r w:rsidRPr="005A5731">
        <w:rPr>
          <w:rFonts w:ascii="Times New Roman" w:hAnsi="Times New Roman"/>
        </w:rPr>
        <w:t xml:space="preserve"> in planning, marketing, budgeting, implementing, and evaluating </w:t>
      </w:r>
      <w:r>
        <w:rPr>
          <w:rFonts w:ascii="Times New Roman" w:hAnsi="Times New Roman"/>
        </w:rPr>
        <w:t xml:space="preserve">this </w:t>
      </w:r>
      <w:r w:rsidRPr="005A5731">
        <w:rPr>
          <w:rFonts w:ascii="Times New Roman" w:hAnsi="Times New Roman"/>
        </w:rPr>
        <w:t>CME activit</w:t>
      </w:r>
      <w:r>
        <w:rPr>
          <w:rFonts w:ascii="Times New Roman" w:hAnsi="Times New Roman"/>
        </w:rPr>
        <w:t>y</w:t>
      </w:r>
      <w:r w:rsidRPr="005A5731">
        <w:rPr>
          <w:rFonts w:ascii="Times New Roman" w:hAnsi="Times New Roman"/>
        </w:rPr>
        <w:t xml:space="preserve">. This </w:t>
      </w:r>
      <w:r>
        <w:rPr>
          <w:rFonts w:ascii="Times New Roman" w:hAnsi="Times New Roman"/>
        </w:rPr>
        <w:t>agreement</w:t>
      </w:r>
      <w:r w:rsidRPr="005A5731">
        <w:rPr>
          <w:rFonts w:ascii="Times New Roman" w:hAnsi="Times New Roman"/>
        </w:rPr>
        <w:t xml:space="preserve"> </w:t>
      </w:r>
      <w:r w:rsidRPr="00402D4D">
        <w:rPr>
          <w:rFonts w:ascii="Times New Roman" w:hAnsi="Times New Roman"/>
          <w:noProof/>
        </w:rPr>
        <w:t>is for</w:t>
      </w:r>
      <w:r w:rsidRPr="005A5731">
        <w:rPr>
          <w:rFonts w:ascii="Times New Roman" w:hAnsi="Times New Roman"/>
        </w:rPr>
        <w:t xml:space="preserve"> </w:t>
      </w:r>
      <w:r>
        <w:rPr>
          <w:rFonts w:ascii="Times New Roman" w:hAnsi="Times New Roman"/>
          <w:u w:val="single"/>
        </w:rPr>
        <w:fldChar w:fldCharType="begin">
          <w:ffData>
            <w:name w:val="Text1348"/>
            <w:enabled/>
            <w:calcOnExit w:val="0"/>
            <w:textInput/>
          </w:ffData>
        </w:fldChar>
      </w:r>
      <w:bookmarkStart w:id="90" w:name="Text134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Pr>
          <w:rFonts w:ascii="Times New Roman" w:hAnsi="Times New Roman"/>
          <w:u w:val="single"/>
        </w:rPr>
        <w:fldChar w:fldCharType="end"/>
      </w:r>
      <w:bookmarkEnd w:id="90"/>
      <w:r w:rsidRPr="005A5731">
        <w:rPr>
          <w:rFonts w:ascii="Times New Roman" w:hAnsi="Times New Roman"/>
        </w:rPr>
        <w:t>.</w:t>
      </w:r>
    </w:p>
    <w:p w:rsidR="00320BC8" w:rsidRPr="004310AA" w:rsidRDefault="00320BC8" w:rsidP="00320BC8">
      <w:pPr>
        <w:numPr>
          <w:ilvl w:val="12"/>
          <w:numId w:val="0"/>
        </w:numPr>
        <w:spacing w:after="0" w:line="240" w:lineRule="auto"/>
        <w:rPr>
          <w:rFonts w:ascii="Times New Roman" w:hAnsi="Times New Roman"/>
          <w:sz w:val="16"/>
          <w:szCs w:val="16"/>
        </w:rPr>
      </w:pPr>
    </w:p>
    <w:p w:rsidR="00320BC8"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1.</w:t>
      </w:r>
      <w:r>
        <w:rPr>
          <w:rFonts w:ascii="Times New Roman" w:hAnsi="Times New Roman"/>
        </w:rPr>
        <w:t xml:space="preserve"> </w:t>
      </w:r>
      <w:r w:rsidRPr="005A5731">
        <w:rPr>
          <w:rFonts w:ascii="Times New Roman" w:hAnsi="Times New Roman"/>
        </w:rPr>
        <w:t>USA</w:t>
      </w:r>
      <w:r>
        <w:rPr>
          <w:rFonts w:ascii="Times New Roman" w:hAnsi="Times New Roman"/>
        </w:rPr>
        <w:t>’s</w:t>
      </w:r>
      <w:r w:rsidRPr="005A5731">
        <w:rPr>
          <w:rFonts w:ascii="Times New Roman" w:hAnsi="Times New Roman"/>
        </w:rPr>
        <w:t xml:space="preserve"> Office of Continuing Medical Education will be involved in all planning stages from the inception.</w:t>
      </w:r>
      <w:r>
        <w:rPr>
          <w:rFonts w:ascii="Times New Roman" w:hAnsi="Times New Roman"/>
        </w:rPr>
        <w:t xml:space="preserve"> If the Office</w:t>
      </w:r>
    </w:p>
    <w:p w:rsidR="00AC5C26" w:rsidRDefault="00320BC8" w:rsidP="00320BC8">
      <w:pPr>
        <w:numPr>
          <w:ilvl w:val="12"/>
          <w:numId w:val="0"/>
        </w:numPr>
        <w:spacing w:after="0" w:line="240" w:lineRule="auto"/>
        <w:ind w:left="720" w:hanging="720"/>
        <w:rPr>
          <w:rFonts w:ascii="Times New Roman" w:hAnsi="Times New Roman"/>
        </w:rPr>
      </w:pPr>
      <w:r>
        <w:rPr>
          <w:rFonts w:ascii="Times New Roman" w:hAnsi="Times New Roman"/>
        </w:rPr>
        <w:t xml:space="preserve">of CME makes the determination that planning occurred without their involvement, credit will be </w:t>
      </w:r>
      <w:r w:rsidR="00AC5C26">
        <w:rPr>
          <w:rFonts w:ascii="Times New Roman" w:hAnsi="Times New Roman"/>
        </w:rPr>
        <w:t>withdrawn</w:t>
      </w:r>
      <w:r>
        <w:rPr>
          <w:rFonts w:ascii="Times New Roman" w:hAnsi="Times New Roman"/>
        </w:rPr>
        <w:t>. This can</w:t>
      </w:r>
    </w:p>
    <w:p w:rsidR="00577556" w:rsidRDefault="00AC5C26" w:rsidP="00320BC8">
      <w:pPr>
        <w:numPr>
          <w:ilvl w:val="12"/>
          <w:numId w:val="0"/>
        </w:numPr>
        <w:spacing w:after="0" w:line="240" w:lineRule="auto"/>
        <w:ind w:left="720" w:hanging="720"/>
        <w:rPr>
          <w:rFonts w:ascii="Times New Roman" w:hAnsi="Times New Roman"/>
        </w:rPr>
      </w:pPr>
      <w:r>
        <w:rPr>
          <w:rFonts w:ascii="Times New Roman" w:hAnsi="Times New Roman"/>
        </w:rPr>
        <w:t>a</w:t>
      </w:r>
      <w:r w:rsidR="00320BC8">
        <w:rPr>
          <w:rFonts w:ascii="Times New Roman" w:hAnsi="Times New Roman"/>
        </w:rPr>
        <w:t>nd will occur up to and at the time the conference starts and/or ends.</w:t>
      </w:r>
      <w:r w:rsidR="00577556">
        <w:rPr>
          <w:rFonts w:ascii="Times New Roman" w:hAnsi="Times New Roman"/>
        </w:rPr>
        <w:t xml:space="preserve"> Invitation to planning meetings should be</w:t>
      </w:r>
    </w:p>
    <w:p w:rsidR="00320BC8" w:rsidRPr="005A5731" w:rsidRDefault="00577556" w:rsidP="00320BC8">
      <w:pPr>
        <w:numPr>
          <w:ilvl w:val="12"/>
          <w:numId w:val="0"/>
        </w:numPr>
        <w:spacing w:after="0" w:line="240" w:lineRule="auto"/>
        <w:ind w:left="720" w:hanging="720"/>
        <w:rPr>
          <w:rFonts w:ascii="Times New Roman" w:hAnsi="Times New Roman"/>
        </w:rPr>
      </w:pPr>
      <w:r>
        <w:rPr>
          <w:rFonts w:ascii="Times New Roman" w:hAnsi="Times New Roman"/>
        </w:rPr>
        <w:t xml:space="preserve">coordinated with the Office of CME </w:t>
      </w:r>
      <w:r w:rsidR="00C2167F">
        <w:rPr>
          <w:rFonts w:ascii="Times New Roman" w:hAnsi="Times New Roman"/>
        </w:rPr>
        <w:t>and</w:t>
      </w:r>
      <w:r>
        <w:rPr>
          <w:rFonts w:ascii="Times New Roman" w:hAnsi="Times New Roman"/>
        </w:rPr>
        <w:t xml:space="preserve"> scheduled at least 72 hours in advance.</w:t>
      </w:r>
    </w:p>
    <w:p w:rsidR="00320BC8" w:rsidRPr="004310AA" w:rsidRDefault="00320BC8" w:rsidP="00320BC8">
      <w:pPr>
        <w:numPr>
          <w:ilvl w:val="12"/>
          <w:numId w:val="0"/>
        </w:numPr>
        <w:spacing w:after="0" w:line="240" w:lineRule="auto"/>
        <w:rPr>
          <w:rFonts w:ascii="Times New Roman" w:hAnsi="Times New Roman"/>
          <w:sz w:val="16"/>
          <w:szCs w:val="16"/>
        </w:rPr>
      </w:pPr>
    </w:p>
    <w:p w:rsidR="00320BC8"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2.</w:t>
      </w:r>
      <w:r>
        <w:rPr>
          <w:rFonts w:ascii="Times New Roman" w:hAnsi="Times New Roman"/>
        </w:rPr>
        <w:t xml:space="preserve"> </w:t>
      </w:r>
      <w:r w:rsidRPr="005A5731">
        <w:rPr>
          <w:rFonts w:ascii="Times New Roman" w:hAnsi="Times New Roman"/>
        </w:rPr>
        <w:t xml:space="preserve">All planning meetings must include members from all </w:t>
      </w:r>
      <w:r w:rsidRPr="00BA4B8D">
        <w:rPr>
          <w:rFonts w:ascii="Times New Roman" w:hAnsi="Times New Roman"/>
          <w:b/>
        </w:rPr>
        <w:t>partners</w:t>
      </w:r>
      <w:r w:rsidRPr="005A5731">
        <w:rPr>
          <w:rFonts w:ascii="Times New Roman" w:hAnsi="Times New Roman"/>
        </w:rPr>
        <w:t xml:space="preserve"> must </w:t>
      </w:r>
      <w:r w:rsidRPr="00402D4D">
        <w:rPr>
          <w:rFonts w:ascii="Times New Roman" w:hAnsi="Times New Roman"/>
          <w:noProof/>
        </w:rPr>
        <w:t>be held</w:t>
      </w:r>
      <w:r w:rsidRPr="005A5731">
        <w:rPr>
          <w:rFonts w:ascii="Times New Roman" w:hAnsi="Times New Roman"/>
        </w:rPr>
        <w:t xml:space="preserve"> at a time and place convenient to all</w:t>
      </w:r>
    </w:p>
    <w:p w:rsidR="00320BC8" w:rsidRPr="005A5731"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parties.</w:t>
      </w:r>
      <w:r>
        <w:rPr>
          <w:rFonts w:ascii="Times New Roman" w:hAnsi="Times New Roman"/>
        </w:rPr>
        <w:t xml:space="preserve"> </w:t>
      </w:r>
      <w:r w:rsidRPr="005A5731">
        <w:rPr>
          <w:rFonts w:ascii="Times New Roman" w:hAnsi="Times New Roman"/>
        </w:rPr>
        <w:t xml:space="preserve">Documentation of all </w:t>
      </w:r>
      <w:r w:rsidRPr="00402D4D">
        <w:rPr>
          <w:rFonts w:ascii="Times New Roman" w:hAnsi="Times New Roman"/>
          <w:noProof/>
        </w:rPr>
        <w:t>meetings</w:t>
      </w:r>
      <w:r w:rsidRPr="005A5731">
        <w:rPr>
          <w:rFonts w:ascii="Times New Roman" w:hAnsi="Times New Roman"/>
        </w:rPr>
        <w:t xml:space="preserve"> will be part of the permanent activity file.</w:t>
      </w:r>
    </w:p>
    <w:p w:rsidR="00320BC8" w:rsidRPr="004310AA" w:rsidRDefault="00320BC8" w:rsidP="00320BC8">
      <w:pPr>
        <w:numPr>
          <w:ilvl w:val="12"/>
          <w:numId w:val="0"/>
        </w:numPr>
        <w:spacing w:after="0" w:line="240" w:lineRule="auto"/>
        <w:rPr>
          <w:rFonts w:ascii="Times New Roman" w:hAnsi="Times New Roman"/>
          <w:sz w:val="16"/>
          <w:szCs w:val="16"/>
        </w:rPr>
      </w:pPr>
    </w:p>
    <w:p w:rsidR="000F57BA"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3.</w:t>
      </w:r>
      <w:r>
        <w:rPr>
          <w:rFonts w:ascii="Times New Roman" w:hAnsi="Times New Roman"/>
        </w:rPr>
        <w:t xml:space="preserve"> </w:t>
      </w:r>
      <w:r w:rsidR="000F57BA">
        <w:rPr>
          <w:rFonts w:ascii="Times New Roman" w:hAnsi="Times New Roman"/>
        </w:rPr>
        <w:t>O</w:t>
      </w:r>
      <w:r w:rsidRPr="005A5731">
        <w:rPr>
          <w:rFonts w:ascii="Times New Roman" w:hAnsi="Times New Roman"/>
        </w:rPr>
        <w:t xml:space="preserve">bjectives must </w:t>
      </w:r>
      <w:r w:rsidRPr="00402D4D">
        <w:rPr>
          <w:rFonts w:ascii="Times New Roman" w:hAnsi="Times New Roman"/>
          <w:noProof/>
        </w:rPr>
        <w:t>be developed</w:t>
      </w:r>
      <w:r w:rsidRPr="005A5731">
        <w:rPr>
          <w:rFonts w:ascii="Times New Roman" w:hAnsi="Times New Roman"/>
        </w:rPr>
        <w:t xml:space="preserve"> for each </w:t>
      </w:r>
      <w:r w:rsidR="000F57BA">
        <w:rPr>
          <w:rFonts w:ascii="Times New Roman" w:hAnsi="Times New Roman"/>
        </w:rPr>
        <w:t>course and talk</w:t>
      </w:r>
      <w:r>
        <w:rPr>
          <w:rFonts w:ascii="Times New Roman" w:hAnsi="Times New Roman"/>
          <w:noProof/>
        </w:rPr>
        <w:t>,</w:t>
      </w:r>
      <w:r w:rsidRPr="005A5731">
        <w:rPr>
          <w:rFonts w:ascii="Times New Roman" w:hAnsi="Times New Roman"/>
        </w:rPr>
        <w:t xml:space="preserve"> and these </w:t>
      </w:r>
      <w:r w:rsidRPr="00402D4D">
        <w:rPr>
          <w:rFonts w:ascii="Times New Roman" w:hAnsi="Times New Roman"/>
          <w:noProof/>
        </w:rPr>
        <w:t>objectives</w:t>
      </w:r>
      <w:r w:rsidRPr="005A5731">
        <w:rPr>
          <w:rFonts w:ascii="Times New Roman" w:hAnsi="Times New Roman"/>
        </w:rPr>
        <w:t xml:space="preserve"> must </w:t>
      </w:r>
      <w:r w:rsidRPr="00402D4D">
        <w:rPr>
          <w:rFonts w:ascii="Times New Roman" w:hAnsi="Times New Roman"/>
          <w:noProof/>
        </w:rPr>
        <w:t>be provided</w:t>
      </w:r>
      <w:r w:rsidRPr="005A5731">
        <w:rPr>
          <w:rFonts w:ascii="Times New Roman" w:hAnsi="Times New Roman"/>
        </w:rPr>
        <w:t xml:space="preserve"> to all</w:t>
      </w:r>
      <w:r>
        <w:rPr>
          <w:rFonts w:ascii="Times New Roman" w:hAnsi="Times New Roman"/>
        </w:rPr>
        <w:t xml:space="preserve"> </w:t>
      </w:r>
      <w:r w:rsidRPr="005A5731">
        <w:rPr>
          <w:rFonts w:ascii="Times New Roman" w:hAnsi="Times New Roman"/>
        </w:rPr>
        <w:t>participants in</w:t>
      </w:r>
    </w:p>
    <w:p w:rsidR="00320BC8" w:rsidRPr="005A5731"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addition to being maintained in the activity file.</w:t>
      </w:r>
    </w:p>
    <w:p w:rsidR="00320BC8" w:rsidRPr="004310AA" w:rsidRDefault="00320BC8" w:rsidP="00320BC8">
      <w:pPr>
        <w:numPr>
          <w:ilvl w:val="12"/>
          <w:numId w:val="0"/>
        </w:numPr>
        <w:spacing w:after="0" w:line="240" w:lineRule="auto"/>
        <w:rPr>
          <w:rFonts w:ascii="Times New Roman" w:hAnsi="Times New Roman"/>
          <w:sz w:val="16"/>
          <w:szCs w:val="16"/>
        </w:rPr>
      </w:pPr>
    </w:p>
    <w:p w:rsidR="00320BC8" w:rsidRPr="005A5731" w:rsidRDefault="00320BC8" w:rsidP="00320BC8">
      <w:pPr>
        <w:numPr>
          <w:ilvl w:val="12"/>
          <w:numId w:val="0"/>
        </w:numPr>
        <w:spacing w:after="0" w:line="240" w:lineRule="auto"/>
        <w:ind w:left="720" w:hanging="720"/>
        <w:rPr>
          <w:rFonts w:ascii="Times New Roman" w:hAnsi="Times New Roman"/>
        </w:rPr>
      </w:pPr>
      <w:r w:rsidRPr="005A5731">
        <w:rPr>
          <w:rFonts w:ascii="Times New Roman" w:hAnsi="Times New Roman"/>
        </w:rPr>
        <w:t>4.</w:t>
      </w:r>
      <w:r>
        <w:rPr>
          <w:rFonts w:ascii="Times New Roman" w:hAnsi="Times New Roman"/>
        </w:rPr>
        <w:t xml:space="preserve"> </w:t>
      </w:r>
      <w:r w:rsidRPr="005A5731">
        <w:rPr>
          <w:rFonts w:ascii="Times New Roman" w:hAnsi="Times New Roman"/>
        </w:rPr>
        <w:t xml:space="preserve">The </w:t>
      </w:r>
      <w:r>
        <w:rPr>
          <w:rFonts w:ascii="Times New Roman" w:hAnsi="Times New Roman"/>
        </w:rPr>
        <w:t xml:space="preserve">Office of </w:t>
      </w:r>
      <w:r w:rsidRPr="005A5731">
        <w:rPr>
          <w:rFonts w:ascii="Times New Roman" w:hAnsi="Times New Roman"/>
        </w:rPr>
        <w:t>CME assumes ultimate responsibility for</w:t>
      </w:r>
      <w:r>
        <w:rPr>
          <w:rFonts w:ascii="Times New Roman" w:hAnsi="Times New Roman"/>
        </w:rPr>
        <w:t xml:space="preserve"> the following:</w:t>
      </w:r>
    </w:p>
    <w:p w:rsidR="00320BC8" w:rsidRPr="0027683C" w:rsidRDefault="00320BC8" w:rsidP="00320BC8">
      <w:pPr>
        <w:pStyle w:val="Level2"/>
        <w:widowControl/>
        <w:autoSpaceDE w:val="0"/>
        <w:autoSpaceDN w:val="0"/>
        <w:adjustRightInd w:val="0"/>
        <w:rPr>
          <w:sz w:val="22"/>
          <w:szCs w:val="22"/>
        </w:rPr>
      </w:pPr>
      <w:r>
        <w:rPr>
          <w:sz w:val="22"/>
          <w:szCs w:val="22"/>
        </w:rPr>
        <w:t xml:space="preserve">a. </w:t>
      </w:r>
      <w:r w:rsidRPr="0027683C">
        <w:rPr>
          <w:sz w:val="22"/>
          <w:szCs w:val="22"/>
        </w:rPr>
        <w:t>Selection of faculty, correspondence with speakers</w:t>
      </w:r>
      <w:r>
        <w:rPr>
          <w:sz w:val="22"/>
          <w:szCs w:val="22"/>
        </w:rPr>
        <w:t xml:space="preserve">, </w:t>
      </w:r>
      <w:r w:rsidRPr="0027683C">
        <w:rPr>
          <w:sz w:val="22"/>
          <w:szCs w:val="22"/>
        </w:rPr>
        <w:t xml:space="preserve">learning objectives, </w:t>
      </w:r>
      <w:r>
        <w:rPr>
          <w:sz w:val="22"/>
          <w:szCs w:val="22"/>
        </w:rPr>
        <w:t xml:space="preserve">content, </w:t>
      </w:r>
      <w:r w:rsidRPr="0027683C">
        <w:rPr>
          <w:sz w:val="22"/>
          <w:szCs w:val="22"/>
        </w:rPr>
        <w:t>presentation</w:t>
      </w:r>
      <w:r>
        <w:rPr>
          <w:sz w:val="22"/>
          <w:szCs w:val="22"/>
        </w:rPr>
        <w:t xml:space="preserve">, </w:t>
      </w:r>
      <w:r w:rsidRPr="0027683C">
        <w:rPr>
          <w:sz w:val="22"/>
          <w:szCs w:val="22"/>
        </w:rPr>
        <w:t xml:space="preserve">target audience, </w:t>
      </w:r>
      <w:r w:rsidR="000F57BA" w:rsidRPr="0027683C">
        <w:rPr>
          <w:sz w:val="22"/>
          <w:szCs w:val="22"/>
        </w:rPr>
        <w:t xml:space="preserve">logistics, </w:t>
      </w:r>
      <w:r w:rsidR="000F57BA">
        <w:rPr>
          <w:sz w:val="22"/>
          <w:szCs w:val="22"/>
        </w:rPr>
        <w:t>disclosure</w:t>
      </w:r>
      <w:r w:rsidRPr="0027683C">
        <w:rPr>
          <w:sz w:val="22"/>
          <w:szCs w:val="22"/>
        </w:rPr>
        <w:t xml:space="preserve"> statement, syllabus materials</w:t>
      </w:r>
      <w:r>
        <w:rPr>
          <w:sz w:val="22"/>
          <w:szCs w:val="22"/>
        </w:rPr>
        <w:t>, advertisement, record keeping, and evaluation.</w:t>
      </w:r>
    </w:p>
    <w:p w:rsidR="00320BC8" w:rsidRPr="005A5731" w:rsidRDefault="00320BC8" w:rsidP="00320BC8">
      <w:pPr>
        <w:pStyle w:val="Level2"/>
        <w:widowControl/>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2"/>
          <w:szCs w:val="22"/>
        </w:rPr>
      </w:pPr>
      <w:r>
        <w:rPr>
          <w:sz w:val="22"/>
          <w:szCs w:val="22"/>
        </w:rPr>
        <w:t xml:space="preserve">b. </w:t>
      </w:r>
      <w:r w:rsidRPr="005A5731">
        <w:rPr>
          <w:sz w:val="22"/>
          <w:szCs w:val="22"/>
        </w:rPr>
        <w:t xml:space="preserve">Approval and </w:t>
      </w:r>
      <w:r>
        <w:rPr>
          <w:sz w:val="22"/>
          <w:szCs w:val="22"/>
        </w:rPr>
        <w:t>r</w:t>
      </w:r>
      <w:r w:rsidRPr="005A5731">
        <w:rPr>
          <w:sz w:val="22"/>
          <w:szCs w:val="22"/>
        </w:rPr>
        <w:t xml:space="preserve">eview of </w:t>
      </w:r>
      <w:r>
        <w:rPr>
          <w:sz w:val="22"/>
          <w:szCs w:val="22"/>
        </w:rPr>
        <w:t xml:space="preserve">the </w:t>
      </w:r>
      <w:r w:rsidRPr="005A5731">
        <w:rPr>
          <w:sz w:val="22"/>
          <w:szCs w:val="22"/>
        </w:rPr>
        <w:t xml:space="preserve">CME </w:t>
      </w:r>
      <w:r>
        <w:rPr>
          <w:sz w:val="22"/>
          <w:szCs w:val="22"/>
        </w:rPr>
        <w:t>A</w:t>
      </w:r>
      <w:r w:rsidRPr="005A5731">
        <w:rPr>
          <w:sz w:val="22"/>
          <w:szCs w:val="22"/>
        </w:rPr>
        <w:t>pplication</w:t>
      </w:r>
      <w:r>
        <w:rPr>
          <w:sz w:val="22"/>
          <w:szCs w:val="22"/>
        </w:rPr>
        <w:t>.</w:t>
      </w:r>
    </w:p>
    <w:p w:rsidR="00320BC8" w:rsidRPr="005A5731" w:rsidRDefault="00320BC8" w:rsidP="00320BC8">
      <w:pPr>
        <w:pStyle w:val="Level2"/>
        <w:widowControl/>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2"/>
          <w:szCs w:val="22"/>
        </w:rPr>
      </w:pPr>
      <w:r>
        <w:rPr>
          <w:noProof/>
          <w:sz w:val="22"/>
          <w:szCs w:val="22"/>
        </w:rPr>
        <w:t xml:space="preserve">c. </w:t>
      </w:r>
      <w:r w:rsidRPr="00402D4D">
        <w:rPr>
          <w:noProof/>
          <w:sz w:val="22"/>
          <w:szCs w:val="22"/>
        </w:rPr>
        <w:t>Approval</w:t>
      </w:r>
      <w:r>
        <w:rPr>
          <w:sz w:val="22"/>
          <w:szCs w:val="22"/>
        </w:rPr>
        <w:t xml:space="preserve"> of all advertisement and p</w:t>
      </w:r>
      <w:r w:rsidRPr="005A5731">
        <w:rPr>
          <w:sz w:val="22"/>
          <w:szCs w:val="22"/>
        </w:rPr>
        <w:t>ublicity</w:t>
      </w:r>
      <w:r>
        <w:rPr>
          <w:sz w:val="22"/>
          <w:szCs w:val="22"/>
        </w:rPr>
        <w:t>.</w:t>
      </w:r>
    </w:p>
    <w:p w:rsidR="00320BC8" w:rsidRPr="005A5731" w:rsidRDefault="00320BC8" w:rsidP="00320BC8">
      <w:pPr>
        <w:pStyle w:val="Level2"/>
        <w:widowControl/>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rPr>
          <w:sz w:val="22"/>
          <w:szCs w:val="22"/>
        </w:rPr>
      </w:pPr>
      <w:r>
        <w:rPr>
          <w:sz w:val="22"/>
          <w:szCs w:val="22"/>
        </w:rPr>
        <w:t xml:space="preserve">d. </w:t>
      </w:r>
      <w:r w:rsidRPr="005A5731">
        <w:rPr>
          <w:sz w:val="22"/>
          <w:szCs w:val="22"/>
        </w:rPr>
        <w:t>Receipt and disbursement of commercial support funds</w:t>
      </w:r>
      <w:r>
        <w:rPr>
          <w:sz w:val="22"/>
          <w:szCs w:val="22"/>
        </w:rPr>
        <w:t>.</w:t>
      </w:r>
    </w:p>
    <w:p w:rsidR="00320BC8" w:rsidRPr="004310AA" w:rsidRDefault="00320BC8" w:rsidP="00320BC8">
      <w:pPr>
        <w:numPr>
          <w:ilvl w:val="12"/>
          <w:numId w:val="0"/>
        </w:num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hAnsi="Times New Roman"/>
          <w:sz w:val="16"/>
          <w:szCs w:val="16"/>
        </w:rPr>
      </w:pPr>
    </w:p>
    <w:p w:rsidR="00363E31" w:rsidRDefault="00320BC8"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i/>
          <w:iCs/>
        </w:rPr>
      </w:pPr>
      <w:r>
        <w:rPr>
          <w:rFonts w:ascii="Times New Roman" w:hAnsi="Times New Roman"/>
          <w:iCs/>
        </w:rPr>
        <w:t xml:space="preserve">5. </w:t>
      </w:r>
      <w:r w:rsidRPr="005A5731">
        <w:rPr>
          <w:rFonts w:ascii="Times New Roman" w:hAnsi="Times New Roman"/>
        </w:rPr>
        <w:t xml:space="preserve">The content of all brochures, </w:t>
      </w:r>
      <w:r w:rsidRPr="00402D4D">
        <w:rPr>
          <w:rFonts w:ascii="Times New Roman" w:hAnsi="Times New Roman"/>
          <w:noProof/>
        </w:rPr>
        <w:t>advertisements,</w:t>
      </w:r>
      <w:r w:rsidRPr="005A5731">
        <w:rPr>
          <w:rFonts w:ascii="Times New Roman" w:hAnsi="Times New Roman"/>
        </w:rPr>
        <w:t xml:space="preserve"> and any materials must </w:t>
      </w:r>
      <w:r w:rsidRPr="00402D4D">
        <w:rPr>
          <w:rFonts w:ascii="Times New Roman" w:hAnsi="Times New Roman"/>
          <w:noProof/>
        </w:rPr>
        <w:t>be approved</w:t>
      </w:r>
      <w:r w:rsidRPr="005A5731">
        <w:rPr>
          <w:rFonts w:ascii="Times New Roman" w:hAnsi="Times New Roman"/>
        </w:rPr>
        <w:t xml:space="preserve"> </w:t>
      </w:r>
      <w:r>
        <w:rPr>
          <w:rFonts w:ascii="Times New Roman" w:hAnsi="Times New Roman"/>
        </w:rPr>
        <w:t xml:space="preserve">48 hours </w:t>
      </w:r>
      <w:r w:rsidRPr="006F1BCF">
        <w:rPr>
          <w:rFonts w:ascii="Times New Roman" w:hAnsi="Times New Roman"/>
          <w:iCs/>
        </w:rPr>
        <w:t xml:space="preserve">in advance of being sent to the printers, </w:t>
      </w:r>
      <w:r w:rsidRPr="005A5731">
        <w:rPr>
          <w:rFonts w:ascii="Times New Roman" w:hAnsi="Times New Roman"/>
        </w:rPr>
        <w:t xml:space="preserve">by the </w:t>
      </w:r>
      <w:r>
        <w:rPr>
          <w:rFonts w:ascii="Times New Roman" w:hAnsi="Times New Roman"/>
        </w:rPr>
        <w:t>O</w:t>
      </w:r>
      <w:r w:rsidRPr="005A5731">
        <w:rPr>
          <w:rFonts w:ascii="Times New Roman" w:hAnsi="Times New Roman"/>
        </w:rPr>
        <w:t>CME</w:t>
      </w:r>
      <w:r>
        <w:rPr>
          <w:rFonts w:ascii="Times New Roman" w:hAnsi="Times New Roman"/>
        </w:rPr>
        <w:t xml:space="preserve"> in writing</w:t>
      </w:r>
      <w:r w:rsidRPr="005A5731">
        <w:rPr>
          <w:rFonts w:ascii="Times New Roman" w:hAnsi="Times New Roman"/>
          <w:i/>
          <w:iCs/>
        </w:rPr>
        <w:t>.</w:t>
      </w:r>
    </w:p>
    <w:p w:rsidR="00363E31" w:rsidRDefault="00363E31"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rPr>
      </w:pPr>
    </w:p>
    <w:p w:rsidR="00363E31" w:rsidRDefault="00363E31"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rPr>
      </w:pPr>
      <w:r>
        <w:rPr>
          <w:rFonts w:ascii="Times New Roman" w:hAnsi="Times New Roman"/>
        </w:rPr>
        <w:t xml:space="preserve">6. </w:t>
      </w:r>
      <w:r w:rsidR="00320BC8" w:rsidRPr="005A5731">
        <w:rPr>
          <w:rFonts w:ascii="Times New Roman" w:hAnsi="Times New Roman"/>
        </w:rPr>
        <w:t xml:space="preserve">All printed materials created must carry </w:t>
      </w:r>
      <w:r>
        <w:rPr>
          <w:rFonts w:ascii="Times New Roman" w:hAnsi="Times New Roman"/>
        </w:rPr>
        <w:t>accreditation and designation</w:t>
      </w:r>
      <w:r w:rsidR="00320BC8" w:rsidRPr="005A5731">
        <w:rPr>
          <w:rFonts w:ascii="Times New Roman" w:hAnsi="Times New Roman"/>
        </w:rPr>
        <w:t xml:space="preserve"> statement</w:t>
      </w:r>
      <w:r>
        <w:rPr>
          <w:rFonts w:ascii="Times New Roman" w:hAnsi="Times New Roman"/>
        </w:rPr>
        <w:t>s</w:t>
      </w:r>
      <w:r w:rsidR="00320BC8" w:rsidRPr="005A5731">
        <w:rPr>
          <w:rFonts w:ascii="Times New Roman" w:hAnsi="Times New Roman"/>
        </w:rPr>
        <w:t xml:space="preserve"> verbatim </w:t>
      </w:r>
      <w:r w:rsidR="00320BC8">
        <w:rPr>
          <w:rFonts w:ascii="Times New Roman" w:hAnsi="Times New Roman"/>
        </w:rPr>
        <w:t xml:space="preserve">as listed on the brochure checklist. </w:t>
      </w:r>
    </w:p>
    <w:p w:rsidR="00363E31" w:rsidRDefault="00363E31"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rPr>
      </w:pPr>
    </w:p>
    <w:p w:rsidR="00320BC8" w:rsidRPr="005A5731" w:rsidRDefault="00363E31"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rPr>
      </w:pPr>
      <w:r>
        <w:rPr>
          <w:rFonts w:ascii="Times New Roman" w:hAnsi="Times New Roman"/>
        </w:rPr>
        <w:t xml:space="preserve">7. </w:t>
      </w:r>
      <w:r w:rsidR="00320BC8">
        <w:rPr>
          <w:rFonts w:ascii="Times New Roman" w:hAnsi="Times New Roman"/>
        </w:rPr>
        <w:t>If the Office of CME makes the determination that any materials were created, printed, and/or published without the prior approval of the Office of CME</w:t>
      </w:r>
      <w:r w:rsidR="008071E8">
        <w:rPr>
          <w:rFonts w:ascii="Times New Roman" w:hAnsi="Times New Roman"/>
        </w:rPr>
        <w:t>,</w:t>
      </w:r>
      <w:r w:rsidR="00320BC8">
        <w:rPr>
          <w:rFonts w:ascii="Times New Roman" w:hAnsi="Times New Roman"/>
        </w:rPr>
        <w:t xml:space="preserve"> credit will be </w:t>
      </w:r>
      <w:r w:rsidR="00AC5C26">
        <w:rPr>
          <w:rFonts w:ascii="Times New Roman" w:hAnsi="Times New Roman"/>
        </w:rPr>
        <w:t>withdrawn</w:t>
      </w:r>
      <w:r w:rsidR="00320BC8">
        <w:rPr>
          <w:rFonts w:ascii="Times New Roman" w:hAnsi="Times New Roman"/>
        </w:rPr>
        <w:t>. This can and will occur up to and at the time the conference starts and/or ends.</w:t>
      </w:r>
      <w:r w:rsidR="008071E8">
        <w:rPr>
          <w:rFonts w:ascii="Times New Roman" w:hAnsi="Times New Roman"/>
        </w:rPr>
        <w:t xml:space="preserve"> (see also #22 below)</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hAnsi="Times New Roman"/>
          <w:sz w:val="16"/>
          <w:szCs w:val="16"/>
        </w:rPr>
      </w:pPr>
    </w:p>
    <w:p w:rsidR="00320BC8" w:rsidRDefault="00363E31" w:rsidP="00320BC8">
      <w:pPr>
        <w:numPr>
          <w:ilvl w:val="12"/>
          <w:numId w:val="0"/>
        </w:numPr>
        <w:spacing w:after="0" w:line="240" w:lineRule="auto"/>
        <w:ind w:left="720" w:hanging="720"/>
        <w:jc w:val="both"/>
        <w:rPr>
          <w:rFonts w:ascii="Times New Roman" w:hAnsi="Times New Roman"/>
          <w:noProof/>
        </w:rPr>
      </w:pPr>
      <w:r>
        <w:rPr>
          <w:rFonts w:ascii="Times New Roman" w:hAnsi="Times New Roman"/>
        </w:rPr>
        <w:t>8</w:t>
      </w:r>
      <w:r w:rsidR="00320BC8" w:rsidRPr="005A5731">
        <w:rPr>
          <w:rFonts w:ascii="Times New Roman" w:hAnsi="Times New Roman"/>
        </w:rPr>
        <w:t>.</w:t>
      </w:r>
      <w:r w:rsidR="00320BC8">
        <w:rPr>
          <w:rFonts w:ascii="Times New Roman" w:hAnsi="Times New Roman"/>
        </w:rPr>
        <w:t xml:space="preserve"> </w:t>
      </w:r>
      <w:r w:rsidR="00320BC8" w:rsidRPr="005A5731">
        <w:rPr>
          <w:rFonts w:ascii="Times New Roman" w:hAnsi="Times New Roman"/>
        </w:rPr>
        <w:t xml:space="preserve">A detailed budget must </w:t>
      </w:r>
      <w:r w:rsidR="00320BC8" w:rsidRPr="00402D4D">
        <w:rPr>
          <w:rFonts w:ascii="Times New Roman" w:hAnsi="Times New Roman"/>
          <w:noProof/>
        </w:rPr>
        <w:t>be developed</w:t>
      </w:r>
      <w:r w:rsidR="00320BC8" w:rsidRPr="005A5731">
        <w:rPr>
          <w:rFonts w:ascii="Times New Roman" w:hAnsi="Times New Roman"/>
        </w:rPr>
        <w:t xml:space="preserve"> for </w:t>
      </w:r>
      <w:r w:rsidR="00320BC8">
        <w:rPr>
          <w:rFonts w:ascii="Times New Roman" w:hAnsi="Times New Roman"/>
        </w:rPr>
        <w:t>this</w:t>
      </w:r>
      <w:r w:rsidR="00320BC8" w:rsidRPr="005A5731">
        <w:rPr>
          <w:rFonts w:ascii="Times New Roman" w:hAnsi="Times New Roman"/>
        </w:rPr>
        <w:t xml:space="preserve"> activity. This budget must specify each </w:t>
      </w:r>
      <w:r w:rsidR="00320BC8">
        <w:rPr>
          <w:rFonts w:ascii="Times New Roman" w:hAnsi="Times New Roman"/>
        </w:rPr>
        <w:t>activity’s</w:t>
      </w:r>
      <w:r w:rsidR="00320BC8" w:rsidRPr="005A5731">
        <w:rPr>
          <w:rFonts w:ascii="Times New Roman" w:hAnsi="Times New Roman"/>
        </w:rPr>
        <w:t xml:space="preserve"> financial obligations </w:t>
      </w:r>
      <w:r w:rsidR="00320BC8" w:rsidRPr="00402D4D">
        <w:rPr>
          <w:rFonts w:ascii="Times New Roman" w:hAnsi="Times New Roman"/>
          <w:noProof/>
        </w:rPr>
        <w:t>with</w:t>
      </w:r>
    </w:p>
    <w:p w:rsidR="00320BC8" w:rsidRPr="005A5731" w:rsidRDefault="00320BC8" w:rsidP="00320BC8">
      <w:pPr>
        <w:numPr>
          <w:ilvl w:val="12"/>
          <w:numId w:val="0"/>
        </w:numPr>
        <w:spacing w:after="0" w:line="240" w:lineRule="auto"/>
        <w:ind w:left="720" w:hanging="720"/>
        <w:jc w:val="both"/>
        <w:rPr>
          <w:rFonts w:ascii="Times New Roman" w:hAnsi="Times New Roman"/>
        </w:rPr>
      </w:pPr>
      <w:r w:rsidRPr="00402D4D">
        <w:rPr>
          <w:rFonts w:ascii="Times New Roman" w:hAnsi="Times New Roman"/>
          <w:noProof/>
        </w:rPr>
        <w:t>respect to</w:t>
      </w:r>
      <w:r w:rsidRPr="005A5731">
        <w:rPr>
          <w:rFonts w:ascii="Times New Roman" w:hAnsi="Times New Roman"/>
        </w:rPr>
        <w:t xml:space="preserve"> </w:t>
      </w:r>
      <w:r>
        <w:rPr>
          <w:rFonts w:ascii="Times New Roman" w:hAnsi="Times New Roman"/>
        </w:rPr>
        <w:t xml:space="preserve">the </w:t>
      </w:r>
      <w:r w:rsidRPr="005A5731">
        <w:rPr>
          <w:rFonts w:ascii="Times New Roman" w:hAnsi="Times New Roman"/>
        </w:rPr>
        <w:t xml:space="preserve">activity </w:t>
      </w:r>
      <w:r>
        <w:rPr>
          <w:rFonts w:ascii="Times New Roman" w:hAnsi="Times New Roman"/>
        </w:rPr>
        <w:t>income and expenses</w:t>
      </w:r>
      <w:r w:rsidRPr="005A5731">
        <w:rPr>
          <w:rFonts w:ascii="Times New Roman" w:hAnsi="Times New Roman"/>
        </w:rPr>
        <w:t>.</w:t>
      </w:r>
    </w:p>
    <w:p w:rsidR="00320BC8" w:rsidRPr="004310AA" w:rsidRDefault="00320BC8" w:rsidP="00320BC8">
      <w:pPr>
        <w:numPr>
          <w:ilvl w:val="12"/>
          <w:numId w:val="0"/>
        </w:numPr>
        <w:spacing w:after="0" w:line="240" w:lineRule="auto"/>
        <w:jc w:val="both"/>
        <w:rPr>
          <w:rFonts w:ascii="Times New Roman" w:hAnsi="Times New Roman"/>
          <w:sz w:val="16"/>
          <w:szCs w:val="16"/>
        </w:rPr>
      </w:pPr>
    </w:p>
    <w:p w:rsidR="008071E8" w:rsidRDefault="00363E31" w:rsidP="00320BC8">
      <w:pPr>
        <w:numPr>
          <w:ilvl w:val="12"/>
          <w:numId w:val="0"/>
        </w:numPr>
        <w:spacing w:after="0" w:line="240" w:lineRule="auto"/>
        <w:ind w:left="720" w:hanging="720"/>
        <w:jc w:val="both"/>
        <w:rPr>
          <w:rFonts w:ascii="Times New Roman" w:hAnsi="Times New Roman"/>
        </w:rPr>
      </w:pPr>
      <w:r>
        <w:rPr>
          <w:rFonts w:ascii="Times New Roman" w:hAnsi="Times New Roman"/>
        </w:rPr>
        <w:t>9</w:t>
      </w:r>
      <w:r w:rsidR="00320BC8" w:rsidRPr="005A5731">
        <w:rPr>
          <w:rFonts w:ascii="Times New Roman" w:hAnsi="Times New Roman"/>
        </w:rPr>
        <w:t>.</w:t>
      </w:r>
      <w:r w:rsidR="00320BC8">
        <w:rPr>
          <w:rFonts w:ascii="Times New Roman" w:hAnsi="Times New Roman"/>
        </w:rPr>
        <w:t xml:space="preserve"> </w:t>
      </w:r>
      <w:r w:rsidR="00320BC8" w:rsidRPr="005A5731">
        <w:rPr>
          <w:rFonts w:ascii="Times New Roman" w:hAnsi="Times New Roman"/>
        </w:rPr>
        <w:t>No marketing</w:t>
      </w:r>
      <w:r w:rsidR="00320BC8">
        <w:rPr>
          <w:rFonts w:ascii="Times New Roman" w:hAnsi="Times New Roman"/>
        </w:rPr>
        <w:t xml:space="preserve">, </w:t>
      </w:r>
      <w:r w:rsidR="00320BC8" w:rsidRPr="00402D4D">
        <w:rPr>
          <w:rFonts w:ascii="Times New Roman" w:hAnsi="Times New Roman"/>
          <w:noProof/>
        </w:rPr>
        <w:t>sales,</w:t>
      </w:r>
      <w:r w:rsidR="00320BC8" w:rsidRPr="005A5731">
        <w:rPr>
          <w:rFonts w:ascii="Times New Roman" w:hAnsi="Times New Roman"/>
        </w:rPr>
        <w:t xml:space="preserve"> or any materials with product advertising</w:t>
      </w:r>
      <w:r w:rsidR="008071E8">
        <w:rPr>
          <w:rFonts w:ascii="Times New Roman" w:hAnsi="Times New Roman"/>
        </w:rPr>
        <w:t>,</w:t>
      </w:r>
      <w:r w:rsidR="00320BC8">
        <w:rPr>
          <w:rFonts w:ascii="Times New Roman" w:hAnsi="Times New Roman"/>
        </w:rPr>
        <w:t xml:space="preserve"> logos</w:t>
      </w:r>
      <w:r w:rsidR="008071E8">
        <w:rPr>
          <w:rFonts w:ascii="Times New Roman" w:hAnsi="Times New Roman"/>
        </w:rPr>
        <w:t>, or slogans</w:t>
      </w:r>
      <w:r w:rsidR="00320BC8">
        <w:rPr>
          <w:rFonts w:ascii="Times New Roman" w:hAnsi="Times New Roman"/>
        </w:rPr>
        <w:t xml:space="preserve"> </w:t>
      </w:r>
      <w:r w:rsidR="00320BC8" w:rsidRPr="005A5731">
        <w:rPr>
          <w:rFonts w:ascii="Times New Roman" w:hAnsi="Times New Roman"/>
        </w:rPr>
        <w:t xml:space="preserve">may be attached to any </w:t>
      </w:r>
      <w:r w:rsidR="008071E8">
        <w:rPr>
          <w:rFonts w:ascii="Times New Roman" w:hAnsi="Times New Roman"/>
        </w:rPr>
        <w:t>activity</w:t>
      </w:r>
    </w:p>
    <w:p w:rsidR="00320BC8" w:rsidRPr="005A5731" w:rsidRDefault="00320BC8" w:rsidP="00320BC8">
      <w:pPr>
        <w:numPr>
          <w:ilvl w:val="12"/>
          <w:numId w:val="0"/>
        </w:numPr>
        <w:spacing w:after="0" w:line="240" w:lineRule="auto"/>
        <w:ind w:left="720" w:hanging="720"/>
        <w:jc w:val="both"/>
        <w:rPr>
          <w:rFonts w:ascii="Times New Roman" w:hAnsi="Times New Roman"/>
        </w:rPr>
      </w:pPr>
      <w:r w:rsidRPr="005A5731">
        <w:rPr>
          <w:rFonts w:ascii="Times New Roman" w:hAnsi="Times New Roman"/>
        </w:rPr>
        <w:t xml:space="preserve">materials without the prior </w:t>
      </w:r>
      <w:r>
        <w:rPr>
          <w:rFonts w:ascii="Times New Roman" w:hAnsi="Times New Roman"/>
        </w:rPr>
        <w:t xml:space="preserve">written </w:t>
      </w:r>
      <w:r w:rsidRPr="005A5731">
        <w:rPr>
          <w:rFonts w:ascii="Times New Roman" w:hAnsi="Times New Roman"/>
        </w:rPr>
        <w:t xml:space="preserve">approval of the </w:t>
      </w:r>
      <w:r>
        <w:rPr>
          <w:rFonts w:ascii="Times New Roman" w:hAnsi="Times New Roman"/>
        </w:rPr>
        <w:t>O</w:t>
      </w:r>
      <w:r w:rsidRPr="005A5731">
        <w:rPr>
          <w:rFonts w:ascii="Times New Roman" w:hAnsi="Times New Roman"/>
        </w:rPr>
        <w:t>CME.</w:t>
      </w:r>
    </w:p>
    <w:p w:rsidR="00320BC8" w:rsidRPr="004310AA" w:rsidRDefault="00320BC8" w:rsidP="00320BC8">
      <w:pPr>
        <w:numPr>
          <w:ilvl w:val="12"/>
          <w:numId w:val="0"/>
        </w:numPr>
        <w:spacing w:after="0" w:line="240" w:lineRule="auto"/>
        <w:jc w:val="both"/>
        <w:rPr>
          <w:rFonts w:ascii="Times New Roman" w:hAnsi="Times New Roman"/>
          <w:sz w:val="16"/>
          <w:szCs w:val="16"/>
        </w:rPr>
      </w:pPr>
    </w:p>
    <w:p w:rsidR="00320BC8" w:rsidRPr="005A5731" w:rsidRDefault="00363E31" w:rsidP="00320BC8">
      <w:pPr>
        <w:numPr>
          <w:ilvl w:val="12"/>
          <w:numId w:val="0"/>
        </w:numPr>
        <w:spacing w:after="0" w:line="240" w:lineRule="auto"/>
        <w:ind w:left="720" w:hanging="720"/>
        <w:jc w:val="both"/>
        <w:rPr>
          <w:rFonts w:ascii="Times New Roman" w:hAnsi="Times New Roman"/>
        </w:rPr>
      </w:pPr>
      <w:r>
        <w:rPr>
          <w:rFonts w:ascii="Times New Roman" w:hAnsi="Times New Roman"/>
        </w:rPr>
        <w:t>10</w:t>
      </w:r>
      <w:r w:rsidR="00320BC8" w:rsidRPr="005A5731">
        <w:rPr>
          <w:rFonts w:ascii="Times New Roman" w:hAnsi="Times New Roman"/>
        </w:rPr>
        <w:t>.</w:t>
      </w:r>
      <w:r w:rsidR="00320BC8">
        <w:rPr>
          <w:rFonts w:ascii="Times New Roman" w:hAnsi="Times New Roman"/>
        </w:rPr>
        <w:t xml:space="preserve"> </w:t>
      </w:r>
      <w:r w:rsidR="00320BC8" w:rsidRPr="005A5731">
        <w:rPr>
          <w:rFonts w:ascii="Times New Roman" w:hAnsi="Times New Roman"/>
        </w:rPr>
        <w:t xml:space="preserve">No changes will </w:t>
      </w:r>
      <w:r w:rsidR="00320BC8" w:rsidRPr="00402D4D">
        <w:rPr>
          <w:rFonts w:ascii="Times New Roman" w:hAnsi="Times New Roman"/>
          <w:noProof/>
        </w:rPr>
        <w:t>be made</w:t>
      </w:r>
      <w:r w:rsidR="00320BC8" w:rsidRPr="005A5731">
        <w:rPr>
          <w:rFonts w:ascii="Times New Roman" w:hAnsi="Times New Roman"/>
        </w:rPr>
        <w:t xml:space="preserve"> to any educational activities without the </w:t>
      </w:r>
      <w:r w:rsidR="00320BC8">
        <w:rPr>
          <w:rFonts w:ascii="Times New Roman" w:hAnsi="Times New Roman"/>
        </w:rPr>
        <w:t xml:space="preserve">written </w:t>
      </w:r>
      <w:r w:rsidR="00320BC8" w:rsidRPr="005A5731">
        <w:rPr>
          <w:rFonts w:ascii="Times New Roman" w:hAnsi="Times New Roman"/>
        </w:rPr>
        <w:t xml:space="preserve">consent of the </w:t>
      </w:r>
      <w:r w:rsidR="00320BC8">
        <w:rPr>
          <w:rFonts w:ascii="Times New Roman" w:hAnsi="Times New Roman"/>
        </w:rPr>
        <w:t>O</w:t>
      </w:r>
      <w:r w:rsidR="00320BC8" w:rsidRPr="005A5731">
        <w:rPr>
          <w:rFonts w:ascii="Times New Roman" w:hAnsi="Times New Roman"/>
        </w:rPr>
        <w:t>CME.</w:t>
      </w:r>
    </w:p>
    <w:p w:rsidR="00320BC8" w:rsidRPr="004310AA" w:rsidRDefault="00320BC8" w:rsidP="00320BC8">
      <w:pPr>
        <w:numPr>
          <w:ilvl w:val="12"/>
          <w:numId w:val="0"/>
        </w:numPr>
        <w:spacing w:after="0" w:line="240" w:lineRule="auto"/>
        <w:jc w:val="both"/>
        <w:rPr>
          <w:rFonts w:ascii="Times New Roman" w:hAnsi="Times New Roman"/>
          <w:sz w:val="16"/>
          <w:szCs w:val="16"/>
        </w:rPr>
      </w:pPr>
    </w:p>
    <w:p w:rsidR="00320BC8" w:rsidRPr="005A5731" w:rsidRDefault="00363E31" w:rsidP="00320BC8">
      <w:pPr>
        <w:numPr>
          <w:ilvl w:val="12"/>
          <w:numId w:val="0"/>
        </w:numPr>
        <w:spacing w:after="0" w:line="240" w:lineRule="auto"/>
        <w:ind w:left="720" w:hanging="720"/>
        <w:jc w:val="both"/>
        <w:rPr>
          <w:rFonts w:ascii="Times New Roman" w:hAnsi="Times New Roman"/>
        </w:rPr>
      </w:pPr>
      <w:r>
        <w:rPr>
          <w:rFonts w:ascii="Times New Roman" w:hAnsi="Times New Roman"/>
        </w:rPr>
        <w:t>11</w:t>
      </w:r>
      <w:r w:rsidR="00320BC8" w:rsidRPr="005A5731">
        <w:rPr>
          <w:rFonts w:ascii="Times New Roman" w:hAnsi="Times New Roman"/>
        </w:rPr>
        <w:t>.</w:t>
      </w:r>
      <w:r w:rsidR="00320BC8">
        <w:rPr>
          <w:rFonts w:ascii="Times New Roman" w:hAnsi="Times New Roman"/>
        </w:rPr>
        <w:t xml:space="preserve"> </w:t>
      </w:r>
      <w:r w:rsidR="00320BC8" w:rsidRPr="005A5731">
        <w:rPr>
          <w:rFonts w:ascii="Times New Roman" w:hAnsi="Times New Roman"/>
        </w:rPr>
        <w:t xml:space="preserve">No promotional materials will </w:t>
      </w:r>
      <w:r w:rsidR="00320BC8" w:rsidRPr="00402D4D">
        <w:rPr>
          <w:rFonts w:ascii="Times New Roman" w:hAnsi="Times New Roman"/>
          <w:noProof/>
        </w:rPr>
        <w:t>be distributed</w:t>
      </w:r>
      <w:r w:rsidR="00320BC8" w:rsidRPr="005A5731">
        <w:rPr>
          <w:rFonts w:ascii="Times New Roman" w:hAnsi="Times New Roman"/>
        </w:rPr>
        <w:t xml:space="preserve"> without the review and </w:t>
      </w:r>
      <w:r w:rsidR="00320BC8">
        <w:rPr>
          <w:rFonts w:ascii="Times New Roman" w:hAnsi="Times New Roman"/>
        </w:rPr>
        <w:t xml:space="preserve">written </w:t>
      </w:r>
      <w:r w:rsidR="00320BC8" w:rsidRPr="005A5731">
        <w:rPr>
          <w:rFonts w:ascii="Times New Roman" w:hAnsi="Times New Roman"/>
        </w:rPr>
        <w:t xml:space="preserve">consent of the </w:t>
      </w:r>
      <w:r w:rsidR="00320BC8">
        <w:rPr>
          <w:rFonts w:ascii="Times New Roman" w:hAnsi="Times New Roman"/>
        </w:rPr>
        <w:t>O</w:t>
      </w:r>
      <w:r w:rsidR="00320BC8" w:rsidRPr="005A5731">
        <w:rPr>
          <w:rFonts w:ascii="Times New Roman" w:hAnsi="Times New Roman"/>
        </w:rPr>
        <w:t>CME.</w:t>
      </w:r>
    </w:p>
    <w:p w:rsidR="00320BC8" w:rsidRPr="004310AA" w:rsidRDefault="00320BC8" w:rsidP="00320BC8">
      <w:pPr>
        <w:numPr>
          <w:ilvl w:val="12"/>
          <w:numId w:val="0"/>
        </w:numPr>
        <w:spacing w:after="0" w:line="240" w:lineRule="auto"/>
        <w:ind w:left="720" w:hanging="720"/>
        <w:jc w:val="both"/>
        <w:rPr>
          <w:rFonts w:ascii="Times New Roman" w:hAnsi="Times New Roman"/>
          <w:sz w:val="16"/>
          <w:szCs w:val="16"/>
        </w:rPr>
      </w:pPr>
    </w:p>
    <w:p w:rsidR="00320BC8" w:rsidRDefault="00320BC8" w:rsidP="00320BC8">
      <w:pPr>
        <w:numPr>
          <w:ilvl w:val="12"/>
          <w:numId w:val="0"/>
        </w:numPr>
        <w:spacing w:after="0" w:line="240" w:lineRule="auto"/>
        <w:ind w:left="720" w:hanging="720"/>
        <w:jc w:val="both"/>
        <w:rPr>
          <w:rFonts w:ascii="Times New Roman" w:hAnsi="Times New Roman"/>
        </w:rPr>
      </w:pPr>
      <w:r w:rsidRPr="005A5731">
        <w:rPr>
          <w:rFonts w:ascii="Times New Roman" w:hAnsi="Times New Roman"/>
        </w:rPr>
        <w:t>1</w:t>
      </w:r>
      <w:r w:rsidR="00363E31">
        <w:rPr>
          <w:rFonts w:ascii="Times New Roman" w:hAnsi="Times New Roman"/>
        </w:rPr>
        <w:t>2</w:t>
      </w:r>
      <w:r w:rsidRPr="005A5731">
        <w:rPr>
          <w:rFonts w:ascii="Times New Roman" w:hAnsi="Times New Roman"/>
        </w:rPr>
        <w:t>.</w:t>
      </w:r>
      <w:r>
        <w:rPr>
          <w:rFonts w:ascii="Times New Roman" w:hAnsi="Times New Roman"/>
        </w:rPr>
        <w:t xml:space="preserve"> </w:t>
      </w:r>
      <w:r w:rsidRPr="005A5731">
        <w:rPr>
          <w:rFonts w:ascii="Times New Roman" w:hAnsi="Times New Roman"/>
        </w:rPr>
        <w:t xml:space="preserve">All participating organizations agree to </w:t>
      </w:r>
      <w:r>
        <w:rPr>
          <w:rFonts w:ascii="Times New Roman" w:hAnsi="Times New Roman"/>
        </w:rPr>
        <w:t xml:space="preserve">not </w:t>
      </w:r>
      <w:r w:rsidRPr="005A5731">
        <w:rPr>
          <w:rFonts w:ascii="Times New Roman" w:hAnsi="Times New Roman"/>
        </w:rPr>
        <w:t>engage in marketing or product promotion during the educational activity.</w:t>
      </w:r>
    </w:p>
    <w:p w:rsidR="00320BC8" w:rsidRDefault="00320BC8" w:rsidP="00320BC8">
      <w:pPr>
        <w:numPr>
          <w:ilvl w:val="12"/>
          <w:numId w:val="0"/>
        </w:numPr>
        <w:spacing w:after="0" w:line="240" w:lineRule="auto"/>
        <w:ind w:left="720" w:hanging="720"/>
        <w:jc w:val="both"/>
        <w:rPr>
          <w:rFonts w:ascii="Times New Roman" w:hAnsi="Times New Roman"/>
        </w:rPr>
      </w:pPr>
      <w:r w:rsidRPr="00402D4D">
        <w:rPr>
          <w:rFonts w:ascii="Times New Roman" w:hAnsi="Times New Roman"/>
          <w:noProof/>
        </w:rPr>
        <w:t>In addition</w:t>
      </w:r>
      <w:r w:rsidRPr="005A5731">
        <w:rPr>
          <w:rFonts w:ascii="Times New Roman" w:hAnsi="Times New Roman"/>
        </w:rPr>
        <w:t xml:space="preserve">, exhibits nor displays will be present in the meeting room </w:t>
      </w:r>
      <w:r w:rsidRPr="00402D4D">
        <w:rPr>
          <w:rFonts w:ascii="Times New Roman" w:hAnsi="Times New Roman"/>
          <w:noProof/>
        </w:rPr>
        <w:t>nor in</w:t>
      </w:r>
      <w:r w:rsidRPr="005A5731">
        <w:rPr>
          <w:rFonts w:ascii="Times New Roman" w:hAnsi="Times New Roman"/>
        </w:rPr>
        <w:t xml:space="preserve"> the obligatory pathway of the meeting area.</w:t>
      </w:r>
    </w:p>
    <w:p w:rsidR="00320BC8" w:rsidRPr="005A5731" w:rsidRDefault="00320BC8" w:rsidP="00320BC8">
      <w:pPr>
        <w:numPr>
          <w:ilvl w:val="12"/>
          <w:numId w:val="0"/>
        </w:numPr>
        <w:spacing w:after="0" w:line="240" w:lineRule="auto"/>
        <w:ind w:left="720" w:hanging="720"/>
        <w:jc w:val="both"/>
        <w:rPr>
          <w:rFonts w:ascii="Times New Roman" w:hAnsi="Times New Roman"/>
        </w:rPr>
      </w:pPr>
      <w:r>
        <w:rPr>
          <w:rFonts w:ascii="Times New Roman" w:hAnsi="Times New Roman"/>
        </w:rPr>
        <w:t xml:space="preserve">Organizers of the activity </w:t>
      </w:r>
      <w:r w:rsidRPr="005A5731">
        <w:rPr>
          <w:rFonts w:ascii="Times New Roman" w:hAnsi="Times New Roman"/>
        </w:rPr>
        <w:t xml:space="preserve">must disclose in both written activity publicity and </w:t>
      </w:r>
      <w:r>
        <w:rPr>
          <w:rFonts w:ascii="Times New Roman" w:hAnsi="Times New Roman"/>
        </w:rPr>
        <w:t xml:space="preserve">verbally </w:t>
      </w:r>
      <w:r w:rsidRPr="005A5731">
        <w:rPr>
          <w:rFonts w:ascii="Times New Roman" w:hAnsi="Times New Roman"/>
        </w:rPr>
        <w:t xml:space="preserve">before the activity </w:t>
      </w:r>
    </w:p>
    <w:p w:rsidR="00320BC8" w:rsidRPr="005A5731" w:rsidRDefault="00363E31" w:rsidP="00363E31">
      <w:pPr>
        <w:numPr>
          <w:ilvl w:val="12"/>
          <w:numId w:val="0"/>
        </w:numPr>
        <w:spacing w:after="0" w:line="240" w:lineRule="auto"/>
        <w:ind w:firstLine="576"/>
        <w:jc w:val="both"/>
        <w:rPr>
          <w:rFonts w:ascii="Times New Roman" w:hAnsi="Times New Roman"/>
        </w:rPr>
      </w:pPr>
      <w:r>
        <w:rPr>
          <w:rFonts w:ascii="Times New Roman" w:hAnsi="Times New Roman"/>
        </w:rPr>
        <w:t>a.</w:t>
      </w:r>
      <w:r w:rsidR="00320BC8" w:rsidRPr="005A5731">
        <w:rPr>
          <w:rFonts w:ascii="Times New Roman" w:hAnsi="Times New Roman"/>
        </w:rPr>
        <w:t xml:space="preserve"> the commercial supporter(s) of the activity</w:t>
      </w:r>
      <w:r w:rsidR="00320BC8">
        <w:rPr>
          <w:rFonts w:ascii="Times New Roman" w:hAnsi="Times New Roman"/>
        </w:rPr>
        <w:t>, including exhibitors,</w:t>
      </w:r>
      <w:r w:rsidR="00320BC8" w:rsidRPr="005A5731">
        <w:rPr>
          <w:rFonts w:ascii="Times New Roman" w:hAnsi="Times New Roman"/>
        </w:rPr>
        <w:t xml:space="preserve"> and </w:t>
      </w:r>
    </w:p>
    <w:p w:rsidR="00320BC8" w:rsidRPr="005A5731" w:rsidRDefault="00363E31" w:rsidP="00363E31">
      <w:pPr>
        <w:numPr>
          <w:ilvl w:val="12"/>
          <w:numId w:val="0"/>
        </w:numPr>
        <w:spacing w:after="0" w:line="240" w:lineRule="auto"/>
        <w:ind w:firstLine="576"/>
        <w:jc w:val="both"/>
        <w:rPr>
          <w:rFonts w:ascii="Times New Roman" w:hAnsi="Times New Roman"/>
        </w:rPr>
      </w:pPr>
      <w:r>
        <w:rPr>
          <w:rFonts w:ascii="Times New Roman" w:hAnsi="Times New Roman"/>
        </w:rPr>
        <w:t xml:space="preserve">b. </w:t>
      </w:r>
      <w:r w:rsidR="00320BC8">
        <w:rPr>
          <w:rFonts w:ascii="Times New Roman" w:hAnsi="Times New Roman"/>
        </w:rPr>
        <w:t xml:space="preserve">all </w:t>
      </w:r>
      <w:r w:rsidR="00320BC8" w:rsidRPr="005A5731">
        <w:rPr>
          <w:rFonts w:ascii="Times New Roman" w:hAnsi="Times New Roman"/>
        </w:rPr>
        <w:t>conflict</w:t>
      </w:r>
      <w:r w:rsidR="00320BC8">
        <w:rPr>
          <w:rFonts w:ascii="Times New Roman" w:hAnsi="Times New Roman"/>
        </w:rPr>
        <w:t>s</w:t>
      </w:r>
      <w:r w:rsidR="00320BC8" w:rsidRPr="005A5731">
        <w:rPr>
          <w:rFonts w:ascii="Times New Roman" w:hAnsi="Times New Roman"/>
        </w:rPr>
        <w:t xml:space="preserve"> o</w:t>
      </w:r>
      <w:r w:rsidR="00320BC8">
        <w:rPr>
          <w:rFonts w:ascii="Times New Roman" w:hAnsi="Times New Roman"/>
        </w:rPr>
        <w:t>f</w:t>
      </w:r>
      <w:r w:rsidR="00320BC8" w:rsidRPr="005A5731">
        <w:rPr>
          <w:rFonts w:ascii="Times New Roman" w:hAnsi="Times New Roman"/>
        </w:rPr>
        <w:t xml:space="preserve"> interest </w:t>
      </w:r>
      <w:r w:rsidR="00320BC8" w:rsidRPr="00402D4D">
        <w:rPr>
          <w:rFonts w:ascii="Times New Roman" w:hAnsi="Times New Roman"/>
          <w:noProof/>
        </w:rPr>
        <w:t>within</w:t>
      </w:r>
      <w:r w:rsidR="00320BC8" w:rsidRPr="005A5731">
        <w:rPr>
          <w:rFonts w:ascii="Times New Roman" w:hAnsi="Times New Roman"/>
        </w:rPr>
        <w:t xml:space="preserve"> any outside organization.</w:t>
      </w:r>
    </w:p>
    <w:p w:rsidR="00320BC8" w:rsidRPr="004310AA" w:rsidRDefault="00320BC8" w:rsidP="00320BC8">
      <w:pPr>
        <w:numPr>
          <w:ilvl w:val="12"/>
          <w:numId w:val="0"/>
        </w:numPr>
        <w:spacing w:after="0" w:line="240" w:lineRule="auto"/>
        <w:jc w:val="both"/>
        <w:rPr>
          <w:rFonts w:ascii="Times New Roman" w:hAnsi="Times New Roman"/>
          <w:sz w:val="16"/>
          <w:szCs w:val="16"/>
        </w:rPr>
      </w:pPr>
    </w:p>
    <w:p w:rsidR="00B71220" w:rsidRDefault="00320BC8"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76" w:hanging="576"/>
        <w:rPr>
          <w:rFonts w:ascii="Times New Roman" w:hAnsi="Times New Roman"/>
        </w:rPr>
      </w:pPr>
      <w:r w:rsidRPr="005A5731">
        <w:rPr>
          <w:rFonts w:ascii="Times New Roman" w:hAnsi="Times New Roman"/>
        </w:rPr>
        <w:t>1</w:t>
      </w:r>
      <w:r w:rsidR="00363E31">
        <w:rPr>
          <w:rFonts w:ascii="Times New Roman" w:hAnsi="Times New Roman"/>
        </w:rPr>
        <w:t>3</w:t>
      </w:r>
      <w:r w:rsidRPr="005A5731">
        <w:rPr>
          <w:rFonts w:ascii="Times New Roman" w:hAnsi="Times New Roman"/>
        </w:rPr>
        <w:t>.</w:t>
      </w:r>
      <w:r>
        <w:rPr>
          <w:rFonts w:ascii="Times New Roman" w:hAnsi="Times New Roman"/>
        </w:rPr>
        <w:t xml:space="preserve"> </w:t>
      </w:r>
      <w:r w:rsidRPr="005A5731">
        <w:rPr>
          <w:rFonts w:ascii="Times New Roman" w:hAnsi="Times New Roman"/>
        </w:rPr>
        <w:t xml:space="preserve">The Office of CME adheres to the </w:t>
      </w:r>
      <w:r w:rsidRPr="005A5731">
        <w:rPr>
          <w:rFonts w:ascii="Times New Roman" w:hAnsi="Times New Roman"/>
          <w:color w:val="1F497D"/>
        </w:rPr>
        <w:t xml:space="preserve">ACCME’s Standards for </w:t>
      </w:r>
      <w:r>
        <w:rPr>
          <w:rFonts w:ascii="Times New Roman" w:hAnsi="Times New Roman"/>
          <w:color w:val="1F497D"/>
        </w:rPr>
        <w:t>Integrity and Independence</w:t>
      </w:r>
      <w:r w:rsidRPr="005A5731">
        <w:rPr>
          <w:rFonts w:ascii="Times New Roman" w:hAnsi="Times New Roman"/>
          <w:color w:val="1F497D"/>
        </w:rPr>
        <w:t>™</w:t>
      </w:r>
      <w:r w:rsidRPr="005A5731">
        <w:rPr>
          <w:rFonts w:ascii="Times New Roman" w:hAnsi="Times New Roman"/>
        </w:rPr>
        <w:t>.</w:t>
      </w:r>
      <w:r w:rsidR="00B71220">
        <w:rPr>
          <w:rFonts w:ascii="Times New Roman" w:hAnsi="Times New Roman"/>
        </w:rPr>
        <w:t xml:space="preserve"> </w:t>
      </w:r>
      <w:r w:rsidRPr="005A5731">
        <w:rPr>
          <w:rFonts w:ascii="Times New Roman" w:hAnsi="Times New Roman"/>
        </w:rPr>
        <w:t xml:space="preserve">As required </w:t>
      </w:r>
      <w:r w:rsidRPr="00EA4466">
        <w:rPr>
          <w:rFonts w:ascii="Times New Roman" w:hAnsi="Times New Roman"/>
          <w:noProof/>
        </w:rPr>
        <w:t>in</w:t>
      </w:r>
      <w:r w:rsidRPr="005A5731">
        <w:rPr>
          <w:rFonts w:ascii="Times New Roman" w:hAnsi="Times New Roman"/>
        </w:rPr>
        <w:t xml:space="preserve"> these</w:t>
      </w:r>
    </w:p>
    <w:p w:rsidR="00B71220" w:rsidRDefault="00320BC8"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76" w:hanging="576"/>
        <w:rPr>
          <w:rFonts w:ascii="Times New Roman" w:hAnsi="Times New Roman"/>
        </w:rPr>
      </w:pPr>
      <w:r w:rsidRPr="00402D4D">
        <w:rPr>
          <w:rFonts w:ascii="Times New Roman" w:hAnsi="Times New Roman"/>
          <w:noProof/>
        </w:rPr>
        <w:t>standards</w:t>
      </w:r>
      <w:r w:rsidRPr="005A5731">
        <w:rPr>
          <w:rFonts w:ascii="Times New Roman" w:hAnsi="Times New Roman"/>
        </w:rPr>
        <w:t>, University of South Alab</w:t>
      </w:r>
      <w:r>
        <w:rPr>
          <w:rFonts w:ascii="Times New Roman" w:hAnsi="Times New Roman"/>
        </w:rPr>
        <w:t>ama Office of CME and its partner</w:t>
      </w:r>
      <w:r w:rsidR="00363E31">
        <w:rPr>
          <w:rFonts w:ascii="Times New Roman" w:hAnsi="Times New Roman"/>
        </w:rPr>
        <w:t>s</w:t>
      </w:r>
      <w:r w:rsidRPr="005A5731">
        <w:rPr>
          <w:rFonts w:ascii="Times New Roman" w:hAnsi="Times New Roman"/>
        </w:rPr>
        <w:t xml:space="preserve"> must inform</w:t>
      </w:r>
      <w:r w:rsidR="00B71220">
        <w:rPr>
          <w:rFonts w:ascii="Times New Roman" w:hAnsi="Times New Roman"/>
        </w:rPr>
        <w:t xml:space="preserve"> </w:t>
      </w:r>
      <w:r w:rsidRPr="005A5731">
        <w:rPr>
          <w:rFonts w:ascii="Times New Roman" w:hAnsi="Times New Roman"/>
        </w:rPr>
        <w:t xml:space="preserve">representatives who </w:t>
      </w:r>
      <w:r>
        <w:rPr>
          <w:rFonts w:ascii="Times New Roman" w:hAnsi="Times New Roman"/>
        </w:rPr>
        <w:t>provide</w:t>
      </w:r>
    </w:p>
    <w:p w:rsidR="00320BC8" w:rsidRPr="005A5731" w:rsidRDefault="00320BC8"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576" w:hanging="576"/>
        <w:rPr>
          <w:rFonts w:ascii="Times New Roman" w:hAnsi="Times New Roman"/>
        </w:rPr>
      </w:pPr>
      <w:r>
        <w:rPr>
          <w:rFonts w:ascii="Times New Roman" w:hAnsi="Times New Roman"/>
        </w:rPr>
        <w:t>educational grants</w:t>
      </w:r>
    </w:p>
    <w:p w:rsidR="00320BC8" w:rsidRPr="005A5731" w:rsidRDefault="00320BC8" w:rsidP="00320BC8">
      <w:pPr>
        <w:pStyle w:val="Level2"/>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2"/>
          <w:szCs w:val="22"/>
        </w:rPr>
      </w:pPr>
      <w:r>
        <w:rPr>
          <w:sz w:val="22"/>
          <w:szCs w:val="22"/>
        </w:rPr>
        <w:t xml:space="preserve">a. </w:t>
      </w:r>
      <w:r w:rsidRPr="005A5731">
        <w:rPr>
          <w:sz w:val="22"/>
          <w:szCs w:val="22"/>
        </w:rPr>
        <w:t xml:space="preserve">The company must adhere to the </w:t>
      </w:r>
      <w:r w:rsidRPr="005A5731">
        <w:rPr>
          <w:color w:val="1F497D"/>
          <w:sz w:val="22"/>
          <w:szCs w:val="22"/>
        </w:rPr>
        <w:t xml:space="preserve">ACCME’s Standards for </w:t>
      </w:r>
      <w:r>
        <w:rPr>
          <w:color w:val="1F497D"/>
          <w:sz w:val="22"/>
          <w:szCs w:val="22"/>
        </w:rPr>
        <w:t>Integrity and Independence</w:t>
      </w:r>
      <w:r w:rsidRPr="005A5731">
        <w:rPr>
          <w:color w:val="1F497D"/>
          <w:sz w:val="22"/>
          <w:szCs w:val="22"/>
        </w:rPr>
        <w:t>™.</w:t>
      </w:r>
    </w:p>
    <w:p w:rsidR="00320BC8" w:rsidRPr="005A5731" w:rsidRDefault="00320BC8" w:rsidP="00103F3A">
      <w:pPr>
        <w:pStyle w:val="Level2"/>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2"/>
          <w:szCs w:val="22"/>
        </w:rPr>
      </w:pPr>
      <w:r>
        <w:rPr>
          <w:sz w:val="22"/>
          <w:szCs w:val="22"/>
        </w:rPr>
        <w:t xml:space="preserve">b. </w:t>
      </w:r>
      <w:r w:rsidRPr="005A5731">
        <w:rPr>
          <w:sz w:val="22"/>
          <w:szCs w:val="22"/>
        </w:rPr>
        <w:t xml:space="preserve">All dollars provided in support </w:t>
      </w:r>
      <w:r>
        <w:rPr>
          <w:sz w:val="22"/>
          <w:szCs w:val="22"/>
        </w:rPr>
        <w:t>o</w:t>
      </w:r>
      <w:r w:rsidRPr="005A5731">
        <w:rPr>
          <w:sz w:val="22"/>
          <w:szCs w:val="22"/>
        </w:rPr>
        <w:t>f the activity must be in the form of an educational grant made payable to South Alabama Medical Science Foundation</w:t>
      </w:r>
      <w:r>
        <w:rPr>
          <w:sz w:val="22"/>
          <w:szCs w:val="22"/>
        </w:rPr>
        <w:t xml:space="preserve"> (</w:t>
      </w:r>
      <w:r w:rsidRPr="00402D4D">
        <w:rPr>
          <w:noProof/>
          <w:sz w:val="22"/>
          <w:szCs w:val="22"/>
        </w:rPr>
        <w:t>SAMSF</w:t>
      </w:r>
      <w:r>
        <w:rPr>
          <w:sz w:val="22"/>
          <w:szCs w:val="22"/>
        </w:rPr>
        <w:t>)</w:t>
      </w:r>
      <w:r w:rsidRPr="005A5731">
        <w:rPr>
          <w:sz w:val="22"/>
          <w:szCs w:val="22"/>
        </w:rPr>
        <w:t>.</w:t>
      </w:r>
    </w:p>
    <w:p w:rsidR="00320BC8" w:rsidRPr="005A5731" w:rsidRDefault="00320BC8" w:rsidP="00320BC8">
      <w:pPr>
        <w:pStyle w:val="Level2"/>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2"/>
          <w:szCs w:val="22"/>
        </w:rPr>
      </w:pPr>
      <w:r>
        <w:rPr>
          <w:sz w:val="22"/>
          <w:szCs w:val="22"/>
        </w:rPr>
        <w:t xml:space="preserve">c. </w:t>
      </w:r>
      <w:r w:rsidRPr="005A5731">
        <w:rPr>
          <w:sz w:val="22"/>
          <w:szCs w:val="22"/>
        </w:rPr>
        <w:t xml:space="preserve">Upon request, the </w:t>
      </w:r>
      <w:r>
        <w:rPr>
          <w:sz w:val="22"/>
          <w:szCs w:val="22"/>
        </w:rPr>
        <w:t>O</w:t>
      </w:r>
      <w:r w:rsidRPr="005A5731">
        <w:rPr>
          <w:sz w:val="22"/>
          <w:szCs w:val="22"/>
        </w:rPr>
        <w:t xml:space="preserve">CME will provide the company with </w:t>
      </w:r>
      <w:r w:rsidRPr="00EA4466">
        <w:rPr>
          <w:noProof/>
          <w:sz w:val="22"/>
          <w:szCs w:val="22"/>
        </w:rPr>
        <w:t>an income</w:t>
      </w:r>
      <w:r w:rsidRPr="005A5731">
        <w:rPr>
          <w:sz w:val="22"/>
          <w:szCs w:val="22"/>
        </w:rPr>
        <w:t xml:space="preserve"> and expense report.</w:t>
      </w:r>
    </w:p>
    <w:p w:rsidR="00320BC8" w:rsidRPr="005A5731" w:rsidRDefault="00320BC8" w:rsidP="00103F3A">
      <w:pPr>
        <w:pStyle w:val="Level2"/>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rPr>
          <w:sz w:val="22"/>
          <w:szCs w:val="22"/>
        </w:rPr>
      </w:pPr>
      <w:r>
        <w:rPr>
          <w:sz w:val="22"/>
          <w:szCs w:val="22"/>
        </w:rPr>
        <w:t xml:space="preserve">d. </w:t>
      </w:r>
      <w:r w:rsidRPr="005A5731">
        <w:rPr>
          <w:sz w:val="22"/>
          <w:szCs w:val="22"/>
        </w:rPr>
        <w:t xml:space="preserve">The company representative must complete and sign the </w:t>
      </w:r>
      <w:r>
        <w:rPr>
          <w:sz w:val="22"/>
          <w:szCs w:val="22"/>
        </w:rPr>
        <w:t>OCME</w:t>
      </w:r>
      <w:r w:rsidRPr="005A5731">
        <w:rPr>
          <w:sz w:val="22"/>
          <w:szCs w:val="22"/>
        </w:rPr>
        <w:t xml:space="preserve"> Letter of Agreement.</w:t>
      </w:r>
    </w:p>
    <w:p w:rsidR="00320BC8" w:rsidRPr="004310AA" w:rsidRDefault="00320BC8" w:rsidP="00320BC8">
      <w:pPr>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hAnsi="Times New Roman"/>
          <w:sz w:val="16"/>
          <w:szCs w:val="16"/>
        </w:rPr>
      </w:pPr>
    </w:p>
    <w:p w:rsidR="00363E31"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sidRPr="005A5731">
        <w:rPr>
          <w:rFonts w:ascii="Times New Roman" w:hAnsi="Times New Roman"/>
        </w:rPr>
        <w:t>1</w:t>
      </w:r>
      <w:r w:rsidR="00363E31">
        <w:rPr>
          <w:rFonts w:ascii="Times New Roman" w:hAnsi="Times New Roman"/>
        </w:rPr>
        <w:t>4</w:t>
      </w:r>
      <w:r w:rsidRPr="005A5731">
        <w:rPr>
          <w:rFonts w:ascii="Times New Roman" w:hAnsi="Times New Roman"/>
        </w:rPr>
        <w:t>.</w:t>
      </w:r>
      <w:r>
        <w:rPr>
          <w:rFonts w:ascii="Times New Roman" w:hAnsi="Times New Roman"/>
        </w:rPr>
        <w:t xml:space="preserve"> </w:t>
      </w:r>
      <w:r w:rsidRPr="005A5731">
        <w:rPr>
          <w:rFonts w:ascii="Times New Roman" w:hAnsi="Times New Roman"/>
        </w:rPr>
        <w:t xml:space="preserve">Attendance must </w:t>
      </w:r>
      <w:r w:rsidRPr="00402D4D">
        <w:rPr>
          <w:rFonts w:ascii="Times New Roman" w:hAnsi="Times New Roman"/>
          <w:noProof/>
        </w:rPr>
        <w:t>be taken</w:t>
      </w:r>
      <w:r w:rsidRPr="005A5731">
        <w:rPr>
          <w:rFonts w:ascii="Times New Roman" w:hAnsi="Times New Roman"/>
        </w:rPr>
        <w:t xml:space="preserve"> by persons responsible for the CME activity</w:t>
      </w:r>
      <w:r>
        <w:rPr>
          <w:rFonts w:ascii="Times New Roman" w:hAnsi="Times New Roman"/>
        </w:rPr>
        <w:t xml:space="preserve"> using the assigned attendance sheet provided</w:t>
      </w:r>
    </w:p>
    <w:p w:rsidR="00363E31" w:rsidRDefault="00363E31"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 xml:space="preserve">by </w:t>
      </w:r>
      <w:r w:rsidR="00320BC8">
        <w:rPr>
          <w:rFonts w:ascii="Times New Roman" w:hAnsi="Times New Roman"/>
        </w:rPr>
        <w:t>the Office of CME</w:t>
      </w:r>
      <w:r w:rsidR="00320BC8" w:rsidRPr="005A5731">
        <w:rPr>
          <w:rFonts w:ascii="Times New Roman" w:hAnsi="Times New Roman"/>
        </w:rPr>
        <w:t xml:space="preserve">. Upon completion, attendance </w:t>
      </w:r>
      <w:r w:rsidR="00B71220">
        <w:rPr>
          <w:rFonts w:ascii="Times New Roman" w:hAnsi="Times New Roman"/>
        </w:rPr>
        <w:t>sheet</w:t>
      </w:r>
      <w:r w:rsidR="00320BC8" w:rsidRPr="005A5731">
        <w:rPr>
          <w:rFonts w:ascii="Times New Roman" w:hAnsi="Times New Roman"/>
        </w:rPr>
        <w:t xml:space="preserve"> must </w:t>
      </w:r>
      <w:r w:rsidR="00320BC8" w:rsidRPr="00402D4D">
        <w:rPr>
          <w:rFonts w:ascii="Times New Roman" w:hAnsi="Times New Roman"/>
          <w:noProof/>
        </w:rPr>
        <w:t>be sent</w:t>
      </w:r>
      <w:r w:rsidR="00320BC8" w:rsidRPr="005A5731">
        <w:rPr>
          <w:rFonts w:ascii="Times New Roman" w:hAnsi="Times New Roman"/>
        </w:rPr>
        <w:t xml:space="preserve"> to the </w:t>
      </w:r>
      <w:r w:rsidR="00320BC8">
        <w:rPr>
          <w:rFonts w:ascii="Times New Roman" w:hAnsi="Times New Roman"/>
        </w:rPr>
        <w:t>O</w:t>
      </w:r>
      <w:r w:rsidR="00320BC8" w:rsidRPr="005A5731">
        <w:rPr>
          <w:rFonts w:ascii="Times New Roman" w:hAnsi="Times New Roman"/>
        </w:rPr>
        <w:t>CME for the activity file</w:t>
      </w:r>
      <w:r w:rsidR="00320BC8" w:rsidRPr="005A5731">
        <w:rPr>
          <w:rFonts w:ascii="Times New Roman" w:hAnsi="Times New Roman"/>
          <w:b/>
          <w:bCs/>
        </w:rPr>
        <w:t xml:space="preserve">. </w:t>
      </w:r>
      <w:r w:rsidR="00320BC8" w:rsidRPr="005A5731">
        <w:rPr>
          <w:rFonts w:ascii="Times New Roman" w:hAnsi="Times New Roman"/>
        </w:rPr>
        <w:t>CME</w:t>
      </w:r>
    </w:p>
    <w:p w:rsidR="00363E31"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c</w:t>
      </w:r>
      <w:r w:rsidRPr="005A5731">
        <w:rPr>
          <w:rFonts w:ascii="Times New Roman" w:hAnsi="Times New Roman"/>
        </w:rPr>
        <w:t xml:space="preserve">ertificates will be provided to all attendees </w:t>
      </w:r>
      <w:r>
        <w:rPr>
          <w:rFonts w:ascii="Times New Roman" w:hAnsi="Times New Roman"/>
        </w:rPr>
        <w:t xml:space="preserve">within 90 days of the </w:t>
      </w:r>
      <w:r w:rsidRPr="005A5731">
        <w:rPr>
          <w:rFonts w:ascii="Times New Roman" w:hAnsi="Times New Roman"/>
        </w:rPr>
        <w:t>activity</w:t>
      </w:r>
      <w:r>
        <w:rPr>
          <w:rFonts w:ascii="Times New Roman" w:hAnsi="Times New Roman"/>
        </w:rPr>
        <w:t>, or immediately following receipt of participant</w:t>
      </w:r>
    </w:p>
    <w:p w:rsidR="00363E31"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evaluation</w:t>
      </w:r>
      <w:r w:rsidRPr="005A5731">
        <w:rPr>
          <w:rFonts w:ascii="Times New Roman" w:hAnsi="Times New Roman"/>
        </w:rPr>
        <w:t xml:space="preserve">. If a certificate </w:t>
      </w:r>
      <w:r>
        <w:rPr>
          <w:rFonts w:ascii="Times New Roman" w:hAnsi="Times New Roman"/>
        </w:rPr>
        <w:t>i</w:t>
      </w:r>
      <w:r w:rsidRPr="00402D4D">
        <w:rPr>
          <w:rFonts w:ascii="Times New Roman" w:hAnsi="Times New Roman"/>
          <w:noProof/>
        </w:rPr>
        <w:t>s not obtained</w:t>
      </w:r>
      <w:r w:rsidRPr="005A5731">
        <w:rPr>
          <w:rFonts w:ascii="Times New Roman" w:hAnsi="Times New Roman"/>
        </w:rPr>
        <w:t xml:space="preserve">, the attendee </w:t>
      </w:r>
      <w:r w:rsidRPr="00EA4466">
        <w:rPr>
          <w:rFonts w:ascii="Times New Roman" w:hAnsi="Times New Roman"/>
          <w:noProof/>
        </w:rPr>
        <w:t>may</w:t>
      </w:r>
      <w:r w:rsidRPr="005A5731">
        <w:rPr>
          <w:rFonts w:ascii="Times New Roman" w:hAnsi="Times New Roman"/>
        </w:rPr>
        <w:t xml:space="preserve"> request a certificate from the </w:t>
      </w:r>
      <w:r>
        <w:rPr>
          <w:rFonts w:ascii="Times New Roman" w:hAnsi="Times New Roman"/>
        </w:rPr>
        <w:t>O</w:t>
      </w:r>
      <w:r w:rsidRPr="005A5731">
        <w:rPr>
          <w:rFonts w:ascii="Times New Roman" w:hAnsi="Times New Roman"/>
        </w:rPr>
        <w:t>CME. All attendance records</w:t>
      </w:r>
    </w:p>
    <w:p w:rsidR="00320BC8"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sidRPr="005A5731">
        <w:rPr>
          <w:rFonts w:ascii="Times New Roman" w:hAnsi="Times New Roman"/>
        </w:rPr>
        <w:t xml:space="preserve">will </w:t>
      </w:r>
      <w:r w:rsidRPr="00402D4D">
        <w:rPr>
          <w:rFonts w:ascii="Times New Roman" w:hAnsi="Times New Roman"/>
          <w:noProof/>
        </w:rPr>
        <w:t>be maintained</w:t>
      </w:r>
      <w:r w:rsidRPr="005A5731">
        <w:rPr>
          <w:rFonts w:ascii="Times New Roman" w:hAnsi="Times New Roman"/>
        </w:rPr>
        <w:t xml:space="preserve"> in the </w:t>
      </w:r>
      <w:r>
        <w:rPr>
          <w:rFonts w:ascii="Times New Roman" w:hAnsi="Times New Roman"/>
        </w:rPr>
        <w:t>O</w:t>
      </w:r>
      <w:r w:rsidRPr="005A5731">
        <w:rPr>
          <w:rFonts w:ascii="Times New Roman" w:hAnsi="Times New Roman"/>
        </w:rPr>
        <w:t xml:space="preserve">CME for </w:t>
      </w:r>
      <w:r>
        <w:rPr>
          <w:rFonts w:ascii="Times New Roman" w:hAnsi="Times New Roman"/>
        </w:rPr>
        <w:t xml:space="preserve">a minimum of </w:t>
      </w:r>
      <w:r>
        <w:rPr>
          <w:rFonts w:ascii="Times New Roman" w:hAnsi="Times New Roman"/>
          <w:noProof/>
        </w:rPr>
        <w:t>six</w:t>
      </w:r>
      <w:r w:rsidRPr="005A5731">
        <w:rPr>
          <w:rFonts w:ascii="Times New Roman" w:hAnsi="Times New Roman"/>
        </w:rPr>
        <w:t xml:space="preserve"> years.</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sz w:val="16"/>
          <w:szCs w:val="16"/>
        </w:rPr>
      </w:pPr>
    </w:p>
    <w:p w:rsidR="00363E31"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1</w:t>
      </w:r>
      <w:r w:rsidR="00363E31">
        <w:rPr>
          <w:rFonts w:ascii="Times New Roman" w:hAnsi="Times New Roman"/>
        </w:rPr>
        <w:t>5</w:t>
      </w:r>
      <w:r>
        <w:rPr>
          <w:rFonts w:ascii="Times New Roman" w:hAnsi="Times New Roman"/>
        </w:rPr>
        <w:t xml:space="preserve">. The attendance sheet nor information regarding the participants will be shared with </w:t>
      </w:r>
      <w:r w:rsidR="00363E31">
        <w:rPr>
          <w:rFonts w:ascii="Times New Roman" w:hAnsi="Times New Roman"/>
        </w:rPr>
        <w:t xml:space="preserve">anyone, including </w:t>
      </w:r>
      <w:r>
        <w:rPr>
          <w:rFonts w:ascii="Times New Roman" w:hAnsi="Times New Roman"/>
        </w:rPr>
        <w:t xml:space="preserve">the </w:t>
      </w:r>
      <w:r w:rsidR="00363E31">
        <w:rPr>
          <w:rFonts w:ascii="Times New Roman" w:hAnsi="Times New Roman"/>
        </w:rPr>
        <w:t>exhibitors</w:t>
      </w:r>
    </w:p>
    <w:p w:rsidR="00320BC8" w:rsidRPr="005A5731"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without the</w:t>
      </w:r>
      <w:r w:rsidR="00363E31">
        <w:rPr>
          <w:rFonts w:ascii="Times New Roman" w:hAnsi="Times New Roman"/>
        </w:rPr>
        <w:t xml:space="preserve"> </w:t>
      </w:r>
      <w:r>
        <w:rPr>
          <w:rFonts w:ascii="Times New Roman" w:hAnsi="Times New Roman"/>
        </w:rPr>
        <w:t xml:space="preserve">expressed consent of the </w:t>
      </w:r>
      <w:r w:rsidR="00B71220">
        <w:rPr>
          <w:rFonts w:ascii="Times New Roman" w:hAnsi="Times New Roman"/>
        </w:rPr>
        <w:t>participant</w:t>
      </w:r>
      <w:r>
        <w:rPr>
          <w:rFonts w:ascii="Times New Roman" w:hAnsi="Times New Roman"/>
        </w:rPr>
        <w:t>.</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sz w:val="16"/>
          <w:szCs w:val="16"/>
        </w:rPr>
      </w:pPr>
    </w:p>
    <w:p w:rsidR="00320BC8" w:rsidRPr="00AC27A2" w:rsidRDefault="00320BC8" w:rsidP="005834C3">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hAnsi="Times New Roman"/>
          <w:b/>
        </w:rPr>
      </w:pPr>
      <w:r w:rsidRPr="00AC27A2">
        <w:rPr>
          <w:rFonts w:ascii="Times New Roman" w:hAnsi="Times New Roman"/>
          <w:b/>
        </w:rPr>
        <w:t>1</w:t>
      </w:r>
      <w:r w:rsidR="00363E31" w:rsidRPr="00AC27A2">
        <w:rPr>
          <w:rFonts w:ascii="Times New Roman" w:hAnsi="Times New Roman"/>
          <w:b/>
        </w:rPr>
        <w:t>6</w:t>
      </w:r>
      <w:r w:rsidRPr="00AC27A2">
        <w:rPr>
          <w:rFonts w:ascii="Times New Roman" w:hAnsi="Times New Roman"/>
          <w:b/>
        </w:rPr>
        <w:t xml:space="preserve">. </w:t>
      </w:r>
      <w:r w:rsidRPr="00AC27A2">
        <w:rPr>
          <w:rFonts w:ascii="Times New Roman" w:hAnsi="Times New Roman"/>
          <w:b/>
          <w:noProof/>
        </w:rPr>
        <w:t>A</w:t>
      </w:r>
      <w:r w:rsidR="005834C3" w:rsidRPr="00AC27A2">
        <w:rPr>
          <w:rFonts w:ascii="Times New Roman" w:hAnsi="Times New Roman"/>
          <w:b/>
          <w:noProof/>
        </w:rPr>
        <w:t>t least one</w:t>
      </w:r>
      <w:r w:rsidRPr="00AC27A2">
        <w:rPr>
          <w:rFonts w:ascii="Times New Roman" w:hAnsi="Times New Roman"/>
          <w:b/>
          <w:noProof/>
        </w:rPr>
        <w:t xml:space="preserve"> CME</w:t>
      </w:r>
      <w:r w:rsidRPr="00AC27A2">
        <w:rPr>
          <w:rFonts w:ascii="Times New Roman" w:hAnsi="Times New Roman"/>
          <w:b/>
        </w:rPr>
        <w:t xml:space="preserve"> representative will be present at </w:t>
      </w:r>
      <w:r w:rsidRPr="00AC27A2">
        <w:rPr>
          <w:rFonts w:ascii="Times New Roman" w:hAnsi="Times New Roman"/>
          <w:b/>
          <w:u w:val="single"/>
        </w:rPr>
        <w:t>all</w:t>
      </w:r>
      <w:r w:rsidRPr="00AC27A2">
        <w:rPr>
          <w:rFonts w:ascii="Times New Roman" w:hAnsi="Times New Roman"/>
          <w:b/>
        </w:rPr>
        <w:t xml:space="preserve"> conferences. It </w:t>
      </w:r>
      <w:r w:rsidRPr="00AC27A2">
        <w:rPr>
          <w:rFonts w:ascii="Times New Roman" w:hAnsi="Times New Roman"/>
          <w:b/>
          <w:noProof/>
        </w:rPr>
        <w:t>is</w:t>
      </w:r>
      <w:r w:rsidR="005834C3" w:rsidRPr="00AC27A2">
        <w:rPr>
          <w:rFonts w:ascii="Times New Roman" w:hAnsi="Times New Roman"/>
          <w:b/>
          <w:noProof/>
        </w:rPr>
        <w:t xml:space="preserve"> </w:t>
      </w:r>
      <w:r w:rsidR="00363E31" w:rsidRPr="00AC27A2">
        <w:rPr>
          <w:rFonts w:ascii="Times New Roman" w:hAnsi="Times New Roman"/>
          <w:b/>
          <w:noProof/>
        </w:rPr>
        <w:t>r</w:t>
      </w:r>
      <w:r w:rsidRPr="00AC27A2">
        <w:rPr>
          <w:rFonts w:ascii="Times New Roman" w:hAnsi="Times New Roman"/>
          <w:b/>
          <w:noProof/>
        </w:rPr>
        <w:t>equired</w:t>
      </w:r>
      <w:r w:rsidR="00363E31" w:rsidRPr="00AC27A2">
        <w:rPr>
          <w:rFonts w:ascii="Times New Roman" w:hAnsi="Times New Roman"/>
          <w:b/>
          <w:noProof/>
        </w:rPr>
        <w:t xml:space="preserve"> </w:t>
      </w:r>
      <w:r w:rsidRPr="00AC27A2">
        <w:rPr>
          <w:rFonts w:ascii="Times New Roman" w:hAnsi="Times New Roman"/>
          <w:b/>
        </w:rPr>
        <w:t xml:space="preserve">that </w:t>
      </w:r>
      <w:r w:rsidR="005834C3" w:rsidRPr="00AC27A2">
        <w:rPr>
          <w:rFonts w:ascii="Times New Roman" w:hAnsi="Times New Roman"/>
          <w:b/>
        </w:rPr>
        <w:t xml:space="preserve">any </w:t>
      </w:r>
      <w:r w:rsidRPr="00AC27A2">
        <w:rPr>
          <w:rFonts w:ascii="Times New Roman" w:hAnsi="Times New Roman"/>
          <w:b/>
        </w:rPr>
        <w:t>expenses (lodging</w:t>
      </w:r>
      <w:r w:rsidR="005834C3" w:rsidRPr="00AC27A2">
        <w:rPr>
          <w:rFonts w:ascii="Times New Roman" w:hAnsi="Times New Roman"/>
          <w:b/>
        </w:rPr>
        <w:t xml:space="preserve"> </w:t>
      </w:r>
      <w:r w:rsidRPr="00AC27A2">
        <w:rPr>
          <w:rFonts w:ascii="Times New Roman" w:hAnsi="Times New Roman"/>
          <w:b/>
        </w:rPr>
        <w:t>/</w:t>
      </w:r>
      <w:r w:rsidR="005834C3" w:rsidRPr="00AC27A2">
        <w:rPr>
          <w:rFonts w:ascii="Times New Roman" w:hAnsi="Times New Roman"/>
          <w:b/>
        </w:rPr>
        <w:t xml:space="preserve"> </w:t>
      </w:r>
      <w:r w:rsidRPr="00AC27A2">
        <w:rPr>
          <w:rFonts w:ascii="Times New Roman" w:hAnsi="Times New Roman"/>
          <w:b/>
        </w:rPr>
        <w:t>meals</w:t>
      </w:r>
      <w:r w:rsidR="005834C3" w:rsidRPr="00AC27A2">
        <w:rPr>
          <w:rFonts w:ascii="Times New Roman" w:hAnsi="Times New Roman"/>
          <w:b/>
        </w:rPr>
        <w:t xml:space="preserve"> </w:t>
      </w:r>
      <w:r w:rsidRPr="00AC27A2">
        <w:rPr>
          <w:rFonts w:ascii="Times New Roman" w:hAnsi="Times New Roman"/>
          <w:b/>
        </w:rPr>
        <w:t>/</w:t>
      </w:r>
      <w:r w:rsidR="005834C3" w:rsidRPr="00AC27A2">
        <w:rPr>
          <w:rFonts w:ascii="Times New Roman" w:hAnsi="Times New Roman"/>
          <w:b/>
        </w:rPr>
        <w:t xml:space="preserve"> </w:t>
      </w:r>
      <w:r w:rsidRPr="00AC27A2">
        <w:rPr>
          <w:rFonts w:ascii="Times New Roman" w:hAnsi="Times New Roman"/>
          <w:b/>
        </w:rPr>
        <w:t xml:space="preserve">travel) for </w:t>
      </w:r>
      <w:r w:rsidR="005834C3" w:rsidRPr="00AC27A2">
        <w:rPr>
          <w:rFonts w:ascii="Times New Roman" w:hAnsi="Times New Roman"/>
          <w:b/>
        </w:rPr>
        <w:t>the</w:t>
      </w:r>
      <w:r w:rsidRPr="00AC27A2">
        <w:rPr>
          <w:rFonts w:ascii="Times New Roman" w:hAnsi="Times New Roman"/>
          <w:b/>
        </w:rPr>
        <w:t xml:space="preserve"> CME staff member</w:t>
      </w:r>
      <w:r w:rsidR="005834C3" w:rsidRPr="00AC27A2">
        <w:rPr>
          <w:rFonts w:ascii="Times New Roman" w:hAnsi="Times New Roman"/>
          <w:b/>
        </w:rPr>
        <w:t>(</w:t>
      </w:r>
      <w:r w:rsidRPr="00AC27A2">
        <w:rPr>
          <w:rFonts w:ascii="Times New Roman" w:hAnsi="Times New Roman"/>
          <w:b/>
        </w:rPr>
        <w:t>s</w:t>
      </w:r>
      <w:r w:rsidR="005834C3" w:rsidRPr="00AC27A2">
        <w:rPr>
          <w:rFonts w:ascii="Times New Roman" w:hAnsi="Times New Roman"/>
          <w:b/>
        </w:rPr>
        <w:t>)</w:t>
      </w:r>
      <w:r w:rsidRPr="00AC27A2">
        <w:rPr>
          <w:rFonts w:ascii="Times New Roman" w:hAnsi="Times New Roman"/>
          <w:b/>
        </w:rPr>
        <w:t xml:space="preserve"> will </w:t>
      </w:r>
      <w:r w:rsidRPr="00AC27A2">
        <w:rPr>
          <w:rFonts w:ascii="Times New Roman" w:hAnsi="Times New Roman"/>
          <w:b/>
          <w:noProof/>
        </w:rPr>
        <w:t>be paid</w:t>
      </w:r>
      <w:r w:rsidRPr="00AC27A2">
        <w:rPr>
          <w:rFonts w:ascii="Times New Roman" w:hAnsi="Times New Roman"/>
          <w:b/>
        </w:rPr>
        <w:t xml:space="preserve"> by</w:t>
      </w:r>
      <w:r w:rsidR="005834C3" w:rsidRPr="00AC27A2">
        <w:rPr>
          <w:rFonts w:ascii="Times New Roman" w:hAnsi="Times New Roman"/>
          <w:b/>
        </w:rPr>
        <w:t>/from</w:t>
      </w:r>
      <w:r w:rsidRPr="00AC27A2">
        <w:rPr>
          <w:rFonts w:ascii="Times New Roman" w:hAnsi="Times New Roman"/>
          <w:b/>
        </w:rPr>
        <w:t xml:space="preserve"> the </w:t>
      </w:r>
      <w:r w:rsidR="005834C3" w:rsidRPr="00AC27A2">
        <w:rPr>
          <w:rFonts w:ascii="Times New Roman" w:hAnsi="Times New Roman"/>
          <w:b/>
        </w:rPr>
        <w:t>conference account</w:t>
      </w:r>
      <w:r w:rsidRPr="00AC27A2">
        <w:rPr>
          <w:rFonts w:ascii="Times New Roman" w:hAnsi="Times New Roman"/>
          <w:b/>
        </w:rPr>
        <w:t>.</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sz w:val="16"/>
          <w:szCs w:val="16"/>
        </w:rPr>
      </w:pPr>
    </w:p>
    <w:p w:rsidR="00320BC8"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sidRPr="008C3966">
        <w:rPr>
          <w:rFonts w:ascii="Times New Roman" w:hAnsi="Times New Roman"/>
        </w:rPr>
        <w:t>1</w:t>
      </w:r>
      <w:r w:rsidR="00363E31">
        <w:rPr>
          <w:rFonts w:ascii="Times New Roman" w:hAnsi="Times New Roman"/>
        </w:rPr>
        <w:t>7</w:t>
      </w:r>
      <w:r w:rsidRPr="008C3966">
        <w:rPr>
          <w:rFonts w:ascii="Times New Roman" w:hAnsi="Times New Roman"/>
        </w:rPr>
        <w:t>.</w:t>
      </w:r>
      <w:r>
        <w:rPr>
          <w:rFonts w:ascii="Times New Roman" w:hAnsi="Times New Roman"/>
        </w:rPr>
        <w:t xml:space="preserve"> O</w:t>
      </w:r>
      <w:r w:rsidRPr="008C3966">
        <w:rPr>
          <w:rFonts w:ascii="Times New Roman" w:hAnsi="Times New Roman"/>
        </w:rPr>
        <w:t xml:space="preserve">ne member of the CME Committee </w:t>
      </w:r>
      <w:r>
        <w:rPr>
          <w:rFonts w:ascii="Times New Roman" w:hAnsi="Times New Roman"/>
        </w:rPr>
        <w:t>may</w:t>
      </w:r>
      <w:r w:rsidRPr="008C3966">
        <w:rPr>
          <w:rFonts w:ascii="Times New Roman" w:hAnsi="Times New Roman"/>
        </w:rPr>
        <w:t xml:space="preserve"> attend this activity as a CME reviewer, to </w:t>
      </w:r>
      <w:r>
        <w:rPr>
          <w:rFonts w:ascii="Times New Roman" w:hAnsi="Times New Roman"/>
        </w:rPr>
        <w:t>review for</w:t>
      </w:r>
      <w:r w:rsidRPr="008C3966">
        <w:rPr>
          <w:rFonts w:ascii="Times New Roman" w:hAnsi="Times New Roman"/>
        </w:rPr>
        <w:t xml:space="preserve"> ACCME </w:t>
      </w:r>
      <w:r>
        <w:rPr>
          <w:rFonts w:ascii="Times New Roman" w:hAnsi="Times New Roman"/>
        </w:rPr>
        <w:t>Standards for</w:t>
      </w:r>
    </w:p>
    <w:p w:rsidR="00320BC8"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Integrity and Independence</w:t>
      </w:r>
      <w:r w:rsidRPr="008C3966">
        <w:rPr>
          <w:rFonts w:ascii="Times New Roman" w:hAnsi="Times New Roman"/>
        </w:rPr>
        <w:t xml:space="preserve">. The conference fee for this representative </w:t>
      </w:r>
      <w:r>
        <w:rPr>
          <w:rFonts w:ascii="Times New Roman" w:hAnsi="Times New Roman"/>
        </w:rPr>
        <w:t>must</w:t>
      </w:r>
      <w:r w:rsidRPr="008C3966">
        <w:rPr>
          <w:rFonts w:ascii="Times New Roman" w:hAnsi="Times New Roman"/>
        </w:rPr>
        <w:t xml:space="preserve"> </w:t>
      </w:r>
      <w:r w:rsidRPr="00402D4D">
        <w:rPr>
          <w:rFonts w:ascii="Times New Roman" w:hAnsi="Times New Roman"/>
          <w:noProof/>
        </w:rPr>
        <w:t>be waived</w:t>
      </w:r>
      <w:r w:rsidRPr="008C3966">
        <w:rPr>
          <w:rFonts w:ascii="Times New Roman" w:hAnsi="Times New Roman"/>
        </w:rPr>
        <w:t>.</w:t>
      </w:r>
      <w:r>
        <w:rPr>
          <w:rFonts w:ascii="Times New Roman" w:hAnsi="Times New Roman"/>
        </w:rPr>
        <w:t xml:space="preserve"> The representative will be</w:t>
      </w:r>
    </w:p>
    <w:p w:rsidR="00320BC8" w:rsidRPr="008C3966"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responsible for their lodging, meals, and travel expenses.</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sz w:val="16"/>
          <w:szCs w:val="16"/>
        </w:rPr>
      </w:pPr>
    </w:p>
    <w:p w:rsidR="00320BC8"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sidRPr="005A5731">
        <w:rPr>
          <w:rFonts w:ascii="Times New Roman" w:hAnsi="Times New Roman"/>
        </w:rPr>
        <w:t>1</w:t>
      </w:r>
      <w:r w:rsidR="00363E31">
        <w:rPr>
          <w:rFonts w:ascii="Times New Roman" w:hAnsi="Times New Roman"/>
        </w:rPr>
        <w:t>8</w:t>
      </w:r>
      <w:r w:rsidRPr="005A5731">
        <w:rPr>
          <w:rFonts w:ascii="Times New Roman" w:hAnsi="Times New Roman"/>
        </w:rPr>
        <w:t>.</w:t>
      </w:r>
      <w:r>
        <w:rPr>
          <w:rFonts w:ascii="Times New Roman" w:hAnsi="Times New Roman"/>
        </w:rPr>
        <w:t xml:space="preserve"> </w:t>
      </w:r>
      <w:r w:rsidRPr="00402D4D">
        <w:rPr>
          <w:rFonts w:ascii="Times New Roman" w:hAnsi="Times New Roman"/>
          <w:noProof/>
        </w:rPr>
        <w:t xml:space="preserve">All CME activities </w:t>
      </w:r>
      <w:r w:rsidR="00B71220">
        <w:rPr>
          <w:rFonts w:ascii="Times New Roman" w:hAnsi="Times New Roman"/>
          <w:noProof/>
        </w:rPr>
        <w:t>should</w:t>
      </w:r>
      <w:r w:rsidRPr="00402D4D">
        <w:rPr>
          <w:rFonts w:ascii="Times New Roman" w:hAnsi="Times New Roman"/>
          <w:noProof/>
        </w:rPr>
        <w:t xml:space="preserve"> be evaluated by the attendees</w:t>
      </w:r>
      <w:r w:rsidRPr="005A5731">
        <w:rPr>
          <w:rFonts w:ascii="Times New Roman" w:hAnsi="Times New Roman"/>
        </w:rPr>
        <w:t xml:space="preserve">. The CME Committee will review evaluation </w:t>
      </w:r>
      <w:r>
        <w:rPr>
          <w:rFonts w:ascii="Times New Roman" w:hAnsi="Times New Roman"/>
        </w:rPr>
        <w:t>s</w:t>
      </w:r>
      <w:r w:rsidRPr="005A5731">
        <w:rPr>
          <w:rFonts w:ascii="Times New Roman" w:hAnsi="Times New Roman"/>
        </w:rPr>
        <w:t>ummaries.</w:t>
      </w:r>
    </w:p>
    <w:p w:rsidR="00320BC8" w:rsidRPr="004310AA" w:rsidRDefault="00320BC8" w:rsidP="00320BC8">
      <w:pPr>
        <w:numPr>
          <w:ilvl w:val="12"/>
          <w:numId w:val="0"/>
        </w:numPr>
        <w:tabs>
          <w:tab w:val="left" w:pos="0"/>
          <w:tab w:val="left" w:pos="144"/>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hAnsi="Times New Roman"/>
          <w:sz w:val="16"/>
          <w:szCs w:val="16"/>
        </w:rPr>
      </w:pPr>
    </w:p>
    <w:p w:rsidR="00320BC8" w:rsidRDefault="00320BC8" w:rsidP="00320BC8">
      <w:pPr>
        <w:numPr>
          <w:ilvl w:val="12"/>
          <w:numId w:val="0"/>
        </w:numPr>
        <w:tabs>
          <w:tab w:val="left" w:pos="0"/>
          <w:tab w:val="left" w:pos="144"/>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sidRPr="005A5731">
        <w:rPr>
          <w:rFonts w:ascii="Times New Roman" w:hAnsi="Times New Roman"/>
        </w:rPr>
        <w:t>1</w:t>
      </w:r>
      <w:r w:rsidR="00363E31">
        <w:rPr>
          <w:rFonts w:ascii="Times New Roman" w:hAnsi="Times New Roman"/>
        </w:rPr>
        <w:t>9</w:t>
      </w:r>
      <w:r w:rsidRPr="005A5731">
        <w:rPr>
          <w:rFonts w:ascii="Times New Roman" w:hAnsi="Times New Roman"/>
        </w:rPr>
        <w:t>.</w:t>
      </w:r>
      <w:r>
        <w:rPr>
          <w:rFonts w:ascii="Times New Roman" w:hAnsi="Times New Roman"/>
        </w:rPr>
        <w:t xml:space="preserve"> </w:t>
      </w:r>
      <w:r w:rsidRPr="005A5731">
        <w:rPr>
          <w:rFonts w:ascii="Times New Roman" w:hAnsi="Times New Roman"/>
        </w:rPr>
        <w:t xml:space="preserve">A continuing medical education activity </w:t>
      </w:r>
      <w:r w:rsidRPr="00B71220">
        <w:rPr>
          <w:rFonts w:ascii="Times New Roman" w:hAnsi="Times New Roman"/>
          <w:u w:val="single"/>
        </w:rPr>
        <w:t>cannot</w:t>
      </w:r>
      <w:r w:rsidRPr="005A5731">
        <w:rPr>
          <w:rFonts w:ascii="Times New Roman" w:hAnsi="Times New Roman"/>
        </w:rPr>
        <w:t xml:space="preserve"> be provided or jointly provided by a</w:t>
      </w:r>
      <w:r>
        <w:rPr>
          <w:rFonts w:ascii="Times New Roman" w:hAnsi="Times New Roman"/>
        </w:rPr>
        <w:t>n ACCME defined</w:t>
      </w:r>
      <w:r w:rsidRPr="005A5731">
        <w:rPr>
          <w:rFonts w:ascii="Times New Roman" w:hAnsi="Times New Roman"/>
        </w:rPr>
        <w:t xml:space="preserve"> </w:t>
      </w:r>
      <w:r>
        <w:rPr>
          <w:rFonts w:ascii="Times New Roman" w:hAnsi="Times New Roman"/>
        </w:rPr>
        <w:t>ineligibility</w:t>
      </w:r>
    </w:p>
    <w:p w:rsidR="00320BC8" w:rsidRPr="005A5731" w:rsidRDefault="00320BC8" w:rsidP="00B52461">
      <w:pPr>
        <w:numPr>
          <w:ilvl w:val="12"/>
          <w:numId w:val="0"/>
        </w:numPr>
        <w:tabs>
          <w:tab w:val="left" w:pos="0"/>
          <w:tab w:val="left" w:pos="144"/>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rPr>
      </w:pPr>
      <w:r>
        <w:rPr>
          <w:rFonts w:ascii="Times New Roman" w:hAnsi="Times New Roman"/>
        </w:rPr>
        <w:t>entity.</w:t>
      </w:r>
      <w:r w:rsidRPr="005A5731">
        <w:rPr>
          <w:rFonts w:ascii="Times New Roman" w:hAnsi="Times New Roman"/>
        </w:rPr>
        <w:t xml:space="preserve"> </w:t>
      </w:r>
    </w:p>
    <w:p w:rsidR="00320BC8" w:rsidRPr="004310AA" w:rsidRDefault="00320BC8" w:rsidP="00320BC8">
      <w:pPr>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720" w:hanging="720"/>
        <w:rPr>
          <w:rFonts w:ascii="Times New Roman" w:hAnsi="Times New Roman"/>
          <w:sz w:val="16"/>
          <w:szCs w:val="16"/>
        </w:rPr>
      </w:pPr>
    </w:p>
    <w:p w:rsidR="00320BC8" w:rsidRDefault="00363E31" w:rsidP="00320BC8">
      <w:pPr>
        <w:spacing w:after="0" w:line="240" w:lineRule="auto"/>
        <w:ind w:left="720" w:hanging="720"/>
        <w:rPr>
          <w:rFonts w:ascii="Times New Roman" w:hAnsi="Times New Roman"/>
        </w:rPr>
      </w:pPr>
      <w:r>
        <w:rPr>
          <w:rFonts w:ascii="Times New Roman" w:hAnsi="Times New Roman"/>
        </w:rPr>
        <w:t>20</w:t>
      </w:r>
      <w:r w:rsidR="00320BC8" w:rsidRPr="005A5731">
        <w:rPr>
          <w:rFonts w:ascii="Times New Roman" w:hAnsi="Times New Roman"/>
        </w:rPr>
        <w:t>.</w:t>
      </w:r>
      <w:r w:rsidR="00320BC8">
        <w:rPr>
          <w:rFonts w:ascii="Times New Roman" w:hAnsi="Times New Roman"/>
        </w:rPr>
        <w:t xml:space="preserve"> </w:t>
      </w:r>
      <w:r w:rsidR="00320BC8" w:rsidRPr="005A5731">
        <w:rPr>
          <w:rFonts w:ascii="Times New Roman" w:hAnsi="Times New Roman"/>
        </w:rPr>
        <w:t>A</w:t>
      </w:r>
      <w:r w:rsidR="00320BC8">
        <w:rPr>
          <w:rFonts w:ascii="Times New Roman" w:hAnsi="Times New Roman"/>
        </w:rPr>
        <w:t>n ACCME defined</w:t>
      </w:r>
      <w:r w:rsidR="00320BC8" w:rsidRPr="005A5731">
        <w:rPr>
          <w:rFonts w:ascii="Times New Roman" w:hAnsi="Times New Roman"/>
        </w:rPr>
        <w:t xml:space="preserve"> </w:t>
      </w:r>
      <w:r w:rsidR="00B52461">
        <w:rPr>
          <w:rFonts w:ascii="Times New Roman" w:hAnsi="Times New Roman"/>
        </w:rPr>
        <w:t>ineligible entity</w:t>
      </w:r>
      <w:r w:rsidR="00320BC8" w:rsidRPr="005A5731">
        <w:rPr>
          <w:rFonts w:ascii="Times New Roman" w:hAnsi="Times New Roman"/>
        </w:rPr>
        <w:t>, is any entity producing, marketing, re-selling, or distributing healthcare</w:t>
      </w:r>
    </w:p>
    <w:p w:rsidR="00320BC8" w:rsidRDefault="00320BC8" w:rsidP="00320BC8">
      <w:pPr>
        <w:spacing w:after="0" w:line="240" w:lineRule="auto"/>
        <w:ind w:left="720" w:hanging="720"/>
        <w:rPr>
          <w:rFonts w:ascii="Times New Roman" w:hAnsi="Times New Roman"/>
        </w:rPr>
      </w:pPr>
      <w:r w:rsidRPr="005A5731">
        <w:rPr>
          <w:rFonts w:ascii="Times New Roman" w:hAnsi="Times New Roman"/>
        </w:rPr>
        <w:t>goods or services consumed by, or used on, patients. The ACCME does not consider providers of clinical service directly</w:t>
      </w:r>
    </w:p>
    <w:p w:rsidR="00320BC8" w:rsidRDefault="00320BC8" w:rsidP="00320BC8">
      <w:pPr>
        <w:spacing w:after="0" w:line="240" w:lineRule="auto"/>
        <w:ind w:left="720" w:hanging="720"/>
        <w:rPr>
          <w:rFonts w:ascii="Times New Roman" w:hAnsi="Times New Roman"/>
        </w:rPr>
      </w:pPr>
      <w:r w:rsidRPr="005A5731">
        <w:rPr>
          <w:rFonts w:ascii="Times New Roman" w:hAnsi="Times New Roman"/>
        </w:rPr>
        <w:t xml:space="preserve">to patients to be </w:t>
      </w:r>
      <w:r>
        <w:rPr>
          <w:rFonts w:ascii="Times New Roman" w:hAnsi="Times New Roman"/>
        </w:rPr>
        <w:t>an ineligible entity</w:t>
      </w:r>
      <w:r w:rsidRPr="005A5731">
        <w:rPr>
          <w:rFonts w:ascii="Times New Roman" w:hAnsi="Times New Roman"/>
        </w:rPr>
        <w:t xml:space="preserve">. </w:t>
      </w:r>
    </w:p>
    <w:p w:rsidR="00320BC8" w:rsidRPr="004310AA" w:rsidRDefault="00320BC8" w:rsidP="00320BC8">
      <w:pPr>
        <w:spacing w:after="0" w:line="240" w:lineRule="auto"/>
        <w:ind w:left="720" w:hanging="720"/>
        <w:rPr>
          <w:rFonts w:ascii="Times New Roman" w:hAnsi="Times New Roman"/>
          <w:sz w:val="16"/>
          <w:szCs w:val="16"/>
        </w:rPr>
      </w:pPr>
    </w:p>
    <w:p w:rsidR="0027507B" w:rsidRDefault="00363E31" w:rsidP="0032793D">
      <w:pPr>
        <w:spacing w:after="0" w:line="240" w:lineRule="auto"/>
        <w:ind w:left="720" w:hanging="720"/>
        <w:rPr>
          <w:rFonts w:ascii="Times New Roman" w:hAnsi="Times New Roman"/>
        </w:rPr>
      </w:pPr>
      <w:r>
        <w:rPr>
          <w:rFonts w:ascii="Times New Roman" w:hAnsi="Times New Roman"/>
        </w:rPr>
        <w:t>21</w:t>
      </w:r>
      <w:r w:rsidR="00320BC8">
        <w:rPr>
          <w:rFonts w:ascii="Times New Roman" w:hAnsi="Times New Roman"/>
        </w:rPr>
        <w:t xml:space="preserve">. </w:t>
      </w:r>
      <w:r w:rsidR="00B52461">
        <w:rPr>
          <w:rFonts w:ascii="Times New Roman" w:hAnsi="Times New Roman"/>
        </w:rPr>
        <w:t xml:space="preserve">Our </w:t>
      </w:r>
      <w:r w:rsidR="00320BC8">
        <w:rPr>
          <w:rFonts w:ascii="Times New Roman" w:hAnsi="Times New Roman"/>
        </w:rPr>
        <w:t xml:space="preserve">last </w:t>
      </w:r>
      <w:r w:rsidR="00B52461">
        <w:rPr>
          <w:rFonts w:ascii="Times New Roman" w:hAnsi="Times New Roman"/>
        </w:rPr>
        <w:t>three</w:t>
      </w:r>
      <w:r w:rsidR="00320BC8">
        <w:rPr>
          <w:rFonts w:ascii="Times New Roman" w:hAnsi="Times New Roman"/>
        </w:rPr>
        <w:t xml:space="preserve"> activities have been accredited with </w:t>
      </w:r>
      <w:r w:rsidR="00F25628">
        <w:rPr>
          <w:rFonts w:ascii="Times New Roman" w:hAnsi="Times New Roman"/>
          <w:u w:val="single"/>
        </w:rPr>
        <w:fldChar w:fldCharType="begin">
          <w:ffData>
            <w:name w:val="Text1359"/>
            <w:enabled/>
            <w:calcOnExit w:val="0"/>
            <w:textInput/>
          </w:ffData>
        </w:fldChar>
      </w:r>
      <w:bookmarkStart w:id="91" w:name="Text1359"/>
      <w:r w:rsidR="00F25628">
        <w:rPr>
          <w:rFonts w:ascii="Times New Roman" w:hAnsi="Times New Roman"/>
          <w:u w:val="single"/>
        </w:rPr>
        <w:instrText xml:space="preserve"> FORMTEXT </w:instrText>
      </w:r>
      <w:r w:rsidR="00F25628">
        <w:rPr>
          <w:rFonts w:ascii="Times New Roman" w:hAnsi="Times New Roman"/>
          <w:u w:val="single"/>
        </w:rPr>
      </w:r>
      <w:r w:rsidR="00F25628">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u w:val="single"/>
        </w:rPr>
        <w:fldChar w:fldCharType="end"/>
      </w:r>
      <w:bookmarkEnd w:id="91"/>
      <w:r w:rsidR="00320BC8">
        <w:rPr>
          <w:rFonts w:ascii="Times New Roman" w:hAnsi="Times New Roman"/>
        </w:rPr>
        <w:t xml:space="preserve">. If this is different </w:t>
      </w:r>
      <w:r w:rsidR="0027507B">
        <w:rPr>
          <w:rFonts w:ascii="Times New Roman" w:hAnsi="Times New Roman"/>
        </w:rPr>
        <w:t>from</w:t>
      </w:r>
      <w:r w:rsidR="00320BC8">
        <w:rPr>
          <w:rFonts w:ascii="Times New Roman" w:hAnsi="Times New Roman"/>
        </w:rPr>
        <w:t xml:space="preserve"> USA Office of CME,</w:t>
      </w:r>
      <w:r w:rsidR="0032793D">
        <w:rPr>
          <w:rFonts w:ascii="Times New Roman" w:hAnsi="Times New Roman"/>
        </w:rPr>
        <w:t xml:space="preserve"> </w:t>
      </w:r>
      <w:r w:rsidR="00320BC8">
        <w:rPr>
          <w:rFonts w:ascii="Times New Roman" w:hAnsi="Times New Roman"/>
        </w:rPr>
        <w:t>please explain</w:t>
      </w:r>
    </w:p>
    <w:p w:rsidR="00320BC8" w:rsidRDefault="00320BC8" w:rsidP="0032793D">
      <w:pPr>
        <w:spacing w:after="0" w:line="240" w:lineRule="auto"/>
        <w:ind w:left="720" w:hanging="720"/>
        <w:rPr>
          <w:rFonts w:ascii="Times New Roman" w:hAnsi="Times New Roman"/>
        </w:rPr>
      </w:pPr>
      <w:r>
        <w:rPr>
          <w:rFonts w:ascii="Times New Roman" w:hAnsi="Times New Roman"/>
        </w:rPr>
        <w:t>why you are no longer using the above-named provider.</w:t>
      </w:r>
      <w:r w:rsidR="00363E31">
        <w:rPr>
          <w:rFonts w:ascii="Times New Roman" w:hAnsi="Times New Roman"/>
        </w:rPr>
        <w:t xml:space="preserve"> </w:t>
      </w:r>
      <w:r w:rsidR="00F25628">
        <w:rPr>
          <w:rFonts w:ascii="Times New Roman" w:hAnsi="Times New Roman"/>
          <w:u w:val="single"/>
        </w:rPr>
        <w:fldChar w:fldCharType="begin">
          <w:ffData>
            <w:name w:val="Text1360"/>
            <w:enabled/>
            <w:calcOnExit w:val="0"/>
            <w:textInput/>
          </w:ffData>
        </w:fldChar>
      </w:r>
      <w:bookmarkStart w:id="92" w:name="Text1360"/>
      <w:r w:rsidR="00F25628">
        <w:rPr>
          <w:rFonts w:ascii="Times New Roman" w:hAnsi="Times New Roman"/>
          <w:u w:val="single"/>
        </w:rPr>
        <w:instrText xml:space="preserve"> FORMTEXT </w:instrText>
      </w:r>
      <w:r w:rsidR="00F25628">
        <w:rPr>
          <w:rFonts w:ascii="Times New Roman" w:hAnsi="Times New Roman"/>
          <w:u w:val="single"/>
        </w:rPr>
      </w:r>
      <w:r w:rsidR="00F25628">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u w:val="single"/>
        </w:rPr>
        <w:fldChar w:fldCharType="end"/>
      </w:r>
      <w:bookmarkEnd w:id="92"/>
    </w:p>
    <w:p w:rsidR="00320BC8" w:rsidRPr="004310AA" w:rsidRDefault="00320BC8" w:rsidP="00320BC8">
      <w:pPr>
        <w:spacing w:after="0" w:line="240" w:lineRule="auto"/>
        <w:ind w:left="720" w:hanging="720"/>
        <w:rPr>
          <w:rFonts w:ascii="Times New Roman" w:hAnsi="Times New Roman"/>
          <w:sz w:val="16"/>
          <w:szCs w:val="16"/>
        </w:rPr>
      </w:pPr>
    </w:p>
    <w:p w:rsidR="00363E31" w:rsidRDefault="00320BC8" w:rsidP="00320BC8">
      <w:pPr>
        <w:spacing w:after="0" w:line="240" w:lineRule="auto"/>
        <w:ind w:left="720" w:hanging="720"/>
        <w:rPr>
          <w:rFonts w:ascii="Times New Roman" w:hAnsi="Times New Roman"/>
          <w:b/>
        </w:rPr>
      </w:pPr>
      <w:r w:rsidRPr="00363E31">
        <w:rPr>
          <w:rFonts w:ascii="Times New Roman" w:hAnsi="Times New Roman"/>
          <w:b/>
        </w:rPr>
        <w:t>2</w:t>
      </w:r>
      <w:r w:rsidR="00363E31">
        <w:rPr>
          <w:rFonts w:ascii="Times New Roman" w:hAnsi="Times New Roman"/>
          <w:b/>
        </w:rPr>
        <w:t>2</w:t>
      </w:r>
      <w:r w:rsidRPr="00363E31">
        <w:rPr>
          <w:rFonts w:ascii="Times New Roman" w:hAnsi="Times New Roman"/>
          <w:b/>
        </w:rPr>
        <w:t xml:space="preserve">. It is understood the USA Office of CME may withdraw </w:t>
      </w:r>
      <w:r w:rsidR="00363E31">
        <w:rPr>
          <w:rFonts w:ascii="Times New Roman" w:hAnsi="Times New Roman"/>
          <w:b/>
        </w:rPr>
        <w:t xml:space="preserve">credit </w:t>
      </w:r>
      <w:r w:rsidRPr="00363E31">
        <w:rPr>
          <w:rFonts w:ascii="Times New Roman" w:hAnsi="Times New Roman"/>
          <w:b/>
        </w:rPr>
        <w:t>from this activity without penalty,</w:t>
      </w:r>
      <w:r w:rsidR="00363E31">
        <w:rPr>
          <w:rFonts w:ascii="Times New Roman" w:hAnsi="Times New Roman"/>
          <w:b/>
        </w:rPr>
        <w:t xml:space="preserve"> </w:t>
      </w:r>
      <w:r w:rsidRPr="00363E31">
        <w:rPr>
          <w:rFonts w:ascii="Times New Roman" w:hAnsi="Times New Roman"/>
          <w:b/>
        </w:rPr>
        <w:t>particularly</w:t>
      </w:r>
    </w:p>
    <w:p w:rsidR="00363E31" w:rsidRDefault="00320BC8" w:rsidP="00320BC8">
      <w:pPr>
        <w:spacing w:after="0" w:line="240" w:lineRule="auto"/>
        <w:ind w:left="720" w:hanging="720"/>
        <w:rPr>
          <w:rFonts w:ascii="Times New Roman" w:hAnsi="Times New Roman"/>
          <w:b/>
        </w:rPr>
      </w:pPr>
      <w:r w:rsidRPr="00363E31">
        <w:rPr>
          <w:rFonts w:ascii="Times New Roman" w:hAnsi="Times New Roman"/>
          <w:b/>
        </w:rPr>
        <w:t>since issues related to accreditation compliance and content validity may only become</w:t>
      </w:r>
      <w:r w:rsidR="00363E31">
        <w:rPr>
          <w:rFonts w:ascii="Times New Roman" w:hAnsi="Times New Roman"/>
          <w:b/>
        </w:rPr>
        <w:t xml:space="preserve"> </w:t>
      </w:r>
      <w:r w:rsidRPr="00363E31">
        <w:rPr>
          <w:rFonts w:ascii="Times New Roman" w:hAnsi="Times New Roman"/>
          <w:b/>
        </w:rPr>
        <w:t>apparent late in the</w:t>
      </w:r>
      <w:r w:rsidR="00363E31">
        <w:rPr>
          <w:rFonts w:ascii="Times New Roman" w:hAnsi="Times New Roman"/>
          <w:b/>
        </w:rPr>
        <w:t xml:space="preserve"> </w:t>
      </w:r>
      <w:r w:rsidRPr="00363E31">
        <w:rPr>
          <w:rFonts w:ascii="Times New Roman" w:hAnsi="Times New Roman"/>
          <w:b/>
        </w:rPr>
        <w:t>activity</w:t>
      </w:r>
    </w:p>
    <w:p w:rsidR="00320BC8" w:rsidRPr="00363E31" w:rsidRDefault="00320BC8" w:rsidP="00320BC8">
      <w:pPr>
        <w:spacing w:after="0" w:line="240" w:lineRule="auto"/>
        <w:ind w:left="720" w:hanging="720"/>
        <w:rPr>
          <w:rFonts w:ascii="Times New Roman" w:hAnsi="Times New Roman"/>
          <w:b/>
        </w:rPr>
      </w:pPr>
      <w:r w:rsidRPr="00363E31">
        <w:rPr>
          <w:rFonts w:ascii="Times New Roman" w:hAnsi="Times New Roman"/>
          <w:b/>
        </w:rPr>
        <w:t>development or deployment process.</w:t>
      </w:r>
    </w:p>
    <w:p w:rsidR="00320BC8" w:rsidRPr="004310AA" w:rsidRDefault="00320BC8" w:rsidP="00320BC8">
      <w:pPr>
        <w:spacing w:after="0" w:line="240" w:lineRule="auto"/>
        <w:ind w:left="720" w:hanging="720"/>
        <w:rPr>
          <w:rFonts w:ascii="Times New Roman" w:hAnsi="Times New Roman"/>
          <w:sz w:val="16"/>
          <w:szCs w:val="16"/>
        </w:rPr>
      </w:pPr>
    </w:p>
    <w:p w:rsidR="00320BC8" w:rsidRPr="00320BC8" w:rsidRDefault="00320BC8" w:rsidP="00320BC8">
      <w:pPr>
        <w:spacing w:after="0" w:line="240" w:lineRule="auto"/>
        <w:ind w:left="720" w:hanging="720"/>
        <w:rPr>
          <w:rFonts w:ascii="Times New Roman" w:hAnsi="Times New Roman"/>
        </w:rPr>
      </w:pPr>
      <w:r>
        <w:rPr>
          <w:rFonts w:ascii="Times New Roman" w:hAnsi="Times New Roman"/>
        </w:rPr>
        <w:t>2</w:t>
      </w:r>
      <w:r w:rsidR="00363E31">
        <w:rPr>
          <w:rFonts w:ascii="Times New Roman" w:hAnsi="Times New Roman"/>
        </w:rPr>
        <w:t>3</w:t>
      </w:r>
      <w:r>
        <w:rPr>
          <w:rFonts w:ascii="Times New Roman" w:hAnsi="Times New Roman"/>
        </w:rPr>
        <w:t xml:space="preserve">. </w:t>
      </w:r>
      <w:r w:rsidRPr="00320BC8">
        <w:rPr>
          <w:rFonts w:ascii="Times New Roman" w:hAnsi="Times New Roman"/>
        </w:rPr>
        <w:t>Our organization is not owned, controlled, affiliated or fiscally controlled by another organization (parent</w:t>
      </w:r>
    </w:p>
    <w:p w:rsidR="00320BC8" w:rsidRPr="00320BC8" w:rsidRDefault="00320BC8" w:rsidP="00320BC8">
      <w:pPr>
        <w:spacing w:after="0" w:line="240" w:lineRule="auto"/>
        <w:ind w:left="720" w:hanging="720"/>
        <w:rPr>
          <w:rFonts w:ascii="Times New Roman" w:hAnsi="Times New Roman"/>
        </w:rPr>
      </w:pPr>
      <w:r w:rsidRPr="00320BC8">
        <w:rPr>
          <w:rFonts w:ascii="Times New Roman" w:hAnsi="Times New Roman"/>
        </w:rPr>
        <w:t>organization) which is considered an ACCME defined ineligible entity.</w:t>
      </w:r>
    </w:p>
    <w:p w:rsidR="00320BC8" w:rsidRPr="004310AA" w:rsidRDefault="00320BC8" w:rsidP="00320BC8">
      <w:pPr>
        <w:spacing w:after="0" w:line="240" w:lineRule="auto"/>
        <w:ind w:left="720" w:hanging="720"/>
        <w:rPr>
          <w:rFonts w:ascii="Times New Roman" w:hAnsi="Times New Roman"/>
          <w:sz w:val="16"/>
          <w:szCs w:val="16"/>
        </w:rPr>
      </w:pPr>
    </w:p>
    <w:p w:rsidR="00320BC8" w:rsidRPr="00320BC8" w:rsidRDefault="00320BC8" w:rsidP="00320BC8">
      <w:pPr>
        <w:spacing w:after="0" w:line="240" w:lineRule="auto"/>
        <w:ind w:left="720" w:hanging="720"/>
        <w:rPr>
          <w:rFonts w:ascii="Times New Roman" w:hAnsi="Times New Roman"/>
        </w:rPr>
      </w:pPr>
      <w:r>
        <w:rPr>
          <w:rFonts w:ascii="Times New Roman" w:hAnsi="Times New Roman"/>
        </w:rPr>
        <w:t>2</w:t>
      </w:r>
      <w:r w:rsidR="00363E31">
        <w:rPr>
          <w:rFonts w:ascii="Times New Roman" w:hAnsi="Times New Roman"/>
        </w:rPr>
        <w:t>4</w:t>
      </w:r>
      <w:r>
        <w:rPr>
          <w:rFonts w:ascii="Times New Roman" w:hAnsi="Times New Roman"/>
        </w:rPr>
        <w:t xml:space="preserve">. </w:t>
      </w:r>
      <w:r w:rsidRPr="00320BC8">
        <w:rPr>
          <w:rFonts w:ascii="Times New Roman" w:hAnsi="Times New Roman"/>
        </w:rPr>
        <w:t>Our organization is not involved in providing commercial or other company-directed activities or services for</w:t>
      </w:r>
    </w:p>
    <w:p w:rsidR="00320BC8" w:rsidRPr="00320BC8" w:rsidRDefault="00320BC8" w:rsidP="00320BC8">
      <w:pPr>
        <w:spacing w:after="0" w:line="240" w:lineRule="auto"/>
        <w:ind w:left="720" w:hanging="720"/>
        <w:rPr>
          <w:rFonts w:ascii="Times New Roman" w:hAnsi="Times New Roman"/>
        </w:rPr>
      </w:pPr>
      <w:r w:rsidRPr="00320BC8">
        <w:rPr>
          <w:rFonts w:ascii="Times New Roman" w:hAnsi="Times New Roman"/>
        </w:rPr>
        <w:t xml:space="preserve">pharmaceutical companies, medical device manufacturers, nutraceutical, or herbal supplement companies, </w:t>
      </w:r>
      <w:r w:rsidRPr="00320BC8">
        <w:rPr>
          <w:rFonts w:ascii="Times New Roman" w:hAnsi="Times New Roman"/>
          <w:noProof/>
        </w:rPr>
        <w:t>etc.</w:t>
      </w:r>
      <w:r w:rsidRPr="00320BC8">
        <w:rPr>
          <w:rFonts w:ascii="Times New Roman" w:hAnsi="Times New Roman"/>
        </w:rPr>
        <w:t>, including</w:t>
      </w:r>
    </w:p>
    <w:p w:rsidR="00320BC8" w:rsidRPr="00320BC8" w:rsidRDefault="00320BC8" w:rsidP="00320BC8">
      <w:pPr>
        <w:spacing w:after="0" w:line="240" w:lineRule="auto"/>
        <w:ind w:left="720" w:hanging="720"/>
        <w:rPr>
          <w:rFonts w:ascii="Times New Roman" w:hAnsi="Times New Roman"/>
        </w:rPr>
      </w:pPr>
      <w:r w:rsidRPr="00320BC8">
        <w:rPr>
          <w:rFonts w:ascii="Times New Roman" w:hAnsi="Times New Roman"/>
        </w:rPr>
        <w:t>but not limited to advertising/promotional services, publication planning, speaker bureau management, speaker training,</w:t>
      </w:r>
    </w:p>
    <w:p w:rsidR="00320BC8" w:rsidRDefault="00320BC8" w:rsidP="00320BC8">
      <w:pPr>
        <w:spacing w:after="0" w:line="240" w:lineRule="auto"/>
        <w:ind w:left="720" w:hanging="720"/>
        <w:rPr>
          <w:rFonts w:ascii="Times New Roman" w:hAnsi="Times New Roman"/>
        </w:rPr>
      </w:pPr>
      <w:r w:rsidRPr="00320BC8">
        <w:rPr>
          <w:rFonts w:ascii="Times New Roman" w:hAnsi="Times New Roman"/>
        </w:rPr>
        <w:t>and advisory board/consultant meeting planning.</w:t>
      </w:r>
    </w:p>
    <w:p w:rsidR="005340D9" w:rsidRPr="004310AA" w:rsidRDefault="005340D9" w:rsidP="00320BC8">
      <w:pPr>
        <w:spacing w:after="0" w:line="240" w:lineRule="auto"/>
        <w:ind w:left="720" w:hanging="720"/>
        <w:rPr>
          <w:rFonts w:ascii="Times New Roman" w:hAnsi="Times New Roman"/>
          <w:sz w:val="16"/>
          <w:szCs w:val="16"/>
        </w:rPr>
      </w:pPr>
    </w:p>
    <w:p w:rsidR="00363E31" w:rsidRDefault="005340D9" w:rsidP="0039134A">
      <w:pPr>
        <w:spacing w:after="0" w:line="240" w:lineRule="auto"/>
        <w:ind w:left="720" w:hanging="720"/>
        <w:rPr>
          <w:rFonts w:ascii="Times New Roman" w:hAnsi="Times New Roman"/>
        </w:rPr>
      </w:pPr>
      <w:r>
        <w:rPr>
          <w:rFonts w:ascii="Times New Roman" w:hAnsi="Times New Roman"/>
        </w:rPr>
        <w:t>2</w:t>
      </w:r>
      <w:r w:rsidR="00363E31">
        <w:rPr>
          <w:rFonts w:ascii="Times New Roman" w:hAnsi="Times New Roman"/>
        </w:rPr>
        <w:t>5</w:t>
      </w:r>
      <w:r>
        <w:rPr>
          <w:rFonts w:ascii="Times New Roman" w:hAnsi="Times New Roman"/>
        </w:rPr>
        <w:t xml:space="preserve">. We understand </w:t>
      </w:r>
      <w:r w:rsidR="0039134A">
        <w:rPr>
          <w:rFonts w:ascii="Times New Roman" w:hAnsi="Times New Roman"/>
        </w:rPr>
        <w:t xml:space="preserve">a </w:t>
      </w:r>
      <w:r>
        <w:rPr>
          <w:rFonts w:ascii="Times New Roman" w:hAnsi="Times New Roman"/>
        </w:rPr>
        <w:t>coordinator</w:t>
      </w:r>
      <w:r w:rsidR="0039134A">
        <w:rPr>
          <w:rFonts w:ascii="Times New Roman" w:hAnsi="Times New Roman"/>
        </w:rPr>
        <w:t xml:space="preserve">, </w:t>
      </w:r>
      <w:r>
        <w:rPr>
          <w:rFonts w:ascii="Times New Roman" w:hAnsi="Times New Roman"/>
        </w:rPr>
        <w:t>chair</w:t>
      </w:r>
      <w:r w:rsidR="00363E31">
        <w:rPr>
          <w:rFonts w:ascii="Times New Roman" w:hAnsi="Times New Roman"/>
        </w:rPr>
        <w:t>person</w:t>
      </w:r>
      <w:r w:rsidR="00B52461">
        <w:rPr>
          <w:rFonts w:ascii="Times New Roman" w:hAnsi="Times New Roman"/>
        </w:rPr>
        <w:t>,</w:t>
      </w:r>
      <w:r w:rsidR="00363E31">
        <w:rPr>
          <w:rFonts w:ascii="Times New Roman" w:hAnsi="Times New Roman"/>
        </w:rPr>
        <w:t xml:space="preserve"> </w:t>
      </w:r>
      <w:r w:rsidR="0039134A">
        <w:rPr>
          <w:rFonts w:ascii="Times New Roman" w:hAnsi="Times New Roman"/>
        </w:rPr>
        <w:t>or representative</w:t>
      </w:r>
      <w:r>
        <w:rPr>
          <w:rFonts w:ascii="Times New Roman" w:hAnsi="Times New Roman"/>
        </w:rPr>
        <w:t xml:space="preserve"> of </w:t>
      </w:r>
      <w:r w:rsidR="00363E31">
        <w:rPr>
          <w:rFonts w:ascii="Times New Roman" w:hAnsi="Times New Roman"/>
        </w:rPr>
        <w:t>the</w:t>
      </w:r>
      <w:r w:rsidR="0039134A">
        <w:rPr>
          <w:rFonts w:ascii="Times New Roman" w:hAnsi="Times New Roman"/>
        </w:rPr>
        <w:t xml:space="preserve"> planning committee is required to attend the</w:t>
      </w:r>
    </w:p>
    <w:p w:rsidR="005340D9" w:rsidRPr="00320BC8" w:rsidRDefault="0039134A" w:rsidP="0039134A">
      <w:pPr>
        <w:spacing w:after="0" w:line="240" w:lineRule="auto"/>
        <w:ind w:left="720" w:hanging="720"/>
        <w:rPr>
          <w:rFonts w:ascii="Times New Roman" w:hAnsi="Times New Roman"/>
        </w:rPr>
      </w:pPr>
      <w:r>
        <w:rPr>
          <w:rFonts w:ascii="Times New Roman" w:hAnsi="Times New Roman"/>
        </w:rPr>
        <w:t xml:space="preserve">annual </w:t>
      </w:r>
      <w:r w:rsidR="00B52461">
        <w:rPr>
          <w:rFonts w:ascii="Times New Roman" w:hAnsi="Times New Roman"/>
        </w:rPr>
        <w:t xml:space="preserve">CME </w:t>
      </w:r>
      <w:r>
        <w:rPr>
          <w:rFonts w:ascii="Times New Roman" w:hAnsi="Times New Roman"/>
        </w:rPr>
        <w:t xml:space="preserve">Training </w:t>
      </w:r>
      <w:r w:rsidR="005340D9">
        <w:rPr>
          <w:rFonts w:ascii="Times New Roman" w:hAnsi="Times New Roman"/>
        </w:rPr>
        <w:t xml:space="preserve">to be </w:t>
      </w:r>
      <w:r w:rsidR="0057385E">
        <w:rPr>
          <w:rFonts w:ascii="Times New Roman" w:hAnsi="Times New Roman"/>
        </w:rPr>
        <w:t>eligible</w:t>
      </w:r>
      <w:r>
        <w:rPr>
          <w:rFonts w:ascii="Times New Roman" w:hAnsi="Times New Roman"/>
        </w:rPr>
        <w:t xml:space="preserve"> </w:t>
      </w:r>
      <w:r w:rsidR="005340D9">
        <w:rPr>
          <w:rFonts w:ascii="Times New Roman" w:hAnsi="Times New Roman"/>
        </w:rPr>
        <w:t xml:space="preserve">for CME credit. </w:t>
      </w:r>
    </w:p>
    <w:p w:rsidR="00320BC8" w:rsidRPr="004310AA" w:rsidRDefault="00320BC8" w:rsidP="00320BC8">
      <w:pPr>
        <w:spacing w:after="0" w:line="240" w:lineRule="auto"/>
        <w:ind w:left="720" w:hanging="720"/>
        <w:rPr>
          <w:rFonts w:ascii="Times New Roman" w:hAnsi="Times New Roman"/>
          <w:sz w:val="16"/>
          <w:szCs w:val="16"/>
        </w:rPr>
      </w:pPr>
    </w:p>
    <w:p w:rsidR="00320BC8" w:rsidRDefault="00320BC8" w:rsidP="00320BC8">
      <w:pPr>
        <w:spacing w:after="0" w:line="240" w:lineRule="auto"/>
        <w:ind w:left="720" w:hanging="720"/>
        <w:rPr>
          <w:rFonts w:ascii="Times New Roman" w:hAnsi="Times New Roman"/>
        </w:rPr>
      </w:pPr>
      <w:r w:rsidRPr="00402D4D">
        <w:rPr>
          <w:rFonts w:ascii="Times New Roman" w:hAnsi="Times New Roman"/>
          <w:noProof/>
        </w:rPr>
        <w:t>I</w:t>
      </w:r>
      <w:r>
        <w:rPr>
          <w:rFonts w:ascii="Times New Roman" w:hAnsi="Times New Roman"/>
        </w:rPr>
        <w:t xml:space="preserve"> agree with the terms as stated above and attest to the statements as true and accurate.</w:t>
      </w:r>
    </w:p>
    <w:p w:rsidR="00320BC8" w:rsidRDefault="00320BC8" w:rsidP="00320BC8">
      <w:pPr>
        <w:spacing w:after="0" w:line="240" w:lineRule="auto"/>
        <w:ind w:left="720" w:hanging="720"/>
        <w:rPr>
          <w:rFonts w:ascii="Times New Roman" w:hAnsi="Times New Roman"/>
        </w:rPr>
      </w:pPr>
    </w:p>
    <w:p w:rsidR="00BD2E1C" w:rsidRDefault="00320BC8" w:rsidP="00320BC8">
      <w:pPr>
        <w:spacing w:after="0" w:line="240" w:lineRule="auto"/>
        <w:ind w:left="720" w:hanging="720"/>
        <w:rPr>
          <w:rFonts w:ascii="Times New Roman" w:hAnsi="Times New Roman"/>
          <w:u w:val="single"/>
        </w:rPr>
      </w:pPr>
      <w:r>
        <w:rPr>
          <w:rFonts w:ascii="Times New Roman" w:hAnsi="Times New Roman"/>
        </w:rPr>
        <w:t>Signature</w:t>
      </w:r>
      <w:r w:rsidRPr="00D64D3F">
        <w:rPr>
          <w:rFonts w:ascii="Viner Hand ITC" w:hAnsi="Viner Hand ITC"/>
        </w:rPr>
        <w:t xml:space="preserve"> </w:t>
      </w:r>
      <w:r w:rsidRPr="00953192">
        <w:rPr>
          <w:rFonts w:ascii="Viner Hand ITC" w:hAnsi="Viner Hand ITC"/>
          <w:u w:val="single"/>
        </w:rPr>
        <w:fldChar w:fldCharType="begin">
          <w:ffData>
            <w:name w:val="Text1104"/>
            <w:enabled/>
            <w:calcOnExit w:val="0"/>
            <w:textInput/>
          </w:ffData>
        </w:fldChar>
      </w:r>
      <w:bookmarkStart w:id="93" w:name="Text1104"/>
      <w:r w:rsidRPr="00953192">
        <w:rPr>
          <w:rFonts w:ascii="Viner Hand ITC" w:hAnsi="Viner Hand ITC"/>
          <w:u w:val="single"/>
        </w:rPr>
        <w:instrText xml:space="preserve"> FORMTEXT </w:instrText>
      </w:r>
      <w:r w:rsidRPr="00953192">
        <w:rPr>
          <w:rFonts w:ascii="Viner Hand ITC" w:hAnsi="Viner Hand ITC"/>
          <w:u w:val="single"/>
        </w:rPr>
      </w:r>
      <w:r w:rsidRPr="00953192">
        <w:rPr>
          <w:rFonts w:ascii="Viner Hand ITC" w:hAnsi="Viner Hand ITC"/>
          <w:u w:val="single"/>
        </w:rPr>
        <w:fldChar w:fldCharType="separate"/>
      </w:r>
      <w:r w:rsidR="00F25628">
        <w:rPr>
          <w:rFonts w:ascii="Viner Hand ITC" w:hAnsi="Viner Hand ITC"/>
          <w:noProof/>
          <w:u w:val="single"/>
        </w:rPr>
        <w:t> </w:t>
      </w:r>
      <w:r w:rsidR="00F25628">
        <w:rPr>
          <w:rFonts w:ascii="Viner Hand ITC" w:hAnsi="Viner Hand ITC"/>
          <w:noProof/>
          <w:u w:val="single"/>
        </w:rPr>
        <w:t> </w:t>
      </w:r>
      <w:r w:rsidR="00F25628">
        <w:rPr>
          <w:rFonts w:ascii="Viner Hand ITC" w:hAnsi="Viner Hand ITC"/>
          <w:noProof/>
          <w:u w:val="single"/>
        </w:rPr>
        <w:t> </w:t>
      </w:r>
      <w:r w:rsidR="00F25628">
        <w:rPr>
          <w:rFonts w:ascii="Viner Hand ITC" w:hAnsi="Viner Hand ITC"/>
          <w:noProof/>
          <w:u w:val="single"/>
        </w:rPr>
        <w:t> </w:t>
      </w:r>
      <w:r w:rsidR="00F25628">
        <w:rPr>
          <w:rFonts w:ascii="Viner Hand ITC" w:hAnsi="Viner Hand ITC"/>
          <w:noProof/>
          <w:u w:val="single"/>
        </w:rPr>
        <w:t> </w:t>
      </w:r>
      <w:r w:rsidRPr="00953192">
        <w:rPr>
          <w:rFonts w:ascii="Viner Hand ITC" w:hAnsi="Viner Hand ITC"/>
          <w:u w:val="single"/>
        </w:rPr>
        <w:fldChar w:fldCharType="end"/>
      </w:r>
      <w:bookmarkEnd w:id="93"/>
      <w:r w:rsidRPr="00137F87">
        <w:rPr>
          <w:rFonts w:ascii="Times New Roman" w:hAnsi="Times New Roman"/>
        </w:rPr>
        <w:tab/>
      </w:r>
      <w:r w:rsidRPr="00137F87">
        <w:rPr>
          <w:rFonts w:ascii="Times New Roman" w:hAnsi="Times New Roman"/>
        </w:rPr>
        <w:tab/>
      </w:r>
      <w:r>
        <w:rPr>
          <w:rFonts w:ascii="Times New Roman" w:hAnsi="Times New Roman"/>
        </w:rPr>
        <w:t xml:space="preserve">Date </w:t>
      </w:r>
      <w:r>
        <w:rPr>
          <w:rFonts w:ascii="Times New Roman" w:hAnsi="Times New Roman"/>
          <w:u w:val="single"/>
        </w:rPr>
        <w:fldChar w:fldCharType="begin">
          <w:ffData>
            <w:name w:val="Text1351"/>
            <w:enabled/>
            <w:calcOnExit w:val="0"/>
            <w:textInput/>
          </w:ffData>
        </w:fldChar>
      </w:r>
      <w:bookmarkStart w:id="94" w:name="Text135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sidR="00F25628">
        <w:rPr>
          <w:rFonts w:ascii="Times New Roman" w:hAnsi="Times New Roman"/>
          <w:noProof/>
          <w:u w:val="single"/>
        </w:rPr>
        <w:t> </w:t>
      </w:r>
      <w:r>
        <w:rPr>
          <w:rFonts w:ascii="Times New Roman" w:hAnsi="Times New Roman"/>
          <w:u w:val="single"/>
        </w:rPr>
        <w:fldChar w:fldCharType="end"/>
      </w:r>
      <w:bookmarkEnd w:id="94"/>
    </w:p>
    <w:p w:rsidR="00BD2E1C" w:rsidRDefault="00BD2E1C">
      <w:pPr>
        <w:spacing w:line="259" w:lineRule="auto"/>
        <w:rPr>
          <w:rFonts w:ascii="Times New Roman" w:hAnsi="Times New Roman"/>
          <w:u w:val="single"/>
        </w:rPr>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BD2E1C" w:rsidTr="00C56DA0">
        <w:tc>
          <w:tcPr>
            <w:tcW w:w="2526" w:type="dxa"/>
            <w:shd w:val="clear" w:color="auto" w:fill="002060"/>
          </w:tcPr>
          <w:p w:rsidR="00BD2E1C" w:rsidRPr="00B73549" w:rsidRDefault="00BD2E1C" w:rsidP="00BD2E1C">
            <w:pPr>
              <w:jc w:val="center"/>
              <w:rPr>
                <w:rFonts w:ascii="Century Gothic" w:hAnsi="Century Gothic"/>
                <w:sz w:val="24"/>
                <w:szCs w:val="24"/>
              </w:rPr>
            </w:pPr>
            <w:r>
              <w:rPr>
                <w:rFonts w:ascii="Century Gothic" w:hAnsi="Century Gothic"/>
                <w:noProof/>
                <w:sz w:val="24"/>
                <w:szCs w:val="24"/>
              </w:rPr>
              <w:drawing>
                <wp:inline distT="0" distB="0" distL="0" distR="0" wp14:anchorId="60523FA8" wp14:editId="4E60F1F6">
                  <wp:extent cx="1463040" cy="1060704"/>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BD2E1C" w:rsidRPr="00B73549" w:rsidRDefault="00BD2E1C" w:rsidP="00BD2E1C">
            <w:pPr>
              <w:spacing w:line="240" w:lineRule="auto"/>
              <w:jc w:val="center"/>
              <w:rPr>
                <w:rFonts w:ascii="Century Gothic" w:hAnsi="Century Gothic"/>
                <w:sz w:val="12"/>
                <w:szCs w:val="12"/>
              </w:rPr>
            </w:pPr>
          </w:p>
          <w:p w:rsidR="00BD2E1C" w:rsidRPr="00C56DA0" w:rsidRDefault="00BD2E1C" w:rsidP="00BD2E1C">
            <w:pPr>
              <w:jc w:val="center"/>
              <w:rPr>
                <w:rFonts w:ascii="Century Gothic" w:hAnsi="Century Gothic"/>
                <w:b/>
                <w:color w:val="FFFFFF" w:themeColor="background1"/>
                <w:sz w:val="30"/>
                <w:szCs w:val="30"/>
              </w:rPr>
            </w:pPr>
            <w:r w:rsidRPr="00C56DA0">
              <w:rPr>
                <w:rFonts w:ascii="Century Gothic" w:hAnsi="Century Gothic"/>
                <w:b/>
                <w:color w:val="FFFFFF" w:themeColor="background1"/>
                <w:sz w:val="30"/>
                <w:szCs w:val="30"/>
              </w:rPr>
              <w:t>University of South Alabama Office of CME</w:t>
            </w:r>
          </w:p>
          <w:p w:rsidR="00BD2E1C" w:rsidRPr="00C56DA0" w:rsidRDefault="00BD2E1C" w:rsidP="00BD2E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Invoice</w:t>
            </w:r>
          </w:p>
          <w:p w:rsidR="00BD2E1C" w:rsidRPr="00C56DA0" w:rsidRDefault="00BD2E1C" w:rsidP="00BD2E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Education for the Team by the Team</w:t>
            </w:r>
          </w:p>
          <w:p w:rsidR="00BD2E1C" w:rsidRPr="00B73549" w:rsidRDefault="00BD2E1C" w:rsidP="00BD2E1C">
            <w:pPr>
              <w:jc w:val="center"/>
              <w:rPr>
                <w:rFonts w:ascii="Century Gothic" w:hAnsi="Century Gothic"/>
                <w:sz w:val="24"/>
                <w:szCs w:val="24"/>
              </w:rPr>
            </w:pPr>
            <w:r w:rsidRPr="00C56DA0">
              <w:rPr>
                <w:rFonts w:ascii="Century Gothic" w:hAnsi="Century Gothic"/>
                <w:b/>
                <w:color w:val="FFFFFF" w:themeColor="background1"/>
                <w:sz w:val="24"/>
                <w:szCs w:val="24"/>
              </w:rPr>
              <w:t>Nothing About Us Without Us</w:t>
            </w:r>
          </w:p>
        </w:tc>
        <w:tc>
          <w:tcPr>
            <w:tcW w:w="2676" w:type="dxa"/>
            <w:shd w:val="clear" w:color="auto" w:fill="002060"/>
          </w:tcPr>
          <w:p w:rsidR="00BD2E1C" w:rsidRPr="00B73549" w:rsidRDefault="00BD2E1C" w:rsidP="00BD2E1C">
            <w:pPr>
              <w:rPr>
                <w:rFonts w:ascii="Century Gothic" w:hAnsi="Century Gothic"/>
                <w:sz w:val="24"/>
                <w:szCs w:val="24"/>
              </w:rPr>
            </w:pPr>
            <w:r>
              <w:rPr>
                <w:rFonts w:ascii="Century Gothic" w:hAnsi="Century Gothic"/>
                <w:noProof/>
                <w:sz w:val="24"/>
                <w:szCs w:val="24"/>
              </w:rPr>
              <w:drawing>
                <wp:inline distT="0" distB="0" distL="0" distR="0" wp14:anchorId="782F53B7" wp14:editId="4AAB7C28">
                  <wp:extent cx="1554480" cy="1097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p w:rsidR="00BD2E1C" w:rsidRPr="00E34B25" w:rsidRDefault="00BD2E1C" w:rsidP="00BD2E1C">
      <w:pPr>
        <w:autoSpaceDE w:val="0"/>
        <w:autoSpaceDN w:val="0"/>
        <w:adjustRightInd w:val="0"/>
        <w:spacing w:after="0" w:line="240" w:lineRule="auto"/>
        <w:rPr>
          <w:rFonts w:ascii="Arial" w:eastAsia="Times New Roman" w:hAnsi="Arial" w:cs="Arial"/>
          <w:b/>
          <w:sz w:val="12"/>
          <w:szCs w:val="12"/>
        </w:rPr>
      </w:pPr>
    </w:p>
    <w:tbl>
      <w:tblPr>
        <w:tblpPr w:leftFromText="180" w:rightFromText="180" w:vertAnchor="text" w:horzAnchor="margin" w:tblpX="-365" w:tblpY="122"/>
        <w:tblW w:w="1151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25"/>
        <w:gridCol w:w="3380"/>
        <w:gridCol w:w="2740"/>
        <w:gridCol w:w="3387"/>
      </w:tblGrid>
      <w:tr w:rsidR="00BD2E1C" w:rsidRPr="00371E54" w:rsidTr="00BD2E1C">
        <w:trPr>
          <w:trHeight w:val="368"/>
          <w:tblCellSpacing w:w="20" w:type="dxa"/>
        </w:trPr>
        <w:tc>
          <w:tcPr>
            <w:tcW w:w="2035" w:type="dxa"/>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r w:rsidRPr="00371E54">
              <w:rPr>
                <w:rFonts w:ascii="Tahoma" w:eastAsia="Times New Roman" w:hAnsi="Tahoma" w:cs="Tahoma"/>
                <w:b/>
                <w:bCs/>
                <w:color w:val="FFFFFF"/>
              </w:rPr>
              <w:t>Department</w:t>
            </w:r>
          </w:p>
        </w:tc>
        <w:tc>
          <w:tcPr>
            <w:tcW w:w="3310" w:type="dxa"/>
            <w:shd w:val="clear" w:color="auto" w:fill="E6E6E6"/>
            <w:noWrap/>
            <w:vAlign w:val="center"/>
          </w:tcPr>
          <w:p w:rsidR="00BD2E1C" w:rsidRPr="00BF2B95" w:rsidRDefault="00BD2E1C" w:rsidP="00BD2E1C">
            <w:pPr>
              <w:spacing w:after="0" w:line="240" w:lineRule="auto"/>
              <w:rPr>
                <w:rFonts w:ascii="Arial" w:eastAsia="Times New Roman" w:hAnsi="Arial" w:cs="Arial"/>
                <w:b/>
                <w:bCs/>
              </w:rPr>
            </w:pPr>
            <w:r w:rsidRPr="00BF2B95">
              <w:rPr>
                <w:rFonts w:ascii="Arial" w:eastAsia="Times New Roman" w:hAnsi="Arial" w:cs="Arial"/>
                <w:b/>
                <w:bCs/>
              </w:rPr>
              <w:fldChar w:fldCharType="begin">
                <w:ffData>
                  <w:name w:val="Text1239"/>
                  <w:enabled/>
                  <w:calcOnExit w:val="0"/>
                  <w:textInput/>
                </w:ffData>
              </w:fldChar>
            </w:r>
            <w:bookmarkStart w:id="95" w:name="Text1239"/>
            <w:r w:rsidRPr="00BF2B95">
              <w:rPr>
                <w:rFonts w:ascii="Arial" w:eastAsia="Times New Roman" w:hAnsi="Arial" w:cs="Arial"/>
                <w:b/>
                <w:bCs/>
              </w:rPr>
              <w:instrText xml:space="preserve"> FORMTEXT </w:instrText>
            </w:r>
            <w:r w:rsidRPr="00BF2B95">
              <w:rPr>
                <w:rFonts w:ascii="Arial" w:eastAsia="Times New Roman" w:hAnsi="Arial" w:cs="Arial"/>
                <w:b/>
                <w:bCs/>
              </w:rPr>
            </w:r>
            <w:r w:rsidRPr="00BF2B95">
              <w:rPr>
                <w:rFonts w:ascii="Arial" w:eastAsia="Times New Roman" w:hAnsi="Arial" w:cs="Arial"/>
                <w:b/>
                <w:bCs/>
              </w:rPr>
              <w:fldChar w:fldCharType="separate"/>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sidRPr="00BF2B95">
              <w:rPr>
                <w:rFonts w:ascii="Arial" w:eastAsia="Times New Roman" w:hAnsi="Arial" w:cs="Arial"/>
                <w:b/>
                <w:bCs/>
              </w:rPr>
              <w:fldChar w:fldCharType="end"/>
            </w:r>
            <w:bookmarkEnd w:id="95"/>
          </w:p>
        </w:tc>
        <w:tc>
          <w:tcPr>
            <w:tcW w:w="2670" w:type="dxa"/>
            <w:vMerge w:val="restart"/>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r>
              <w:rPr>
                <w:rFonts w:ascii="Tahoma" w:eastAsia="Times New Roman" w:hAnsi="Tahoma" w:cs="Tahoma"/>
                <w:b/>
                <w:bCs/>
                <w:color w:val="FFFFFF"/>
              </w:rPr>
              <w:t xml:space="preserve">Activity </w:t>
            </w:r>
            <w:r w:rsidRPr="00371E54">
              <w:rPr>
                <w:rFonts w:ascii="Tahoma" w:eastAsia="Times New Roman" w:hAnsi="Tahoma" w:cs="Tahoma"/>
                <w:b/>
                <w:bCs/>
                <w:color w:val="FFFFFF"/>
              </w:rPr>
              <w:t>Title</w:t>
            </w:r>
          </w:p>
        </w:tc>
        <w:tc>
          <w:tcPr>
            <w:tcW w:w="3297" w:type="dxa"/>
            <w:vMerge w:val="restart"/>
            <w:shd w:val="clear" w:color="auto" w:fill="E6E6E6"/>
            <w:noWrap/>
            <w:vAlign w:val="center"/>
          </w:tcPr>
          <w:p w:rsidR="00BD2E1C" w:rsidRPr="00BF2B95" w:rsidRDefault="00BD2E1C" w:rsidP="00BD2E1C">
            <w:pPr>
              <w:spacing w:after="0" w:line="240" w:lineRule="auto"/>
              <w:rPr>
                <w:rFonts w:ascii="Arial" w:eastAsia="Times New Roman" w:hAnsi="Arial" w:cs="Arial"/>
                <w:b/>
                <w:bCs/>
              </w:rPr>
            </w:pPr>
            <w:r>
              <w:rPr>
                <w:rFonts w:ascii="Arial" w:eastAsia="Times New Roman" w:hAnsi="Arial" w:cs="Arial"/>
                <w:b/>
                <w:bCs/>
              </w:rPr>
              <w:fldChar w:fldCharType="begin">
                <w:ffData>
                  <w:name w:val="Text1346"/>
                  <w:enabled/>
                  <w:calcOnExit w:val="0"/>
                  <w:textInput/>
                </w:ffData>
              </w:fldChar>
            </w:r>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sidR="00F25628">
              <w:rPr>
                <w:rFonts w:ascii="Arial" w:eastAsia="Times New Roman" w:hAnsi="Arial" w:cs="Arial"/>
                <w:b/>
                <w:bCs/>
                <w:noProof/>
              </w:rPr>
              <w:t> </w:t>
            </w:r>
            <w:r>
              <w:rPr>
                <w:rFonts w:ascii="Arial" w:eastAsia="Times New Roman" w:hAnsi="Arial" w:cs="Arial"/>
                <w:b/>
                <w:bCs/>
              </w:rPr>
              <w:fldChar w:fldCharType="end"/>
            </w:r>
          </w:p>
        </w:tc>
      </w:tr>
      <w:tr w:rsidR="00BD2E1C" w:rsidRPr="00371E54" w:rsidTr="00BD2E1C">
        <w:trPr>
          <w:trHeight w:val="342"/>
          <w:tblCellSpacing w:w="20" w:type="dxa"/>
        </w:trPr>
        <w:tc>
          <w:tcPr>
            <w:tcW w:w="2035" w:type="dxa"/>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r w:rsidRPr="00371E54">
              <w:rPr>
                <w:rFonts w:ascii="Tahoma" w:eastAsia="Times New Roman" w:hAnsi="Tahoma" w:cs="Tahoma"/>
                <w:b/>
                <w:bCs/>
                <w:color w:val="FFFFFF"/>
              </w:rPr>
              <w:t>Contact Person</w:t>
            </w:r>
          </w:p>
        </w:tc>
        <w:tc>
          <w:tcPr>
            <w:tcW w:w="3310" w:type="dxa"/>
            <w:shd w:val="clear" w:color="auto" w:fill="E6E6E6"/>
            <w:noWrap/>
            <w:vAlign w:val="center"/>
          </w:tcPr>
          <w:p w:rsidR="00BD2E1C" w:rsidRPr="00BF2B95" w:rsidRDefault="00BD2E1C" w:rsidP="00BD2E1C">
            <w:pPr>
              <w:spacing w:after="0" w:line="240" w:lineRule="auto"/>
              <w:rPr>
                <w:rFonts w:ascii="Arial" w:eastAsia="Times New Roman" w:hAnsi="Arial" w:cs="Arial"/>
                <w:b/>
              </w:rPr>
            </w:pPr>
            <w:r w:rsidRPr="00BF2B95">
              <w:rPr>
                <w:rFonts w:ascii="Arial" w:eastAsia="Times New Roman" w:hAnsi="Arial" w:cs="Arial"/>
                <w:b/>
              </w:rPr>
              <w:fldChar w:fldCharType="begin">
                <w:ffData>
                  <w:name w:val="Text1240"/>
                  <w:enabled/>
                  <w:calcOnExit w:val="0"/>
                  <w:textInput/>
                </w:ffData>
              </w:fldChar>
            </w:r>
            <w:bookmarkStart w:id="96" w:name="Text1240"/>
            <w:r w:rsidRPr="00BF2B95">
              <w:rPr>
                <w:rFonts w:ascii="Arial" w:eastAsia="Times New Roman" w:hAnsi="Arial" w:cs="Arial"/>
                <w:b/>
              </w:rPr>
              <w:instrText xml:space="preserve"> FORMTEXT </w:instrText>
            </w:r>
            <w:r w:rsidRPr="00BF2B95">
              <w:rPr>
                <w:rFonts w:ascii="Arial" w:eastAsia="Times New Roman" w:hAnsi="Arial" w:cs="Arial"/>
                <w:b/>
              </w:rPr>
            </w:r>
            <w:r w:rsidRPr="00BF2B95">
              <w:rPr>
                <w:rFonts w:ascii="Arial" w:eastAsia="Times New Roman" w:hAnsi="Arial" w:cs="Arial"/>
                <w:b/>
              </w:rPr>
              <w:fldChar w:fldCharType="separate"/>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Pr="00BF2B95">
              <w:rPr>
                <w:rFonts w:ascii="Arial" w:eastAsia="Times New Roman" w:hAnsi="Arial" w:cs="Arial"/>
                <w:b/>
              </w:rPr>
              <w:fldChar w:fldCharType="end"/>
            </w:r>
            <w:bookmarkEnd w:id="96"/>
          </w:p>
        </w:tc>
        <w:tc>
          <w:tcPr>
            <w:tcW w:w="2670" w:type="dxa"/>
            <w:vMerge/>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p>
        </w:tc>
        <w:tc>
          <w:tcPr>
            <w:tcW w:w="3297" w:type="dxa"/>
            <w:vMerge/>
            <w:shd w:val="clear" w:color="auto" w:fill="E6E6E6"/>
            <w:noWrap/>
            <w:vAlign w:val="center"/>
          </w:tcPr>
          <w:p w:rsidR="00BD2E1C" w:rsidRPr="00BF2B95" w:rsidRDefault="00BD2E1C" w:rsidP="00BD2E1C">
            <w:pPr>
              <w:spacing w:after="0" w:line="240" w:lineRule="auto"/>
              <w:rPr>
                <w:rFonts w:ascii="Arial" w:eastAsia="Times New Roman" w:hAnsi="Arial" w:cs="Arial"/>
                <w:b/>
              </w:rPr>
            </w:pPr>
          </w:p>
        </w:tc>
      </w:tr>
      <w:tr w:rsidR="00BD2E1C" w:rsidRPr="00371E54" w:rsidTr="00BD2E1C">
        <w:trPr>
          <w:trHeight w:val="342"/>
          <w:tblCellSpacing w:w="20" w:type="dxa"/>
        </w:trPr>
        <w:tc>
          <w:tcPr>
            <w:tcW w:w="2035" w:type="dxa"/>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r w:rsidRPr="00371E54">
              <w:rPr>
                <w:rFonts w:ascii="Tahoma" w:eastAsia="Times New Roman" w:hAnsi="Tahoma" w:cs="Tahoma"/>
                <w:b/>
                <w:bCs/>
                <w:color w:val="FFFFFF"/>
              </w:rPr>
              <w:t xml:space="preserve">Date of </w:t>
            </w:r>
            <w:r>
              <w:rPr>
                <w:rFonts w:ascii="Tahoma" w:eastAsia="Times New Roman" w:hAnsi="Tahoma" w:cs="Tahoma"/>
                <w:b/>
                <w:bCs/>
                <w:color w:val="FFFFFF"/>
              </w:rPr>
              <w:t xml:space="preserve">Activity </w:t>
            </w:r>
          </w:p>
        </w:tc>
        <w:tc>
          <w:tcPr>
            <w:tcW w:w="3310" w:type="dxa"/>
            <w:shd w:val="clear" w:color="auto" w:fill="E6E6E6"/>
            <w:noWrap/>
            <w:vAlign w:val="center"/>
          </w:tcPr>
          <w:p w:rsidR="00BD2E1C" w:rsidRPr="00BF2B95" w:rsidRDefault="00BD2E1C" w:rsidP="00BD2E1C">
            <w:pPr>
              <w:spacing w:after="0" w:line="240" w:lineRule="auto"/>
              <w:rPr>
                <w:rFonts w:ascii="Arial" w:eastAsia="Times New Roman" w:hAnsi="Arial" w:cs="Arial"/>
                <w:b/>
              </w:rPr>
            </w:pPr>
            <w:r w:rsidRPr="00BF2B95">
              <w:rPr>
                <w:rFonts w:ascii="Arial" w:eastAsia="Times New Roman" w:hAnsi="Arial" w:cs="Arial"/>
                <w:b/>
              </w:rPr>
              <w:fldChar w:fldCharType="begin">
                <w:ffData>
                  <w:name w:val="Text1241"/>
                  <w:enabled/>
                  <w:calcOnExit w:val="0"/>
                  <w:textInput/>
                </w:ffData>
              </w:fldChar>
            </w:r>
            <w:bookmarkStart w:id="97" w:name="Text1241"/>
            <w:r w:rsidRPr="00BF2B95">
              <w:rPr>
                <w:rFonts w:ascii="Arial" w:eastAsia="Times New Roman" w:hAnsi="Arial" w:cs="Arial"/>
                <w:b/>
              </w:rPr>
              <w:instrText xml:space="preserve"> FORMTEXT </w:instrText>
            </w:r>
            <w:r w:rsidRPr="00BF2B95">
              <w:rPr>
                <w:rFonts w:ascii="Arial" w:eastAsia="Times New Roman" w:hAnsi="Arial" w:cs="Arial"/>
                <w:b/>
              </w:rPr>
            </w:r>
            <w:r w:rsidRPr="00BF2B95">
              <w:rPr>
                <w:rFonts w:ascii="Arial" w:eastAsia="Times New Roman" w:hAnsi="Arial" w:cs="Arial"/>
                <w:b/>
              </w:rPr>
              <w:fldChar w:fldCharType="separate"/>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Pr="00BF2B95">
              <w:rPr>
                <w:rFonts w:ascii="Arial" w:eastAsia="Times New Roman" w:hAnsi="Arial" w:cs="Arial"/>
                <w:b/>
              </w:rPr>
              <w:fldChar w:fldCharType="end"/>
            </w:r>
            <w:bookmarkEnd w:id="97"/>
          </w:p>
        </w:tc>
        <w:tc>
          <w:tcPr>
            <w:tcW w:w="2670" w:type="dxa"/>
            <w:shd w:val="clear" w:color="auto" w:fill="808080"/>
            <w:noWrap/>
            <w:vAlign w:val="center"/>
          </w:tcPr>
          <w:p w:rsidR="00BD2E1C" w:rsidRPr="00371E54" w:rsidRDefault="00BD2E1C" w:rsidP="00BD2E1C">
            <w:pPr>
              <w:spacing w:after="0" w:line="240" w:lineRule="auto"/>
              <w:rPr>
                <w:rFonts w:ascii="Tahoma" w:eastAsia="Times New Roman" w:hAnsi="Tahoma" w:cs="Tahoma"/>
                <w:b/>
                <w:bCs/>
                <w:color w:val="FFFFFF"/>
              </w:rPr>
            </w:pPr>
            <w:r w:rsidRPr="00371E54">
              <w:rPr>
                <w:rFonts w:ascii="Tahoma" w:eastAsia="Times New Roman" w:hAnsi="Tahoma" w:cs="Tahoma"/>
                <w:b/>
                <w:bCs/>
                <w:color w:val="FFFFFF"/>
              </w:rPr>
              <w:t xml:space="preserve">Location of </w:t>
            </w:r>
            <w:r>
              <w:rPr>
                <w:rFonts w:ascii="Tahoma" w:eastAsia="Times New Roman" w:hAnsi="Tahoma" w:cs="Tahoma"/>
                <w:b/>
                <w:bCs/>
                <w:color w:val="FFFFFF"/>
              </w:rPr>
              <w:t xml:space="preserve">Activity </w:t>
            </w:r>
          </w:p>
        </w:tc>
        <w:tc>
          <w:tcPr>
            <w:tcW w:w="3297" w:type="dxa"/>
            <w:shd w:val="clear" w:color="auto" w:fill="E6E6E6"/>
            <w:noWrap/>
            <w:vAlign w:val="center"/>
          </w:tcPr>
          <w:p w:rsidR="00BD2E1C" w:rsidRPr="00BF2B95" w:rsidRDefault="00BD2E1C" w:rsidP="00BD2E1C">
            <w:pPr>
              <w:spacing w:after="0" w:line="240" w:lineRule="auto"/>
              <w:rPr>
                <w:rFonts w:ascii="Arial" w:eastAsia="Times New Roman" w:hAnsi="Arial" w:cs="Arial"/>
                <w:b/>
              </w:rPr>
            </w:pPr>
            <w:r w:rsidRPr="00BF2B95">
              <w:rPr>
                <w:rFonts w:ascii="Arial" w:eastAsia="Times New Roman" w:hAnsi="Arial" w:cs="Arial"/>
                <w:b/>
              </w:rPr>
              <w:fldChar w:fldCharType="begin">
                <w:ffData>
                  <w:name w:val="Text1243"/>
                  <w:enabled/>
                  <w:calcOnExit w:val="0"/>
                  <w:textInput/>
                </w:ffData>
              </w:fldChar>
            </w:r>
            <w:bookmarkStart w:id="98" w:name="Text1243"/>
            <w:r w:rsidRPr="00BF2B95">
              <w:rPr>
                <w:rFonts w:ascii="Arial" w:eastAsia="Times New Roman" w:hAnsi="Arial" w:cs="Arial"/>
                <w:b/>
              </w:rPr>
              <w:instrText xml:space="preserve"> FORMTEXT </w:instrText>
            </w:r>
            <w:r w:rsidRPr="00BF2B95">
              <w:rPr>
                <w:rFonts w:ascii="Arial" w:eastAsia="Times New Roman" w:hAnsi="Arial" w:cs="Arial"/>
                <w:b/>
              </w:rPr>
            </w:r>
            <w:r w:rsidRPr="00BF2B95">
              <w:rPr>
                <w:rFonts w:ascii="Arial" w:eastAsia="Times New Roman" w:hAnsi="Arial" w:cs="Arial"/>
                <w:b/>
              </w:rPr>
              <w:fldChar w:fldCharType="separate"/>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00F25628">
              <w:rPr>
                <w:rFonts w:ascii="Arial" w:eastAsia="Times New Roman" w:hAnsi="Arial" w:cs="Arial"/>
                <w:b/>
                <w:noProof/>
              </w:rPr>
              <w:t> </w:t>
            </w:r>
            <w:r w:rsidRPr="00BF2B95">
              <w:rPr>
                <w:rFonts w:ascii="Arial" w:eastAsia="Times New Roman" w:hAnsi="Arial" w:cs="Arial"/>
                <w:b/>
              </w:rPr>
              <w:fldChar w:fldCharType="end"/>
            </w:r>
            <w:bookmarkEnd w:id="98"/>
          </w:p>
        </w:tc>
      </w:tr>
    </w:tbl>
    <w:p w:rsidR="00BD2E1C" w:rsidRPr="009037E3" w:rsidRDefault="00BD2E1C" w:rsidP="00BD2E1C">
      <w:pPr>
        <w:spacing w:after="0" w:line="240" w:lineRule="auto"/>
        <w:rPr>
          <w:rFonts w:ascii="Times New Roman" w:eastAsia="Times New Roman" w:hAnsi="Times New Roman"/>
          <w:sz w:val="12"/>
          <w:szCs w:val="12"/>
        </w:rPr>
      </w:pPr>
    </w:p>
    <w:tbl>
      <w:tblPr>
        <w:tblpPr w:leftFromText="180" w:rightFromText="180" w:vertAnchor="text" w:horzAnchor="margin" w:tblpXSpec="center" w:tblpY="10"/>
        <w:tblW w:w="11692"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Look w:val="0000" w:firstRow="0" w:lastRow="0" w:firstColumn="0" w:lastColumn="0" w:noHBand="0" w:noVBand="0"/>
      </w:tblPr>
      <w:tblGrid>
        <w:gridCol w:w="10311"/>
        <w:gridCol w:w="1381"/>
      </w:tblGrid>
      <w:tr w:rsidR="00BD2E1C" w:rsidRPr="00A13BDC" w:rsidTr="00BD2E1C">
        <w:trPr>
          <w:cantSplit/>
          <w:trHeight w:val="413"/>
          <w:tblHeader/>
          <w:tblCellSpacing w:w="20" w:type="dxa"/>
        </w:trPr>
        <w:tc>
          <w:tcPr>
            <w:tcW w:w="11612" w:type="dxa"/>
            <w:gridSpan w:val="2"/>
            <w:shd w:val="clear" w:color="auto" w:fill="00205B"/>
            <w:vAlign w:val="center"/>
          </w:tcPr>
          <w:p w:rsidR="00BD2E1C" w:rsidRPr="00A13BDC" w:rsidRDefault="00BD2E1C" w:rsidP="00BD2E1C">
            <w:pPr>
              <w:keepNext/>
              <w:spacing w:after="0" w:line="240" w:lineRule="auto"/>
              <w:jc w:val="center"/>
              <w:outlineLvl w:val="2"/>
              <w:rPr>
                <w:rFonts w:ascii="Times New Roman" w:eastAsia="Times New Roman" w:hAnsi="Times New Roman" w:cs="Times New Roman"/>
                <w:b/>
                <w:bCs/>
                <w:color w:val="FFFFFF"/>
              </w:rPr>
            </w:pPr>
            <w:bookmarkStart w:id="99" w:name="_Hlk152063358"/>
            <w:r w:rsidRPr="00A13BDC">
              <w:rPr>
                <w:rFonts w:ascii="Times New Roman" w:eastAsia="Times New Roman" w:hAnsi="Times New Roman" w:cs="Times New Roman"/>
                <w:b/>
                <w:bCs/>
                <w:color w:val="FFFFFF"/>
              </w:rPr>
              <w:t>Fees</w:t>
            </w:r>
          </w:p>
        </w:tc>
      </w:tr>
      <w:tr w:rsidR="00BD2E1C" w:rsidRPr="00A13BDC" w:rsidTr="00BD2E1C">
        <w:trPr>
          <w:cantSplit/>
          <w:tblHeader/>
          <w:tblCellSpacing w:w="20" w:type="dxa"/>
        </w:trPr>
        <w:tc>
          <w:tcPr>
            <w:tcW w:w="10251" w:type="dxa"/>
          </w:tcPr>
          <w:p w:rsidR="0027507B" w:rsidRPr="0027507B" w:rsidRDefault="0027507B" w:rsidP="00BD2E1C">
            <w:pPr>
              <w:keepNext/>
              <w:spacing w:after="0" w:line="240" w:lineRule="auto"/>
              <w:outlineLvl w:val="2"/>
              <w:rPr>
                <w:rFonts w:ascii="Times New Roman" w:eastAsia="Times New Roman" w:hAnsi="Times New Roman" w:cs="Times New Roman"/>
                <w:color w:val="auto"/>
                <w:sz w:val="16"/>
                <w:szCs w:val="16"/>
              </w:rPr>
            </w:pPr>
          </w:p>
          <w:p w:rsidR="00BD2E1C" w:rsidRPr="00CB58E0" w:rsidRDefault="009A5C39" w:rsidP="00BD2E1C">
            <w:pPr>
              <w:keepNext/>
              <w:spacing w:after="0" w:line="240" w:lineRule="auto"/>
              <w:outlineLvl w:val="2"/>
              <w:rPr>
                <w:rFonts w:ascii="Times New Roman" w:eastAsia="Times New Roman" w:hAnsi="Times New Roman" w:cs="Times New Roman"/>
                <w:color w:val="auto"/>
              </w:rPr>
            </w:pPr>
            <w:r>
              <w:rPr>
                <w:rFonts w:ascii="Times New Roman" w:eastAsia="Times New Roman" w:hAnsi="Times New Roman" w:cs="Times New Roman"/>
                <w:color w:val="auto"/>
              </w:rPr>
              <w:t>Application</w:t>
            </w:r>
            <w:r w:rsidR="00BD2E1C" w:rsidRPr="00CB58E0">
              <w:rPr>
                <w:rFonts w:ascii="Times New Roman" w:eastAsia="Times New Roman" w:hAnsi="Times New Roman" w:cs="Times New Roman"/>
                <w:color w:val="auto"/>
              </w:rPr>
              <w:t xml:space="preserve"> fee</w:t>
            </w:r>
            <w:r w:rsidR="00BD2E1C">
              <w:rPr>
                <w:rFonts w:ascii="Times New Roman" w:eastAsia="Times New Roman" w:hAnsi="Times New Roman" w:cs="Times New Roman"/>
                <w:color w:val="auto"/>
              </w:rPr>
              <w:t xml:space="preserve"> </w:t>
            </w:r>
            <w:r w:rsidRPr="009A5C39">
              <w:rPr>
                <w:rFonts w:ascii="Times New Roman" w:eastAsia="Times New Roman" w:hAnsi="Times New Roman" w:cs="Times New Roman"/>
                <w:color w:val="auto"/>
                <w:sz w:val="16"/>
                <w:szCs w:val="16"/>
              </w:rPr>
              <w:t xml:space="preserve">(Due </w:t>
            </w:r>
            <w:r>
              <w:rPr>
                <w:rFonts w:ascii="Times New Roman" w:eastAsia="Times New Roman" w:hAnsi="Times New Roman" w:cs="Times New Roman"/>
                <w:color w:val="auto"/>
                <w:sz w:val="16"/>
                <w:szCs w:val="16"/>
              </w:rPr>
              <w:t>with</w:t>
            </w:r>
            <w:r w:rsidRPr="009A5C39">
              <w:rPr>
                <w:rFonts w:ascii="Times New Roman" w:eastAsia="Times New Roman" w:hAnsi="Times New Roman" w:cs="Times New Roman"/>
                <w:color w:val="auto"/>
                <w:sz w:val="16"/>
                <w:szCs w:val="16"/>
              </w:rPr>
              <w:t xml:space="preserve"> application.)</w:t>
            </w:r>
            <w:r w:rsidR="0027507B">
              <w:rPr>
                <w:rFonts w:ascii="Times New Roman" w:eastAsia="Times New Roman" w:hAnsi="Times New Roman" w:cs="Times New Roman"/>
                <w:color w:val="auto"/>
                <w:sz w:val="16"/>
                <w:szCs w:val="16"/>
              </w:rPr>
              <w:t xml:space="preserve"> </w:t>
            </w:r>
            <w:r w:rsidR="0027507B">
              <w:rPr>
                <w:rFonts w:ascii="Times New Roman" w:eastAsia="Times New Roman" w:hAnsi="Times New Roman" w:cs="Times New Roman"/>
                <w:color w:val="auto"/>
                <w:sz w:val="16"/>
                <w:szCs w:val="16"/>
              </w:rPr>
              <w:fldChar w:fldCharType="begin">
                <w:ffData>
                  <w:name w:val="Text1361"/>
                  <w:enabled/>
                  <w:calcOnExit w:val="0"/>
                  <w:textInput/>
                </w:ffData>
              </w:fldChar>
            </w:r>
            <w:bookmarkStart w:id="100" w:name="Text1361"/>
            <w:r w:rsidR="0027507B">
              <w:rPr>
                <w:rFonts w:ascii="Times New Roman" w:eastAsia="Times New Roman" w:hAnsi="Times New Roman" w:cs="Times New Roman"/>
                <w:color w:val="auto"/>
                <w:sz w:val="16"/>
                <w:szCs w:val="16"/>
              </w:rPr>
              <w:instrText xml:space="preserve"> FORMTEXT </w:instrText>
            </w:r>
            <w:r w:rsidR="0027507B">
              <w:rPr>
                <w:rFonts w:ascii="Times New Roman" w:eastAsia="Times New Roman" w:hAnsi="Times New Roman" w:cs="Times New Roman"/>
                <w:color w:val="auto"/>
                <w:sz w:val="16"/>
                <w:szCs w:val="16"/>
              </w:rPr>
            </w:r>
            <w:r w:rsidR="0027507B">
              <w:rPr>
                <w:rFonts w:ascii="Times New Roman" w:eastAsia="Times New Roman" w:hAnsi="Times New Roman" w:cs="Times New Roman"/>
                <w:color w:val="auto"/>
                <w:sz w:val="16"/>
                <w:szCs w:val="16"/>
              </w:rPr>
              <w:fldChar w:fldCharType="separate"/>
            </w:r>
            <w:r w:rsidR="0027507B">
              <w:rPr>
                <w:rFonts w:ascii="Times New Roman" w:eastAsia="Times New Roman" w:hAnsi="Times New Roman" w:cs="Times New Roman"/>
                <w:noProof/>
                <w:color w:val="auto"/>
                <w:sz w:val="16"/>
                <w:szCs w:val="16"/>
              </w:rPr>
              <w:t> </w:t>
            </w:r>
            <w:r w:rsidR="0027507B">
              <w:rPr>
                <w:rFonts w:ascii="Times New Roman" w:eastAsia="Times New Roman" w:hAnsi="Times New Roman" w:cs="Times New Roman"/>
                <w:noProof/>
                <w:color w:val="auto"/>
                <w:sz w:val="16"/>
                <w:szCs w:val="16"/>
              </w:rPr>
              <w:t> </w:t>
            </w:r>
            <w:r w:rsidR="0027507B">
              <w:rPr>
                <w:rFonts w:ascii="Times New Roman" w:eastAsia="Times New Roman" w:hAnsi="Times New Roman" w:cs="Times New Roman"/>
                <w:noProof/>
                <w:color w:val="auto"/>
                <w:sz w:val="16"/>
                <w:szCs w:val="16"/>
              </w:rPr>
              <w:t> </w:t>
            </w:r>
            <w:r w:rsidR="0027507B">
              <w:rPr>
                <w:rFonts w:ascii="Times New Roman" w:eastAsia="Times New Roman" w:hAnsi="Times New Roman" w:cs="Times New Roman"/>
                <w:noProof/>
                <w:color w:val="auto"/>
                <w:sz w:val="16"/>
                <w:szCs w:val="16"/>
              </w:rPr>
              <w:t> </w:t>
            </w:r>
            <w:r w:rsidR="0027507B">
              <w:rPr>
                <w:rFonts w:ascii="Times New Roman" w:eastAsia="Times New Roman" w:hAnsi="Times New Roman" w:cs="Times New Roman"/>
                <w:noProof/>
                <w:color w:val="auto"/>
                <w:sz w:val="16"/>
                <w:szCs w:val="16"/>
              </w:rPr>
              <w:t> </w:t>
            </w:r>
            <w:r w:rsidR="0027507B">
              <w:rPr>
                <w:rFonts w:ascii="Times New Roman" w:eastAsia="Times New Roman" w:hAnsi="Times New Roman" w:cs="Times New Roman"/>
                <w:color w:val="auto"/>
                <w:sz w:val="16"/>
                <w:szCs w:val="16"/>
              </w:rPr>
              <w:fldChar w:fldCharType="end"/>
            </w:r>
            <w:bookmarkEnd w:id="100"/>
          </w:p>
        </w:tc>
        <w:tc>
          <w:tcPr>
            <w:tcW w:w="1321" w:type="dxa"/>
          </w:tcPr>
          <w:p w:rsidR="00BD2E1C" w:rsidRPr="0071563D" w:rsidRDefault="00BD2E1C" w:rsidP="00BD2E1C">
            <w:pPr>
              <w:keepNext/>
              <w:spacing w:after="0" w:line="240" w:lineRule="auto"/>
              <w:jc w:val="right"/>
              <w:outlineLvl w:val="2"/>
              <w:rPr>
                <w:rFonts w:ascii="Times New Roman" w:hAnsi="Times New Roman" w:cs="Times New Roman"/>
                <w:color w:val="1C4372"/>
                <w:sz w:val="12"/>
                <w:szCs w:val="12"/>
              </w:rPr>
            </w:pPr>
          </w:p>
          <w:p w:rsidR="00BD2E1C" w:rsidRPr="00A13BDC" w:rsidRDefault="00BD2E1C" w:rsidP="00615F4A">
            <w:pPr>
              <w:keepNext/>
              <w:spacing w:after="0" w:line="240" w:lineRule="auto"/>
              <w:jc w:val="right"/>
              <w:outlineLvl w:val="2"/>
              <w:rPr>
                <w:rFonts w:ascii="Times New Roman" w:eastAsia="Times New Roman" w:hAnsi="Times New Roman" w:cs="Times New Roman"/>
                <w:color w:val="3366FF"/>
              </w:rPr>
            </w:pPr>
            <w:r>
              <w:rPr>
                <w:rFonts w:ascii="Times New Roman" w:hAnsi="Times New Roman" w:cs="Times New Roman"/>
                <w:color w:val="1C4372"/>
              </w:rPr>
              <w:fldChar w:fldCharType="begin">
                <w:ffData>
                  <w:name w:val="Appfee"/>
                  <w:enabled/>
                  <w:calcOnExit/>
                  <w:textInput>
                    <w:type w:val="number"/>
                    <w:format w:val="$#,##0.00;($#,##0.00)"/>
                  </w:textInput>
                </w:ffData>
              </w:fldChar>
            </w:r>
            <w:bookmarkStart w:id="101" w:name="Appfee"/>
            <w:r>
              <w:rPr>
                <w:rFonts w:ascii="Times New Roman" w:hAnsi="Times New Roman" w:cs="Times New Roman"/>
                <w:color w:val="1C4372"/>
              </w:rPr>
              <w:instrText xml:space="preserve"> FORMTEXT </w:instrText>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Pr>
                <w:rFonts w:ascii="Times New Roman" w:hAnsi="Times New Roman" w:cs="Times New Roman"/>
                <w:color w:val="1C4372"/>
              </w:rPr>
              <w:fldChar w:fldCharType="end"/>
            </w:r>
            <w:bookmarkEnd w:id="101"/>
          </w:p>
        </w:tc>
      </w:tr>
      <w:tr w:rsidR="00BD2E1C" w:rsidRPr="00A13BDC" w:rsidTr="00BD2E1C">
        <w:trPr>
          <w:cantSplit/>
          <w:tblHeader/>
          <w:tblCellSpacing w:w="20" w:type="dxa"/>
        </w:trPr>
        <w:tc>
          <w:tcPr>
            <w:tcW w:w="10251" w:type="dxa"/>
          </w:tcPr>
          <w:p w:rsidR="00BD2E1C" w:rsidRPr="00E34B25" w:rsidRDefault="00BD2E1C" w:rsidP="00BD2E1C">
            <w:pPr>
              <w:keepNext/>
              <w:spacing w:after="0" w:line="240" w:lineRule="auto"/>
              <w:outlineLvl w:val="2"/>
              <w:rPr>
                <w:rFonts w:ascii="Times New Roman" w:eastAsia="Times New Roman" w:hAnsi="Times New Roman" w:cs="Times New Roman"/>
                <w:color w:val="auto"/>
                <w:sz w:val="16"/>
                <w:szCs w:val="16"/>
              </w:rPr>
            </w:pPr>
          </w:p>
          <w:p w:rsidR="00BD2E1C" w:rsidRPr="00CB58E0" w:rsidRDefault="00615F4A" w:rsidP="00BD2E1C">
            <w:pPr>
              <w:keepNext/>
              <w:spacing w:after="0" w:line="240" w:lineRule="auto"/>
              <w:outlineLvl w:val="2"/>
              <w:rPr>
                <w:rFonts w:ascii="Times New Roman" w:eastAsia="Times New Roman" w:hAnsi="Times New Roman" w:cs="Times New Roman"/>
                <w:color w:val="auto"/>
              </w:rPr>
            </w:pPr>
            <w:r>
              <w:rPr>
                <w:rFonts w:ascii="Times New Roman" w:eastAsia="Times New Roman" w:hAnsi="Times New Roman" w:cs="Times New Roman"/>
                <w:color w:val="auto"/>
              </w:rPr>
              <w:fldChar w:fldCharType="begin">
                <w:ffData>
                  <w:name w:val="Dropdown52"/>
                  <w:enabled/>
                  <w:calcOnExit w:val="0"/>
                  <w:ddList>
                    <w:listEntry w:val="CME Training Incentive Discount"/>
                    <w:listEntry w:val="Speaker expedite fee"/>
                    <w:listEntry w:val="Application expedite fee"/>
                    <w:listEntry w:val="Validity fee"/>
                    <w:listEntry w:val="Commercial Support fee"/>
                  </w:ddList>
                </w:ffData>
              </w:fldChar>
            </w:r>
            <w:bookmarkStart w:id="102" w:name="Dropdown52"/>
            <w:r>
              <w:rPr>
                <w:rFonts w:ascii="Times New Roman" w:eastAsia="Times New Roman" w:hAnsi="Times New Roman" w:cs="Times New Roman"/>
                <w:color w:val="auto"/>
              </w:rPr>
              <w:instrText xml:space="preserve"> FORMDROPDOWN </w:instrText>
            </w:r>
            <w:r w:rsidR="00A31F62">
              <w:rPr>
                <w:rFonts w:ascii="Times New Roman" w:eastAsia="Times New Roman" w:hAnsi="Times New Roman" w:cs="Times New Roman"/>
                <w:color w:val="auto"/>
              </w:rPr>
            </w:r>
            <w:r w:rsidR="00A31F62">
              <w:rPr>
                <w:rFonts w:ascii="Times New Roman" w:eastAsia="Times New Roman" w:hAnsi="Times New Roman" w:cs="Times New Roman"/>
                <w:color w:val="auto"/>
              </w:rPr>
              <w:fldChar w:fldCharType="separate"/>
            </w:r>
            <w:r>
              <w:rPr>
                <w:rFonts w:ascii="Times New Roman" w:eastAsia="Times New Roman" w:hAnsi="Times New Roman" w:cs="Times New Roman"/>
                <w:color w:val="auto"/>
              </w:rPr>
              <w:fldChar w:fldCharType="end"/>
            </w:r>
            <w:bookmarkEnd w:id="102"/>
            <w:r w:rsidR="00BD2E1C" w:rsidRPr="00CB58E0">
              <w:rPr>
                <w:rFonts w:ascii="Times New Roman" w:eastAsia="Times New Roman" w:hAnsi="Times New Roman" w:cs="Times New Roman"/>
                <w:color w:val="auto"/>
              </w:rPr>
              <w:t xml:space="preserve"> </w:t>
            </w:r>
            <w:r w:rsidR="00BD2E1C" w:rsidRPr="00CB58E0">
              <w:rPr>
                <w:rFonts w:ascii="Times New Roman" w:eastAsia="Times New Roman" w:hAnsi="Times New Roman" w:cs="Times New Roman"/>
                <w:b/>
                <w:color w:val="auto"/>
              </w:rPr>
              <w:fldChar w:fldCharType="begin">
                <w:ffData>
                  <w:name w:val="Text1153"/>
                  <w:enabled/>
                  <w:calcOnExit w:val="0"/>
                  <w:textInput/>
                </w:ffData>
              </w:fldChar>
            </w:r>
            <w:bookmarkStart w:id="103" w:name="Text1153"/>
            <w:r w:rsidR="00BD2E1C" w:rsidRPr="00CB58E0">
              <w:rPr>
                <w:rFonts w:ascii="Times New Roman" w:eastAsia="Times New Roman" w:hAnsi="Times New Roman" w:cs="Times New Roman"/>
                <w:b/>
                <w:color w:val="auto"/>
              </w:rPr>
              <w:instrText xml:space="preserve"> FORMTEXT </w:instrText>
            </w:r>
            <w:r w:rsidR="00BD2E1C" w:rsidRPr="00CB58E0">
              <w:rPr>
                <w:rFonts w:ascii="Times New Roman" w:eastAsia="Times New Roman" w:hAnsi="Times New Roman" w:cs="Times New Roman"/>
                <w:b/>
                <w:color w:val="auto"/>
              </w:rPr>
            </w:r>
            <w:r w:rsidR="00BD2E1C" w:rsidRPr="00CB58E0">
              <w:rPr>
                <w:rFonts w:ascii="Times New Roman" w:eastAsia="Times New Roman" w:hAnsi="Times New Roman" w:cs="Times New Roman"/>
                <w:b/>
                <w:color w:val="auto"/>
              </w:rPr>
              <w:fldChar w:fldCharType="separate"/>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BD2E1C" w:rsidRPr="00CB58E0">
              <w:rPr>
                <w:rFonts w:ascii="Times New Roman" w:eastAsia="Times New Roman" w:hAnsi="Times New Roman" w:cs="Times New Roman"/>
                <w:b/>
                <w:color w:val="auto"/>
              </w:rPr>
              <w:fldChar w:fldCharType="end"/>
            </w:r>
            <w:bookmarkEnd w:id="103"/>
          </w:p>
        </w:tc>
        <w:tc>
          <w:tcPr>
            <w:tcW w:w="1321" w:type="dxa"/>
          </w:tcPr>
          <w:p w:rsidR="00BD2E1C" w:rsidRPr="00D03F19" w:rsidRDefault="00BD2E1C" w:rsidP="00BD2E1C">
            <w:pPr>
              <w:keepNext/>
              <w:spacing w:after="0" w:line="240" w:lineRule="auto"/>
              <w:jc w:val="right"/>
              <w:outlineLvl w:val="2"/>
              <w:rPr>
                <w:rFonts w:ascii="Times New Roman" w:hAnsi="Times New Roman" w:cs="Times New Roman"/>
                <w:color w:val="1C4372"/>
                <w:sz w:val="16"/>
                <w:szCs w:val="16"/>
              </w:rPr>
            </w:pPr>
          </w:p>
          <w:p w:rsidR="00BD2E1C" w:rsidRPr="00A13BDC" w:rsidRDefault="00BD2E1C" w:rsidP="00BD2E1C">
            <w:pPr>
              <w:keepNext/>
              <w:spacing w:after="0" w:line="240" w:lineRule="auto"/>
              <w:jc w:val="right"/>
              <w:outlineLvl w:val="2"/>
              <w:rPr>
                <w:rFonts w:ascii="Times New Roman" w:eastAsia="Times New Roman" w:hAnsi="Times New Roman" w:cs="Times New Roman"/>
                <w:color w:val="3366FF"/>
              </w:rPr>
            </w:pPr>
            <w:r>
              <w:rPr>
                <w:rFonts w:ascii="Times New Roman" w:hAnsi="Times New Roman" w:cs="Times New Roman"/>
                <w:color w:val="1C4372"/>
              </w:rPr>
              <w:fldChar w:fldCharType="begin">
                <w:ffData>
                  <w:name w:val="Badges"/>
                  <w:enabled/>
                  <w:calcOnExit/>
                  <w:textInput>
                    <w:type w:val="number"/>
                    <w:format w:val="$#,##0.00;($#,##0.00)"/>
                  </w:textInput>
                </w:ffData>
              </w:fldChar>
            </w:r>
            <w:bookmarkStart w:id="104" w:name="Badges"/>
            <w:r>
              <w:rPr>
                <w:rFonts w:ascii="Times New Roman" w:hAnsi="Times New Roman" w:cs="Times New Roman"/>
                <w:color w:val="1C4372"/>
              </w:rPr>
              <w:instrText xml:space="preserve"> FORMTEXT </w:instrText>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Pr>
                <w:rFonts w:ascii="Times New Roman" w:hAnsi="Times New Roman" w:cs="Times New Roman"/>
                <w:color w:val="1C4372"/>
              </w:rPr>
              <w:fldChar w:fldCharType="end"/>
            </w:r>
            <w:bookmarkEnd w:id="104"/>
          </w:p>
        </w:tc>
      </w:tr>
      <w:tr w:rsidR="00BD2E1C" w:rsidRPr="00A13BDC" w:rsidTr="00BD2E1C">
        <w:trPr>
          <w:cantSplit/>
          <w:tblHeader/>
          <w:tblCellSpacing w:w="20" w:type="dxa"/>
        </w:trPr>
        <w:tc>
          <w:tcPr>
            <w:tcW w:w="10251" w:type="dxa"/>
          </w:tcPr>
          <w:p w:rsidR="00BD2E1C" w:rsidRDefault="00BD2E1C" w:rsidP="00BD2E1C">
            <w:pPr>
              <w:keepNext/>
              <w:tabs>
                <w:tab w:val="left" w:pos="8700"/>
              </w:tabs>
              <w:spacing w:after="0" w:line="240" w:lineRule="auto"/>
              <w:outlineLvl w:val="2"/>
              <w:rPr>
                <w:rFonts w:ascii="Times New Roman" w:eastAsia="Times New Roman" w:hAnsi="Times New Roman" w:cs="Times New Roman"/>
                <w:color w:val="auto"/>
                <w:sz w:val="16"/>
                <w:szCs w:val="16"/>
              </w:rPr>
            </w:pPr>
          </w:p>
          <w:p w:rsidR="00BD2E1C" w:rsidRPr="0071563D" w:rsidRDefault="00385ECD" w:rsidP="00BD2E1C">
            <w:pPr>
              <w:keepNext/>
              <w:tabs>
                <w:tab w:val="left" w:pos="8700"/>
              </w:tabs>
              <w:spacing w:after="0" w:line="240" w:lineRule="auto"/>
              <w:outlineLvl w:val="2"/>
              <w:rPr>
                <w:rFonts w:ascii="Times New Roman" w:eastAsia="Times New Roman" w:hAnsi="Times New Roman" w:cs="Times New Roman"/>
                <w:color w:val="auto"/>
              </w:rPr>
            </w:pPr>
            <w:r>
              <w:rPr>
                <w:rFonts w:ascii="Times New Roman" w:eastAsia="Times New Roman" w:hAnsi="Times New Roman" w:cs="Times New Roman"/>
                <w:color w:val="auto"/>
              </w:rPr>
              <w:fldChar w:fldCharType="begin">
                <w:ffData>
                  <w:name w:val="Dropdown51"/>
                  <w:enabled/>
                  <w:calcOnExit w:val="0"/>
                  <w:ddList>
                    <w:listEntry w:val="AV Support (hotel and travel)"/>
                    <w:listEntry w:val="CME Staff (hotel and travel)"/>
                    <w:listEntry w:val="Name badges (with clips)"/>
                    <w:listEntry w:val="Expedite application fee"/>
                    <w:listEntry w:val="Speaker expedite fee"/>
                  </w:ddList>
                </w:ffData>
              </w:fldChar>
            </w:r>
            <w:bookmarkStart w:id="105" w:name="Dropdown51"/>
            <w:r>
              <w:rPr>
                <w:rFonts w:ascii="Times New Roman" w:eastAsia="Times New Roman" w:hAnsi="Times New Roman" w:cs="Times New Roman"/>
                <w:color w:val="auto"/>
              </w:rPr>
              <w:instrText xml:space="preserve"> FORMDROPDOWN </w:instrText>
            </w:r>
            <w:r w:rsidR="00A31F62">
              <w:rPr>
                <w:rFonts w:ascii="Times New Roman" w:eastAsia="Times New Roman" w:hAnsi="Times New Roman" w:cs="Times New Roman"/>
                <w:color w:val="auto"/>
              </w:rPr>
            </w:r>
            <w:r w:rsidR="00A31F62">
              <w:rPr>
                <w:rFonts w:ascii="Times New Roman" w:eastAsia="Times New Roman" w:hAnsi="Times New Roman" w:cs="Times New Roman"/>
                <w:color w:val="auto"/>
              </w:rPr>
              <w:fldChar w:fldCharType="separate"/>
            </w:r>
            <w:r>
              <w:rPr>
                <w:rFonts w:ascii="Times New Roman" w:eastAsia="Times New Roman" w:hAnsi="Times New Roman" w:cs="Times New Roman"/>
                <w:color w:val="auto"/>
              </w:rPr>
              <w:fldChar w:fldCharType="end"/>
            </w:r>
            <w:bookmarkEnd w:id="105"/>
            <w:r>
              <w:rPr>
                <w:rFonts w:ascii="Times New Roman" w:eastAsia="Times New Roman" w:hAnsi="Times New Roman" w:cs="Times New Roman"/>
                <w:color w:val="auto"/>
              </w:rPr>
              <w:t xml:space="preserve"> </w:t>
            </w:r>
            <w:r w:rsidR="00BD2E1C" w:rsidRPr="0071563D">
              <w:rPr>
                <w:rFonts w:ascii="Times New Roman" w:eastAsia="Times New Roman" w:hAnsi="Times New Roman" w:cs="Times New Roman"/>
                <w:color w:val="auto"/>
              </w:rPr>
              <w:fldChar w:fldCharType="begin">
                <w:ffData>
                  <w:name w:val="Text1347"/>
                  <w:enabled/>
                  <w:calcOnExit w:val="0"/>
                  <w:textInput/>
                </w:ffData>
              </w:fldChar>
            </w:r>
            <w:r w:rsidR="00BD2E1C" w:rsidRPr="0071563D">
              <w:rPr>
                <w:rFonts w:ascii="Times New Roman" w:eastAsia="Times New Roman" w:hAnsi="Times New Roman" w:cs="Times New Roman"/>
                <w:color w:val="auto"/>
              </w:rPr>
              <w:instrText xml:space="preserve"> FORMTEXT </w:instrText>
            </w:r>
            <w:r w:rsidR="00BD2E1C" w:rsidRPr="0071563D">
              <w:rPr>
                <w:rFonts w:ascii="Times New Roman" w:eastAsia="Times New Roman" w:hAnsi="Times New Roman" w:cs="Times New Roman"/>
                <w:color w:val="auto"/>
              </w:rPr>
            </w:r>
            <w:r w:rsidR="00BD2E1C" w:rsidRPr="0071563D">
              <w:rPr>
                <w:rFonts w:ascii="Times New Roman" w:eastAsia="Times New Roman" w:hAnsi="Times New Roman" w:cs="Times New Roman"/>
                <w:color w:val="auto"/>
              </w:rPr>
              <w:fldChar w:fldCharType="separate"/>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BD2E1C" w:rsidRPr="0071563D">
              <w:rPr>
                <w:rFonts w:ascii="Times New Roman" w:eastAsia="Times New Roman" w:hAnsi="Times New Roman" w:cs="Times New Roman"/>
                <w:color w:val="auto"/>
              </w:rPr>
              <w:fldChar w:fldCharType="end"/>
            </w:r>
          </w:p>
        </w:tc>
        <w:tc>
          <w:tcPr>
            <w:tcW w:w="1321" w:type="dxa"/>
          </w:tcPr>
          <w:p w:rsidR="00BD2E1C" w:rsidRPr="0071563D" w:rsidRDefault="00BD2E1C" w:rsidP="00BD2E1C">
            <w:pPr>
              <w:keepNext/>
              <w:spacing w:after="0" w:line="240" w:lineRule="auto"/>
              <w:jc w:val="right"/>
              <w:outlineLvl w:val="2"/>
              <w:rPr>
                <w:rFonts w:ascii="Times New Roman" w:hAnsi="Times New Roman" w:cs="Times New Roman"/>
                <w:color w:val="1C4372"/>
                <w:sz w:val="12"/>
                <w:szCs w:val="12"/>
              </w:rPr>
            </w:pPr>
          </w:p>
          <w:p w:rsidR="00BD2E1C" w:rsidRPr="00D03F19" w:rsidRDefault="00BD2E1C" w:rsidP="00BD2E1C">
            <w:pPr>
              <w:keepNext/>
              <w:spacing w:after="0" w:line="240" w:lineRule="auto"/>
              <w:jc w:val="right"/>
              <w:outlineLvl w:val="2"/>
              <w:rPr>
                <w:rFonts w:ascii="Times New Roman" w:hAnsi="Times New Roman" w:cs="Times New Roman"/>
                <w:color w:val="1C4372"/>
                <w:sz w:val="16"/>
                <w:szCs w:val="16"/>
              </w:rPr>
            </w:pPr>
            <w:r>
              <w:rPr>
                <w:rFonts w:ascii="Times New Roman" w:hAnsi="Times New Roman" w:cs="Times New Roman"/>
                <w:color w:val="1C4372"/>
              </w:rPr>
              <w:fldChar w:fldCharType="begin">
                <w:ffData>
                  <w:name w:val="Misc"/>
                  <w:enabled/>
                  <w:calcOnExit/>
                  <w:textInput>
                    <w:type w:val="number"/>
                    <w:format w:val="$#,##0.00;($#,##0.00)"/>
                  </w:textInput>
                </w:ffData>
              </w:fldChar>
            </w:r>
            <w:r>
              <w:rPr>
                <w:rFonts w:ascii="Times New Roman" w:hAnsi="Times New Roman" w:cs="Times New Roman"/>
                <w:color w:val="1C4372"/>
              </w:rPr>
              <w:instrText xml:space="preserve"> FORMTEXT </w:instrText>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Pr>
                <w:rFonts w:ascii="Times New Roman" w:hAnsi="Times New Roman" w:cs="Times New Roman"/>
                <w:color w:val="1C4372"/>
              </w:rPr>
              <w:fldChar w:fldCharType="end"/>
            </w:r>
          </w:p>
        </w:tc>
      </w:tr>
      <w:tr w:rsidR="00BD2E1C" w:rsidRPr="00A13BDC" w:rsidTr="00BD2E1C">
        <w:trPr>
          <w:cantSplit/>
          <w:tblHeader/>
          <w:tblCellSpacing w:w="20" w:type="dxa"/>
        </w:trPr>
        <w:tc>
          <w:tcPr>
            <w:tcW w:w="10251" w:type="dxa"/>
          </w:tcPr>
          <w:p w:rsidR="00BD2E1C" w:rsidRDefault="00BD2E1C" w:rsidP="00BD2E1C">
            <w:pPr>
              <w:keepNext/>
              <w:tabs>
                <w:tab w:val="left" w:pos="8700"/>
              </w:tabs>
              <w:spacing w:after="0" w:line="240" w:lineRule="auto"/>
              <w:outlineLvl w:val="2"/>
              <w:rPr>
                <w:rFonts w:ascii="Times New Roman" w:eastAsia="Times New Roman" w:hAnsi="Times New Roman" w:cs="Times New Roman"/>
                <w:color w:val="auto"/>
                <w:sz w:val="16"/>
                <w:szCs w:val="16"/>
              </w:rPr>
            </w:pPr>
          </w:p>
          <w:p w:rsidR="00BD2E1C" w:rsidRPr="0071563D" w:rsidRDefault="00385ECD" w:rsidP="00BD2E1C">
            <w:pPr>
              <w:keepNext/>
              <w:tabs>
                <w:tab w:val="left" w:pos="8700"/>
              </w:tabs>
              <w:spacing w:after="0" w:line="240" w:lineRule="auto"/>
              <w:outlineLvl w:val="2"/>
              <w:rPr>
                <w:rFonts w:ascii="Times New Roman" w:eastAsia="Times New Roman" w:hAnsi="Times New Roman" w:cs="Times New Roman"/>
                <w:color w:val="auto"/>
              </w:rPr>
            </w:pPr>
            <w:r>
              <w:rPr>
                <w:rFonts w:ascii="Times New Roman" w:eastAsia="Times New Roman" w:hAnsi="Times New Roman" w:cs="Times New Roman"/>
                <w:color w:val="auto"/>
              </w:rPr>
              <w:fldChar w:fldCharType="begin">
                <w:ffData>
                  <w:name w:val="Dropdown50"/>
                  <w:enabled/>
                  <w:calcOnExit w:val="0"/>
                  <w:ddList>
                    <w:listEntry w:val="AV Support (travel)"/>
                    <w:listEntry w:val="CME Staff (hotel and travel)"/>
                    <w:listEntry w:val="Name badges (with clips)"/>
                  </w:ddList>
                </w:ffData>
              </w:fldChar>
            </w:r>
            <w:bookmarkStart w:id="106" w:name="Dropdown50"/>
            <w:r>
              <w:rPr>
                <w:rFonts w:ascii="Times New Roman" w:eastAsia="Times New Roman" w:hAnsi="Times New Roman" w:cs="Times New Roman"/>
                <w:color w:val="auto"/>
              </w:rPr>
              <w:instrText xml:space="preserve"> FORMDROPDOWN </w:instrText>
            </w:r>
            <w:r w:rsidR="00A31F62">
              <w:rPr>
                <w:rFonts w:ascii="Times New Roman" w:eastAsia="Times New Roman" w:hAnsi="Times New Roman" w:cs="Times New Roman"/>
                <w:color w:val="auto"/>
              </w:rPr>
            </w:r>
            <w:r w:rsidR="00A31F62">
              <w:rPr>
                <w:rFonts w:ascii="Times New Roman" w:eastAsia="Times New Roman" w:hAnsi="Times New Roman" w:cs="Times New Roman"/>
                <w:color w:val="auto"/>
              </w:rPr>
              <w:fldChar w:fldCharType="separate"/>
            </w:r>
            <w:r>
              <w:rPr>
                <w:rFonts w:ascii="Times New Roman" w:eastAsia="Times New Roman" w:hAnsi="Times New Roman" w:cs="Times New Roman"/>
                <w:color w:val="auto"/>
              </w:rPr>
              <w:fldChar w:fldCharType="end"/>
            </w:r>
            <w:bookmarkEnd w:id="106"/>
            <w:r>
              <w:rPr>
                <w:rFonts w:ascii="Times New Roman" w:eastAsia="Times New Roman" w:hAnsi="Times New Roman" w:cs="Times New Roman"/>
                <w:color w:val="auto"/>
              </w:rPr>
              <w:t xml:space="preserve"> </w:t>
            </w:r>
            <w:r w:rsidR="00BD2E1C" w:rsidRPr="0071563D">
              <w:rPr>
                <w:rFonts w:ascii="Times New Roman" w:eastAsia="Times New Roman" w:hAnsi="Times New Roman" w:cs="Times New Roman"/>
                <w:color w:val="auto"/>
              </w:rPr>
              <w:fldChar w:fldCharType="begin">
                <w:ffData>
                  <w:name w:val="Text1348"/>
                  <w:enabled/>
                  <w:calcOnExit w:val="0"/>
                  <w:textInput/>
                </w:ffData>
              </w:fldChar>
            </w:r>
            <w:r w:rsidR="00BD2E1C" w:rsidRPr="0071563D">
              <w:rPr>
                <w:rFonts w:ascii="Times New Roman" w:eastAsia="Times New Roman" w:hAnsi="Times New Roman" w:cs="Times New Roman"/>
                <w:color w:val="auto"/>
              </w:rPr>
              <w:instrText xml:space="preserve"> FORMTEXT </w:instrText>
            </w:r>
            <w:r w:rsidR="00BD2E1C" w:rsidRPr="0071563D">
              <w:rPr>
                <w:rFonts w:ascii="Times New Roman" w:eastAsia="Times New Roman" w:hAnsi="Times New Roman" w:cs="Times New Roman"/>
                <w:color w:val="auto"/>
              </w:rPr>
            </w:r>
            <w:r w:rsidR="00BD2E1C" w:rsidRPr="0071563D">
              <w:rPr>
                <w:rFonts w:ascii="Times New Roman" w:eastAsia="Times New Roman" w:hAnsi="Times New Roman" w:cs="Times New Roman"/>
                <w:color w:val="auto"/>
              </w:rPr>
              <w:fldChar w:fldCharType="separate"/>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F25628">
              <w:rPr>
                <w:rFonts w:ascii="Times New Roman" w:eastAsia="Times New Roman" w:hAnsi="Times New Roman" w:cs="Times New Roman"/>
                <w:noProof/>
                <w:color w:val="auto"/>
              </w:rPr>
              <w:t> </w:t>
            </w:r>
            <w:r w:rsidR="00BD2E1C" w:rsidRPr="0071563D">
              <w:rPr>
                <w:rFonts w:ascii="Times New Roman" w:eastAsia="Times New Roman" w:hAnsi="Times New Roman" w:cs="Times New Roman"/>
                <w:color w:val="auto"/>
              </w:rPr>
              <w:fldChar w:fldCharType="end"/>
            </w:r>
          </w:p>
        </w:tc>
        <w:tc>
          <w:tcPr>
            <w:tcW w:w="1321" w:type="dxa"/>
          </w:tcPr>
          <w:p w:rsidR="00BD2E1C" w:rsidRPr="0071563D" w:rsidRDefault="00BD2E1C" w:rsidP="00BD2E1C">
            <w:pPr>
              <w:keepNext/>
              <w:spacing w:after="0" w:line="240" w:lineRule="auto"/>
              <w:jc w:val="right"/>
              <w:outlineLvl w:val="2"/>
              <w:rPr>
                <w:rFonts w:ascii="Times New Roman" w:hAnsi="Times New Roman" w:cs="Times New Roman"/>
                <w:color w:val="1C4372"/>
                <w:sz w:val="12"/>
                <w:szCs w:val="12"/>
              </w:rPr>
            </w:pPr>
          </w:p>
          <w:p w:rsidR="00BD2E1C" w:rsidRPr="00D03F19" w:rsidRDefault="00BD2E1C" w:rsidP="00BD2E1C">
            <w:pPr>
              <w:keepNext/>
              <w:spacing w:after="0" w:line="240" w:lineRule="auto"/>
              <w:jc w:val="right"/>
              <w:outlineLvl w:val="2"/>
              <w:rPr>
                <w:rFonts w:ascii="Times New Roman" w:hAnsi="Times New Roman" w:cs="Times New Roman"/>
                <w:color w:val="1C4372"/>
                <w:sz w:val="16"/>
                <w:szCs w:val="16"/>
              </w:rPr>
            </w:pPr>
            <w:r>
              <w:rPr>
                <w:rFonts w:ascii="Times New Roman" w:hAnsi="Times New Roman" w:cs="Times New Roman"/>
                <w:color w:val="1C4372"/>
              </w:rPr>
              <w:fldChar w:fldCharType="begin">
                <w:ffData>
                  <w:name w:val="Misc"/>
                  <w:enabled/>
                  <w:calcOnExit/>
                  <w:textInput>
                    <w:type w:val="number"/>
                    <w:format w:val="$#,##0.00;($#,##0.00)"/>
                  </w:textInput>
                </w:ffData>
              </w:fldChar>
            </w:r>
            <w:bookmarkStart w:id="107" w:name="Misc"/>
            <w:r>
              <w:rPr>
                <w:rFonts w:ascii="Times New Roman" w:hAnsi="Times New Roman" w:cs="Times New Roman"/>
                <w:color w:val="1C4372"/>
              </w:rPr>
              <w:instrText xml:space="preserve"> FORMTEXT </w:instrText>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Pr>
                <w:rFonts w:ascii="Times New Roman" w:hAnsi="Times New Roman" w:cs="Times New Roman"/>
                <w:color w:val="1C4372"/>
              </w:rPr>
              <w:fldChar w:fldCharType="end"/>
            </w:r>
            <w:bookmarkEnd w:id="107"/>
          </w:p>
        </w:tc>
      </w:tr>
      <w:tr w:rsidR="00BD2E1C" w:rsidRPr="00A13BDC" w:rsidTr="00BD2E1C">
        <w:trPr>
          <w:cantSplit/>
          <w:tblHeader/>
          <w:tblCellSpacing w:w="20" w:type="dxa"/>
        </w:trPr>
        <w:tc>
          <w:tcPr>
            <w:tcW w:w="10251" w:type="dxa"/>
          </w:tcPr>
          <w:p w:rsidR="00BD2E1C" w:rsidRPr="00E34B25" w:rsidRDefault="00BD2E1C" w:rsidP="00BD2E1C">
            <w:pPr>
              <w:keepNext/>
              <w:tabs>
                <w:tab w:val="left" w:pos="8700"/>
              </w:tabs>
              <w:spacing w:after="0" w:line="240" w:lineRule="auto"/>
              <w:outlineLvl w:val="2"/>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ab/>
            </w:r>
          </w:p>
          <w:p w:rsidR="00BD2E1C" w:rsidRPr="00CB58E0" w:rsidRDefault="00385ECD" w:rsidP="00BD2E1C">
            <w:pPr>
              <w:keepNext/>
              <w:spacing w:after="0" w:line="240" w:lineRule="auto"/>
              <w:outlineLvl w:val="2"/>
              <w:rPr>
                <w:rFonts w:ascii="Times New Roman" w:eastAsia="Times New Roman" w:hAnsi="Times New Roman" w:cs="Times New Roman"/>
                <w:color w:val="auto"/>
              </w:rPr>
            </w:pPr>
            <w:r>
              <w:rPr>
                <w:rFonts w:ascii="Times New Roman" w:eastAsia="Times New Roman" w:hAnsi="Times New Roman" w:cs="Times New Roman"/>
                <w:color w:val="auto"/>
              </w:rPr>
              <w:fldChar w:fldCharType="begin">
                <w:ffData>
                  <w:name w:val="Dropdown49"/>
                  <w:enabled/>
                  <w:calcOnExit w:val="0"/>
                  <w:ddList>
                    <w:listEntry w:val="AV Support (travel)"/>
                    <w:listEntry w:val="Name Badges (w/ clips)"/>
                    <w:listEntry w:val="CME Staff (hotel and travel)"/>
                  </w:ddList>
                </w:ffData>
              </w:fldChar>
            </w:r>
            <w:bookmarkStart w:id="108" w:name="Dropdown49"/>
            <w:r>
              <w:rPr>
                <w:rFonts w:ascii="Times New Roman" w:eastAsia="Times New Roman" w:hAnsi="Times New Roman" w:cs="Times New Roman"/>
                <w:color w:val="auto"/>
              </w:rPr>
              <w:instrText xml:space="preserve"> FORMDROPDOWN </w:instrText>
            </w:r>
            <w:r w:rsidR="00A31F62">
              <w:rPr>
                <w:rFonts w:ascii="Times New Roman" w:eastAsia="Times New Roman" w:hAnsi="Times New Roman" w:cs="Times New Roman"/>
                <w:color w:val="auto"/>
              </w:rPr>
            </w:r>
            <w:r w:rsidR="00A31F62">
              <w:rPr>
                <w:rFonts w:ascii="Times New Roman" w:eastAsia="Times New Roman" w:hAnsi="Times New Roman" w:cs="Times New Roman"/>
                <w:color w:val="auto"/>
              </w:rPr>
              <w:fldChar w:fldCharType="separate"/>
            </w:r>
            <w:r>
              <w:rPr>
                <w:rFonts w:ascii="Times New Roman" w:eastAsia="Times New Roman" w:hAnsi="Times New Roman" w:cs="Times New Roman"/>
                <w:color w:val="auto"/>
              </w:rPr>
              <w:fldChar w:fldCharType="end"/>
            </w:r>
            <w:bookmarkEnd w:id="108"/>
            <w:r w:rsidR="00BD2E1C" w:rsidRPr="00CB58E0">
              <w:rPr>
                <w:rFonts w:ascii="Times New Roman" w:eastAsia="Times New Roman" w:hAnsi="Times New Roman" w:cs="Times New Roman"/>
                <w:color w:val="auto"/>
              </w:rPr>
              <w:t xml:space="preserve"> </w:t>
            </w:r>
            <w:r w:rsidR="00BD2E1C" w:rsidRPr="00CB58E0">
              <w:rPr>
                <w:rFonts w:ascii="Times New Roman" w:eastAsia="Times New Roman" w:hAnsi="Times New Roman" w:cs="Times New Roman"/>
                <w:b/>
                <w:color w:val="auto"/>
              </w:rPr>
              <w:fldChar w:fldCharType="begin">
                <w:ffData>
                  <w:name w:val="Text1119"/>
                  <w:enabled/>
                  <w:calcOnExit w:val="0"/>
                  <w:textInput/>
                </w:ffData>
              </w:fldChar>
            </w:r>
            <w:r w:rsidR="00BD2E1C" w:rsidRPr="00CB58E0">
              <w:rPr>
                <w:rFonts w:ascii="Times New Roman" w:eastAsia="Times New Roman" w:hAnsi="Times New Roman" w:cs="Times New Roman"/>
                <w:b/>
                <w:color w:val="auto"/>
              </w:rPr>
              <w:instrText xml:space="preserve"> FORMTEXT </w:instrText>
            </w:r>
            <w:r w:rsidR="00BD2E1C" w:rsidRPr="00CB58E0">
              <w:rPr>
                <w:rFonts w:ascii="Times New Roman" w:eastAsia="Times New Roman" w:hAnsi="Times New Roman" w:cs="Times New Roman"/>
                <w:b/>
                <w:color w:val="auto"/>
              </w:rPr>
            </w:r>
            <w:r w:rsidR="00BD2E1C" w:rsidRPr="00CB58E0">
              <w:rPr>
                <w:rFonts w:ascii="Times New Roman" w:eastAsia="Times New Roman" w:hAnsi="Times New Roman" w:cs="Times New Roman"/>
                <w:b/>
                <w:color w:val="auto"/>
              </w:rPr>
              <w:fldChar w:fldCharType="separate"/>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F25628">
              <w:rPr>
                <w:rFonts w:ascii="Times New Roman" w:eastAsia="Times New Roman" w:hAnsi="Times New Roman" w:cs="Times New Roman"/>
                <w:b/>
                <w:noProof/>
                <w:color w:val="auto"/>
              </w:rPr>
              <w:t> </w:t>
            </w:r>
            <w:r w:rsidR="00BD2E1C" w:rsidRPr="00CB58E0">
              <w:rPr>
                <w:rFonts w:ascii="Times New Roman" w:eastAsia="Times New Roman" w:hAnsi="Times New Roman" w:cs="Times New Roman"/>
                <w:b/>
                <w:color w:val="auto"/>
              </w:rPr>
              <w:fldChar w:fldCharType="end"/>
            </w:r>
          </w:p>
        </w:tc>
        <w:tc>
          <w:tcPr>
            <w:tcW w:w="1321" w:type="dxa"/>
          </w:tcPr>
          <w:p w:rsidR="00BD2E1C" w:rsidRPr="00D03F19" w:rsidRDefault="00BD2E1C" w:rsidP="00BD2E1C">
            <w:pPr>
              <w:keepNext/>
              <w:spacing w:after="0" w:line="240" w:lineRule="auto"/>
              <w:jc w:val="right"/>
              <w:outlineLvl w:val="2"/>
              <w:rPr>
                <w:rFonts w:ascii="Times New Roman" w:hAnsi="Times New Roman" w:cs="Times New Roman"/>
                <w:color w:val="1C4372"/>
                <w:sz w:val="16"/>
                <w:szCs w:val="16"/>
              </w:rPr>
            </w:pPr>
          </w:p>
          <w:p w:rsidR="00BD2E1C" w:rsidRPr="00A13BDC" w:rsidRDefault="00BD2E1C" w:rsidP="00BD2E1C">
            <w:pPr>
              <w:keepNext/>
              <w:spacing w:after="0" w:line="240" w:lineRule="auto"/>
              <w:jc w:val="right"/>
              <w:outlineLvl w:val="2"/>
              <w:rPr>
                <w:rFonts w:ascii="Times New Roman" w:hAnsi="Times New Roman" w:cs="Times New Roman"/>
                <w:color w:val="1C4372"/>
              </w:rPr>
            </w:pPr>
            <w:r w:rsidRPr="00A13BDC">
              <w:rPr>
                <w:rFonts w:ascii="Times New Roman" w:hAnsi="Times New Roman" w:cs="Times New Roman"/>
                <w:color w:val="1C4372"/>
              </w:rPr>
              <w:t xml:space="preserve"> </w:t>
            </w:r>
            <w:r>
              <w:rPr>
                <w:rFonts w:ascii="Times New Roman" w:hAnsi="Times New Roman" w:cs="Times New Roman"/>
                <w:color w:val="1C4372"/>
              </w:rPr>
              <w:fldChar w:fldCharType="begin">
                <w:ffData>
                  <w:name w:val="AVSupport"/>
                  <w:enabled/>
                  <w:calcOnExit/>
                  <w:textInput>
                    <w:type w:val="number"/>
                    <w:format w:val="$#,##0.00;($#,##0.00)"/>
                  </w:textInput>
                </w:ffData>
              </w:fldChar>
            </w:r>
            <w:bookmarkStart w:id="109" w:name="AVSupport"/>
            <w:r>
              <w:rPr>
                <w:rFonts w:ascii="Times New Roman" w:hAnsi="Times New Roman" w:cs="Times New Roman"/>
                <w:color w:val="1C4372"/>
              </w:rPr>
              <w:instrText xml:space="preserve"> FORMTEXT </w:instrText>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sidR="00F25628">
              <w:rPr>
                <w:rFonts w:ascii="Times New Roman" w:hAnsi="Times New Roman" w:cs="Times New Roman"/>
                <w:noProof/>
                <w:color w:val="1C4372"/>
              </w:rPr>
              <w:t> </w:t>
            </w:r>
            <w:r>
              <w:rPr>
                <w:rFonts w:ascii="Times New Roman" w:hAnsi="Times New Roman" w:cs="Times New Roman"/>
                <w:color w:val="1C4372"/>
              </w:rPr>
              <w:fldChar w:fldCharType="end"/>
            </w:r>
            <w:bookmarkEnd w:id="109"/>
          </w:p>
        </w:tc>
      </w:tr>
      <w:tr w:rsidR="00BD2E1C" w:rsidRPr="005C4624" w:rsidTr="00BD2E1C">
        <w:trPr>
          <w:cantSplit/>
          <w:tblHeader/>
          <w:tblCellSpacing w:w="20" w:type="dxa"/>
        </w:trPr>
        <w:tc>
          <w:tcPr>
            <w:tcW w:w="10251" w:type="dxa"/>
            <w:shd w:val="clear" w:color="auto" w:fill="FBE4D5" w:themeFill="accent2" w:themeFillTint="33"/>
          </w:tcPr>
          <w:p w:rsidR="0027507B" w:rsidRDefault="00BD2E1C" w:rsidP="00BD2E1C">
            <w:pPr>
              <w:keepNext/>
              <w:spacing w:after="0" w:line="240" w:lineRule="auto"/>
              <w:outlineLvl w:val="2"/>
              <w:rPr>
                <w:rFonts w:ascii="Times New Roman" w:eastAsia="Times New Roman" w:hAnsi="Times New Roman" w:cs="Times New Roman"/>
                <w:color w:val="auto"/>
                <w:sz w:val="16"/>
                <w:szCs w:val="16"/>
              </w:rPr>
            </w:pPr>
            <w:r w:rsidRPr="00CB58E0">
              <w:rPr>
                <w:rFonts w:ascii="Times New Roman" w:eastAsia="Times New Roman" w:hAnsi="Times New Roman" w:cs="Times New Roman"/>
                <w:color w:val="auto"/>
              </w:rPr>
              <w:t xml:space="preserve">Total Due to the Office of CME </w:t>
            </w:r>
            <w:r>
              <w:rPr>
                <w:rFonts w:ascii="Times New Roman" w:eastAsia="Times New Roman" w:hAnsi="Times New Roman" w:cs="Times New Roman"/>
                <w:color w:val="auto"/>
              </w:rPr>
              <w:t>(non-refundable)</w:t>
            </w:r>
            <w:r w:rsidR="0027507B">
              <w:rPr>
                <w:rFonts w:ascii="Times New Roman" w:eastAsia="Times New Roman" w:hAnsi="Times New Roman" w:cs="Times New Roman"/>
                <w:color w:val="auto"/>
              </w:rPr>
              <w:t xml:space="preserve"> </w:t>
            </w:r>
            <w:r w:rsidR="0027507B" w:rsidRPr="009A5C39">
              <w:rPr>
                <w:rFonts w:ascii="Times New Roman" w:eastAsia="Times New Roman" w:hAnsi="Times New Roman" w:cs="Times New Roman"/>
                <w:color w:val="auto"/>
                <w:sz w:val="16"/>
                <w:szCs w:val="16"/>
              </w:rPr>
              <w:t xml:space="preserve"> </w:t>
            </w:r>
          </w:p>
          <w:p w:rsidR="00BD2E1C" w:rsidRPr="00CB58E0" w:rsidRDefault="0027507B" w:rsidP="00BD2E1C">
            <w:pPr>
              <w:keepNext/>
              <w:spacing w:after="0" w:line="240" w:lineRule="auto"/>
              <w:outlineLvl w:val="2"/>
              <w:rPr>
                <w:rFonts w:ascii="Times New Roman" w:eastAsia="Times New Roman" w:hAnsi="Times New Roman" w:cs="Times New Roman"/>
                <w:color w:val="auto"/>
              </w:rPr>
            </w:pPr>
            <w:r w:rsidRPr="009A5C39">
              <w:rPr>
                <w:rFonts w:ascii="Times New Roman" w:eastAsia="Times New Roman" w:hAnsi="Times New Roman" w:cs="Times New Roman"/>
                <w:color w:val="auto"/>
                <w:sz w:val="16"/>
                <w:szCs w:val="16"/>
              </w:rPr>
              <w:t>Final invoice</w:t>
            </w:r>
            <w:r>
              <w:rPr>
                <w:rFonts w:ascii="Times New Roman" w:eastAsia="Times New Roman" w:hAnsi="Times New Roman" w:cs="Times New Roman"/>
                <w:color w:val="auto"/>
                <w:sz w:val="16"/>
                <w:szCs w:val="16"/>
              </w:rPr>
              <w:t xml:space="preserve"> (including expenses/fees)</w:t>
            </w:r>
            <w:r w:rsidRPr="009A5C39">
              <w:rPr>
                <w:rFonts w:ascii="Times New Roman" w:eastAsia="Times New Roman" w:hAnsi="Times New Roman" w:cs="Times New Roman"/>
                <w:color w:val="auto"/>
                <w:sz w:val="16"/>
                <w:szCs w:val="16"/>
              </w:rPr>
              <w:t xml:space="preserve"> will be submitted within 90 day of the last day of the activity.</w:t>
            </w:r>
          </w:p>
        </w:tc>
        <w:tc>
          <w:tcPr>
            <w:tcW w:w="1321" w:type="dxa"/>
            <w:shd w:val="clear" w:color="auto" w:fill="FBE4D5" w:themeFill="accent2" w:themeFillTint="33"/>
          </w:tcPr>
          <w:p w:rsidR="00BD2E1C" w:rsidRDefault="00BD2E1C" w:rsidP="00BD2E1C">
            <w:pPr>
              <w:keepNext/>
              <w:spacing w:after="0" w:line="240" w:lineRule="auto"/>
              <w:jc w:val="right"/>
              <w:outlineLvl w:val="2"/>
              <w:rPr>
                <w:rFonts w:ascii="Times New Roman" w:hAnsi="Times New Roman" w:cs="Times New Roman"/>
                <w:color w:val="1C4372"/>
              </w:rPr>
            </w:pPr>
          </w:p>
          <w:p w:rsidR="00BD2E1C" w:rsidRPr="005C4624" w:rsidRDefault="00BD2E1C" w:rsidP="00BD2E1C">
            <w:pPr>
              <w:keepNext/>
              <w:spacing w:after="0" w:line="240" w:lineRule="auto"/>
              <w:jc w:val="right"/>
              <w:outlineLvl w:val="2"/>
              <w:rPr>
                <w:rFonts w:ascii="Times New Roman" w:eastAsia="Times New Roman" w:hAnsi="Times New Roman" w:cs="Times New Roman"/>
                <w:color w:val="3366FF"/>
              </w:rPr>
            </w:pPr>
            <w:r>
              <w:rPr>
                <w:rFonts w:ascii="Times New Roman" w:hAnsi="Times New Roman" w:cs="Times New Roman"/>
                <w:color w:val="1C4372"/>
              </w:rPr>
              <w:fldChar w:fldCharType="begin">
                <w:ffData>
                  <w:name w:val="Total"/>
                  <w:enabled w:val="0"/>
                  <w:calcOnExit/>
                  <w:textInput>
                    <w:type w:val="calculated"/>
                    <w:default w:val="= (Appfee + Badges + Misc+ Misc + AVSupport)"/>
                    <w:format w:val="$#,##0.00;($#,##0.00)"/>
                  </w:textInput>
                </w:ffData>
              </w:fldChar>
            </w:r>
            <w:r>
              <w:rPr>
                <w:rFonts w:ascii="Times New Roman" w:hAnsi="Times New Roman" w:cs="Times New Roman"/>
                <w:color w:val="1C4372"/>
              </w:rPr>
              <w:instrText xml:space="preserve"> FORMTEXT </w:instrText>
            </w:r>
            <w:r>
              <w:rPr>
                <w:rFonts w:ascii="Times New Roman" w:hAnsi="Times New Roman" w:cs="Times New Roman"/>
                <w:color w:val="1C4372"/>
              </w:rPr>
              <w:fldChar w:fldCharType="begin"/>
            </w:r>
            <w:r>
              <w:rPr>
                <w:rFonts w:ascii="Times New Roman" w:hAnsi="Times New Roman" w:cs="Times New Roman"/>
                <w:color w:val="1C4372"/>
              </w:rPr>
              <w:instrText xml:space="preserve"> = (Appfee + Badges + Misc+ Misc + AVSupport) </w:instrText>
            </w:r>
            <w:r>
              <w:rPr>
                <w:rFonts w:ascii="Times New Roman" w:hAnsi="Times New Roman" w:cs="Times New Roman"/>
                <w:color w:val="1C4372"/>
              </w:rPr>
              <w:fldChar w:fldCharType="separate"/>
            </w:r>
            <w:r w:rsidR="00F25628">
              <w:rPr>
                <w:rFonts w:ascii="Times New Roman" w:hAnsi="Times New Roman" w:cs="Times New Roman"/>
                <w:noProof/>
                <w:color w:val="1C4372"/>
              </w:rPr>
              <w:instrText>0</w:instrText>
            </w:r>
            <w:r>
              <w:rPr>
                <w:rFonts w:ascii="Times New Roman" w:hAnsi="Times New Roman" w:cs="Times New Roman"/>
                <w:color w:val="1C4372"/>
              </w:rPr>
              <w:fldChar w:fldCharType="end"/>
            </w:r>
            <w:r>
              <w:rPr>
                <w:rFonts w:ascii="Times New Roman" w:hAnsi="Times New Roman" w:cs="Times New Roman"/>
                <w:color w:val="1C4372"/>
              </w:rPr>
            </w:r>
            <w:r>
              <w:rPr>
                <w:rFonts w:ascii="Times New Roman" w:hAnsi="Times New Roman" w:cs="Times New Roman"/>
                <w:color w:val="1C4372"/>
              </w:rPr>
              <w:fldChar w:fldCharType="separate"/>
            </w:r>
            <w:r w:rsidR="00F25628">
              <w:rPr>
                <w:rFonts w:ascii="Times New Roman" w:hAnsi="Times New Roman" w:cs="Times New Roman"/>
                <w:noProof/>
                <w:color w:val="1C4372"/>
              </w:rPr>
              <w:t>$0.00</w:t>
            </w:r>
            <w:r>
              <w:rPr>
                <w:rFonts w:ascii="Times New Roman" w:hAnsi="Times New Roman" w:cs="Times New Roman"/>
                <w:color w:val="1C4372"/>
              </w:rPr>
              <w:fldChar w:fldCharType="end"/>
            </w:r>
          </w:p>
        </w:tc>
      </w:tr>
      <w:bookmarkEnd w:id="99"/>
    </w:tbl>
    <w:p w:rsidR="00BD2E1C" w:rsidRDefault="00BD2E1C" w:rsidP="00BD2E1C">
      <w:pPr>
        <w:spacing w:after="0" w:line="240" w:lineRule="auto"/>
        <w:ind w:firstLine="720"/>
        <w:rPr>
          <w:rFonts w:ascii="Times New Roman" w:eastAsia="Times New Roman" w:hAnsi="Times New Roman"/>
          <w:sz w:val="16"/>
          <w:szCs w:val="16"/>
        </w:rPr>
      </w:pPr>
    </w:p>
    <w:tbl>
      <w:tblPr>
        <w:tblW w:w="11520" w:type="dxa"/>
        <w:tblCellSpacing w:w="20" w:type="dxa"/>
        <w:tblInd w:w="-365"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Caption w:val="Account Number"/>
        <w:tblDescription w:val="Account Number"/>
      </w:tblPr>
      <w:tblGrid>
        <w:gridCol w:w="5397"/>
        <w:gridCol w:w="6123"/>
      </w:tblGrid>
      <w:tr w:rsidR="00BD2E1C" w:rsidRPr="00A13BDC" w:rsidTr="00BD2E1C">
        <w:trPr>
          <w:cantSplit/>
          <w:tblHeader/>
          <w:tblCellSpacing w:w="20" w:type="dxa"/>
        </w:trPr>
        <w:tc>
          <w:tcPr>
            <w:tcW w:w="5337" w:type="dxa"/>
          </w:tcPr>
          <w:p w:rsidR="00BD2E1C" w:rsidRPr="009C36F3" w:rsidRDefault="00BD2E1C" w:rsidP="00BD2E1C">
            <w:pPr>
              <w:keepNext/>
              <w:spacing w:after="0" w:line="240" w:lineRule="auto"/>
              <w:outlineLvl w:val="2"/>
              <w:rPr>
                <w:rFonts w:ascii="Times New Roman" w:eastAsia="Times New Roman" w:hAnsi="Times New Roman" w:cs="Times New Roman"/>
                <w:color w:val="auto"/>
              </w:rPr>
            </w:pPr>
            <w:r w:rsidRPr="009C36F3">
              <w:rPr>
                <w:rFonts w:ascii="Times New Roman" w:eastAsia="Times New Roman" w:hAnsi="Times New Roman" w:cs="Times New Roman"/>
                <w:color w:val="auto"/>
              </w:rPr>
              <w:t>MSF or FOAPAL #</w:t>
            </w:r>
            <w:r>
              <w:rPr>
                <w:rFonts w:ascii="Times New Roman" w:eastAsia="Times New Roman" w:hAnsi="Times New Roman" w:cs="Times New Roman"/>
                <w:color w:val="auto"/>
              </w:rPr>
              <w:t xml:space="preserve">   </w:t>
            </w:r>
          </w:p>
        </w:tc>
        <w:tc>
          <w:tcPr>
            <w:tcW w:w="6063" w:type="dxa"/>
          </w:tcPr>
          <w:p w:rsidR="00BD2E1C" w:rsidRPr="00A13BDC" w:rsidRDefault="00BD2E1C" w:rsidP="00BD2E1C">
            <w:pPr>
              <w:keepNext/>
              <w:spacing w:after="0" w:line="240" w:lineRule="auto"/>
              <w:ind w:left="360"/>
              <w:jc w:val="both"/>
              <w:outlineLvl w:val="2"/>
              <w:rPr>
                <w:rFonts w:ascii="Times New Roman" w:eastAsia="Times New Roman" w:hAnsi="Times New Roman" w:cs="Times New Roman"/>
              </w:rPr>
            </w:pPr>
            <w:r w:rsidRPr="009C36F3">
              <w:rPr>
                <w:rFonts w:ascii="Times New Roman" w:hAnsi="Times New Roman" w:cs="Times New Roman"/>
                <w:color w:val="1C4372"/>
              </w:rPr>
              <w:fldChar w:fldCharType="begin">
                <w:ffData>
                  <w:name w:val=""/>
                  <w:enabled/>
                  <w:calcOnExit w:val="0"/>
                  <w:textInput>
                    <w:default w:val="Enter MSF # Here."/>
                  </w:textInput>
                </w:ffData>
              </w:fldChar>
            </w:r>
            <w:r w:rsidRPr="009C36F3">
              <w:rPr>
                <w:rFonts w:ascii="Times New Roman" w:hAnsi="Times New Roman" w:cs="Times New Roman"/>
                <w:color w:val="1C4372"/>
              </w:rPr>
              <w:instrText xml:space="preserve"> FORMTEXT </w:instrText>
            </w:r>
            <w:r w:rsidRPr="009C36F3">
              <w:rPr>
                <w:rFonts w:ascii="Times New Roman" w:hAnsi="Times New Roman" w:cs="Times New Roman"/>
                <w:color w:val="1C4372"/>
              </w:rPr>
            </w:r>
            <w:r w:rsidRPr="009C36F3">
              <w:rPr>
                <w:rFonts w:ascii="Times New Roman" w:hAnsi="Times New Roman" w:cs="Times New Roman"/>
                <w:color w:val="1C4372"/>
              </w:rPr>
              <w:fldChar w:fldCharType="separate"/>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Pr="009C36F3">
              <w:rPr>
                <w:rFonts w:ascii="Times New Roman" w:hAnsi="Times New Roman" w:cs="Times New Roman"/>
                <w:color w:val="1C4372"/>
              </w:rPr>
              <w:fldChar w:fldCharType="end"/>
            </w:r>
            <w:r w:rsidRPr="009C36F3">
              <w:rPr>
                <w:rFonts w:ascii="Times New Roman" w:hAnsi="Times New Roman" w:cs="Times New Roman"/>
                <w:color w:val="1C4372"/>
              </w:rPr>
              <w:t xml:space="preserve">        </w:t>
            </w:r>
            <w:r w:rsidRPr="009C36F3">
              <w:rPr>
                <w:rFonts w:ascii="Times New Roman" w:hAnsi="Times New Roman" w:cs="Times New Roman"/>
                <w:color w:val="1C4372"/>
              </w:rPr>
              <w:fldChar w:fldCharType="begin">
                <w:ffData>
                  <w:name w:val="Text1311"/>
                  <w:enabled/>
                  <w:calcOnExit w:val="0"/>
                  <w:textInput>
                    <w:default w:val="Enter FOAPAL # Here."/>
                  </w:textInput>
                </w:ffData>
              </w:fldChar>
            </w:r>
            <w:bookmarkStart w:id="110" w:name="Text1311"/>
            <w:r w:rsidRPr="009C36F3">
              <w:rPr>
                <w:rFonts w:ascii="Times New Roman" w:hAnsi="Times New Roman" w:cs="Times New Roman"/>
                <w:color w:val="1C4372"/>
              </w:rPr>
              <w:instrText xml:space="preserve"> FORMTEXT </w:instrText>
            </w:r>
            <w:r w:rsidRPr="009C36F3">
              <w:rPr>
                <w:rFonts w:ascii="Times New Roman" w:hAnsi="Times New Roman" w:cs="Times New Roman"/>
                <w:color w:val="1C4372"/>
              </w:rPr>
            </w:r>
            <w:r w:rsidRPr="009C36F3">
              <w:rPr>
                <w:rFonts w:ascii="Times New Roman" w:hAnsi="Times New Roman" w:cs="Times New Roman"/>
                <w:color w:val="1C4372"/>
              </w:rPr>
              <w:fldChar w:fldCharType="separate"/>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00F25628">
              <w:rPr>
                <w:rFonts w:ascii="Times New Roman" w:hAnsi="Times New Roman" w:cs="Times New Roman"/>
                <w:color w:val="1C4372"/>
              </w:rPr>
              <w:t> </w:t>
            </w:r>
            <w:r w:rsidRPr="009C36F3">
              <w:rPr>
                <w:rFonts w:ascii="Times New Roman" w:hAnsi="Times New Roman" w:cs="Times New Roman"/>
                <w:color w:val="1C4372"/>
              </w:rPr>
              <w:fldChar w:fldCharType="end"/>
            </w:r>
            <w:bookmarkEnd w:id="110"/>
          </w:p>
        </w:tc>
      </w:tr>
    </w:tbl>
    <w:p w:rsidR="00BD2E1C" w:rsidRDefault="00BD2E1C" w:rsidP="00BD2E1C">
      <w:pPr>
        <w:spacing w:after="0" w:line="240" w:lineRule="auto"/>
        <w:rPr>
          <w:sz w:val="16"/>
          <w:szCs w:val="16"/>
        </w:rPr>
      </w:pPr>
    </w:p>
    <w:tbl>
      <w:tblPr>
        <w:tblStyle w:val="TableGrid0"/>
        <w:tblW w:w="11520" w:type="dxa"/>
        <w:tblCellSpacing w:w="20" w:type="dxa"/>
        <w:tblInd w:w="-365" w:type="dxa"/>
        <w:tblBorders>
          <w:top w:val="inset" w:sz="6" w:space="0" w:color="auto"/>
          <w:left w:val="in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8817"/>
        <w:gridCol w:w="2703"/>
      </w:tblGrid>
      <w:tr w:rsidR="00BD2E1C" w:rsidRPr="00DD1483" w:rsidTr="00BD2E1C">
        <w:trPr>
          <w:tblCellSpacing w:w="20" w:type="dxa"/>
        </w:trPr>
        <w:tc>
          <w:tcPr>
            <w:tcW w:w="8757" w:type="dxa"/>
          </w:tcPr>
          <w:bookmarkStart w:id="111" w:name="_Hlk130886949"/>
          <w:p w:rsidR="00BD2E1C" w:rsidRPr="00C22054" w:rsidRDefault="00BD2E1C" w:rsidP="00BD2E1C">
            <w:pPr>
              <w:spacing w:line="240" w:lineRule="auto"/>
              <w:rPr>
                <w:rFonts w:ascii="Viner Hand ITC" w:hAnsi="Viner Hand ITC" w:cs="Times New Roman"/>
                <w:b/>
                <w:sz w:val="24"/>
                <w:szCs w:val="24"/>
              </w:rPr>
            </w:pPr>
            <w:r w:rsidRPr="00C22054">
              <w:rPr>
                <w:rFonts w:ascii="Viner Hand ITC" w:hAnsi="Viner Hand ITC" w:cs="Times New Roman"/>
                <w:b/>
                <w:color w:val="002060"/>
                <w:sz w:val="24"/>
                <w:szCs w:val="24"/>
              </w:rPr>
              <w:fldChar w:fldCharType="begin">
                <w:ffData>
                  <w:name w:val=""/>
                  <w:enabled/>
                  <w:calcOnExit w:val="0"/>
                  <w:textInput/>
                </w:ffData>
              </w:fldChar>
            </w:r>
            <w:r w:rsidRPr="00C22054">
              <w:rPr>
                <w:rFonts w:ascii="Viner Hand ITC" w:hAnsi="Viner Hand ITC" w:cs="Times New Roman"/>
                <w:b/>
                <w:color w:val="002060"/>
                <w:sz w:val="24"/>
                <w:szCs w:val="24"/>
              </w:rPr>
              <w:instrText xml:space="preserve"> FORMTEXT </w:instrText>
            </w:r>
            <w:r w:rsidRPr="00C22054">
              <w:rPr>
                <w:rFonts w:ascii="Viner Hand ITC" w:hAnsi="Viner Hand ITC" w:cs="Times New Roman"/>
                <w:b/>
                <w:color w:val="002060"/>
                <w:sz w:val="24"/>
                <w:szCs w:val="24"/>
              </w:rPr>
            </w:r>
            <w:r w:rsidRPr="00C22054">
              <w:rPr>
                <w:rFonts w:ascii="Viner Hand ITC" w:hAnsi="Viner Hand ITC" w:cs="Times New Roman"/>
                <w:b/>
                <w:color w:val="002060"/>
                <w:sz w:val="24"/>
                <w:szCs w:val="24"/>
              </w:rPr>
              <w:fldChar w:fldCharType="separate"/>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Pr="00C22054">
              <w:rPr>
                <w:rFonts w:ascii="Viner Hand ITC" w:hAnsi="Viner Hand ITC" w:cs="Times New Roman"/>
                <w:b/>
                <w:color w:val="002060"/>
                <w:sz w:val="24"/>
                <w:szCs w:val="24"/>
              </w:rPr>
              <w:fldChar w:fldCharType="end"/>
            </w:r>
          </w:p>
        </w:tc>
        <w:tc>
          <w:tcPr>
            <w:tcW w:w="2643" w:type="dxa"/>
          </w:tcPr>
          <w:p w:rsidR="00BD2E1C" w:rsidRPr="00C22054" w:rsidRDefault="00BD2E1C" w:rsidP="00BD2E1C">
            <w:pPr>
              <w:spacing w:line="240" w:lineRule="auto"/>
              <w:rPr>
                <w:rFonts w:ascii="Viner Hand ITC" w:hAnsi="Viner Hand ITC" w:cs="Times New Roman"/>
                <w:b/>
                <w:sz w:val="24"/>
                <w:szCs w:val="24"/>
                <w:u w:val="single"/>
              </w:rPr>
            </w:pPr>
            <w:r w:rsidRPr="00C22054">
              <w:rPr>
                <w:rFonts w:ascii="Viner Hand ITC" w:hAnsi="Viner Hand ITC" w:cs="Times New Roman"/>
                <w:b/>
                <w:color w:val="002060"/>
                <w:sz w:val="24"/>
                <w:szCs w:val="24"/>
              </w:rPr>
              <w:fldChar w:fldCharType="begin">
                <w:ffData>
                  <w:name w:val="Text1204"/>
                  <w:enabled/>
                  <w:calcOnExit w:val="0"/>
                  <w:textInput/>
                </w:ffData>
              </w:fldChar>
            </w:r>
            <w:r w:rsidRPr="00C22054">
              <w:rPr>
                <w:rFonts w:ascii="Viner Hand ITC" w:hAnsi="Viner Hand ITC" w:cs="Times New Roman"/>
                <w:b/>
                <w:color w:val="002060"/>
                <w:sz w:val="24"/>
                <w:szCs w:val="24"/>
              </w:rPr>
              <w:instrText xml:space="preserve"> FORMTEXT </w:instrText>
            </w:r>
            <w:r w:rsidRPr="00C22054">
              <w:rPr>
                <w:rFonts w:ascii="Viner Hand ITC" w:hAnsi="Viner Hand ITC" w:cs="Times New Roman"/>
                <w:b/>
                <w:color w:val="002060"/>
                <w:sz w:val="24"/>
                <w:szCs w:val="24"/>
              </w:rPr>
            </w:r>
            <w:r w:rsidRPr="00C22054">
              <w:rPr>
                <w:rFonts w:ascii="Viner Hand ITC" w:hAnsi="Viner Hand ITC" w:cs="Times New Roman"/>
                <w:b/>
                <w:color w:val="002060"/>
                <w:sz w:val="24"/>
                <w:szCs w:val="24"/>
              </w:rPr>
              <w:fldChar w:fldCharType="separate"/>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Pr="00C22054">
              <w:rPr>
                <w:rFonts w:ascii="Viner Hand ITC" w:hAnsi="Viner Hand ITC" w:cs="Times New Roman"/>
                <w:b/>
                <w:color w:val="002060"/>
                <w:sz w:val="24"/>
                <w:szCs w:val="24"/>
              </w:rPr>
              <w:fldChar w:fldCharType="end"/>
            </w:r>
          </w:p>
        </w:tc>
      </w:tr>
      <w:tr w:rsidR="00BD2E1C" w:rsidRPr="00DD1483" w:rsidTr="00BD2E1C">
        <w:trPr>
          <w:tblCellSpacing w:w="20" w:type="dxa"/>
        </w:trPr>
        <w:tc>
          <w:tcPr>
            <w:tcW w:w="8757" w:type="dxa"/>
          </w:tcPr>
          <w:p w:rsidR="00BD2E1C" w:rsidRPr="0011175D" w:rsidRDefault="00BD2E1C" w:rsidP="00BD2E1C">
            <w:pPr>
              <w:spacing w:line="240" w:lineRule="auto"/>
              <w:rPr>
                <w:rFonts w:ascii="Times New Roman" w:hAnsi="Times New Roman" w:cs="Times New Roman"/>
                <w:b/>
              </w:rPr>
            </w:pPr>
            <w:r>
              <w:rPr>
                <w:rFonts w:ascii="Times New Roman" w:hAnsi="Times New Roman" w:cs="Times New Roman"/>
                <w:b/>
              </w:rPr>
              <w:fldChar w:fldCharType="begin">
                <w:ffData>
                  <w:name w:val="Text1291"/>
                  <w:enabled/>
                  <w:calcOnExit w:val="0"/>
                  <w:textInput>
                    <w:default w:val="Type Name Here of Authorized Signer  to transfer funds from MSF or FOAPAL Account"/>
                  </w:textInput>
                </w:ffData>
              </w:fldChar>
            </w:r>
            <w:bookmarkStart w:id="112" w:name="Text129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25628">
              <w:rPr>
                <w:rFonts w:ascii="Times New Roman" w:hAnsi="Times New Roman" w:cs="Times New Roman"/>
                <w:b/>
              </w:rPr>
              <w:t> </w:t>
            </w:r>
            <w:r w:rsidR="00F25628">
              <w:rPr>
                <w:rFonts w:ascii="Times New Roman" w:hAnsi="Times New Roman" w:cs="Times New Roman"/>
                <w:b/>
              </w:rPr>
              <w:t> </w:t>
            </w:r>
            <w:r w:rsidR="00F25628">
              <w:rPr>
                <w:rFonts w:ascii="Times New Roman" w:hAnsi="Times New Roman" w:cs="Times New Roman"/>
                <w:b/>
              </w:rPr>
              <w:t> </w:t>
            </w:r>
            <w:r w:rsidR="00F25628">
              <w:rPr>
                <w:rFonts w:ascii="Times New Roman" w:hAnsi="Times New Roman" w:cs="Times New Roman"/>
                <w:b/>
              </w:rPr>
              <w:t> </w:t>
            </w:r>
            <w:r w:rsidR="00F25628">
              <w:rPr>
                <w:rFonts w:ascii="Times New Roman" w:hAnsi="Times New Roman" w:cs="Times New Roman"/>
                <w:b/>
              </w:rPr>
              <w:t> </w:t>
            </w:r>
            <w:r>
              <w:rPr>
                <w:rFonts w:ascii="Times New Roman" w:hAnsi="Times New Roman" w:cs="Times New Roman"/>
                <w:b/>
              </w:rPr>
              <w:fldChar w:fldCharType="end"/>
            </w:r>
            <w:bookmarkEnd w:id="112"/>
            <w:r w:rsidRPr="0011175D">
              <w:rPr>
                <w:rFonts w:ascii="Times New Roman" w:hAnsi="Times New Roman" w:cs="Times New Roman"/>
                <w:b/>
              </w:rPr>
              <w:t xml:space="preserve"> </w:t>
            </w:r>
            <w:r>
              <w:rPr>
                <w:rFonts w:ascii="Times New Roman" w:hAnsi="Times New Roman" w:cs="Times New Roman"/>
                <w:b/>
              </w:rPr>
              <w:t xml:space="preserve"> </w:t>
            </w:r>
          </w:p>
        </w:tc>
        <w:tc>
          <w:tcPr>
            <w:tcW w:w="2643" w:type="dxa"/>
          </w:tcPr>
          <w:p w:rsidR="00BD2E1C" w:rsidRPr="00DD1483" w:rsidRDefault="00BD2E1C" w:rsidP="00BD2E1C">
            <w:pPr>
              <w:spacing w:line="240" w:lineRule="auto"/>
              <w:rPr>
                <w:rFonts w:ascii="Times New Roman" w:hAnsi="Times New Roman" w:cs="Times New Roman"/>
                <w:sz w:val="24"/>
                <w:szCs w:val="24"/>
              </w:rPr>
            </w:pPr>
            <w:r w:rsidRPr="00DD1483">
              <w:rPr>
                <w:rFonts w:ascii="Times New Roman" w:hAnsi="Times New Roman" w:cs="Times New Roman"/>
                <w:sz w:val="24"/>
                <w:szCs w:val="24"/>
              </w:rPr>
              <w:t>Date</w:t>
            </w:r>
            <w:r w:rsidRPr="00EC7853">
              <w:rPr>
                <w:rFonts w:ascii="Times New Roman" w:hAnsi="Times New Roman" w:cs="Times New Roman"/>
                <w:b/>
                <w:color w:val="1F4E79" w:themeColor="accent1" w:themeShade="80"/>
                <w:sz w:val="16"/>
                <w:szCs w:val="16"/>
              </w:rPr>
              <w:t xml:space="preserve"> </w:t>
            </w:r>
            <w:r>
              <w:rPr>
                <w:rFonts w:ascii="Times New Roman" w:hAnsi="Times New Roman" w:cs="Times New Roman"/>
                <w:b/>
                <w:color w:val="1F4E79" w:themeColor="accent1" w:themeShade="80"/>
                <w:sz w:val="16"/>
                <w:szCs w:val="16"/>
              </w:rPr>
              <w:t xml:space="preserve"> </w:t>
            </w:r>
            <w:r>
              <w:rPr>
                <w:b/>
                <w:color w:val="1F4E79" w:themeColor="accent1" w:themeShade="80"/>
                <w:sz w:val="16"/>
                <w:szCs w:val="16"/>
              </w:rPr>
              <w:t xml:space="preserve">   </w:t>
            </w:r>
            <w:r w:rsidRPr="00EC7853">
              <w:rPr>
                <w:rFonts w:ascii="Times New Roman" w:hAnsi="Times New Roman" w:cs="Times New Roman"/>
                <w:b/>
                <w:color w:val="1F4E79" w:themeColor="accent1" w:themeShade="80"/>
                <w:sz w:val="16"/>
                <w:szCs w:val="16"/>
              </w:rPr>
              <w:t>Sign in blue ink.</w:t>
            </w:r>
          </w:p>
        </w:tc>
      </w:tr>
      <w:bookmarkEnd w:id="111"/>
    </w:tbl>
    <w:p w:rsidR="00BD2E1C" w:rsidRDefault="00BD2E1C" w:rsidP="00BD2E1C">
      <w:pPr>
        <w:spacing w:after="0" w:line="240" w:lineRule="auto"/>
        <w:rPr>
          <w:rFonts w:ascii="Times New Roman" w:hAnsi="Times New Roman" w:cs="Times New Roman"/>
          <w:sz w:val="16"/>
          <w:szCs w:val="16"/>
          <w:u w:val="single"/>
        </w:rPr>
      </w:pPr>
    </w:p>
    <w:tbl>
      <w:tblPr>
        <w:tblStyle w:val="TableGrid0"/>
        <w:tblW w:w="11520" w:type="dxa"/>
        <w:tblCellSpacing w:w="20" w:type="dxa"/>
        <w:tblInd w:w="-365" w:type="dxa"/>
        <w:tblBorders>
          <w:top w:val="inset" w:sz="6" w:space="0" w:color="auto"/>
          <w:left w:val="in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8277"/>
        <w:gridCol w:w="3243"/>
      </w:tblGrid>
      <w:tr w:rsidR="00BD2E1C" w:rsidRPr="00DD1483" w:rsidTr="00BD2E1C">
        <w:trPr>
          <w:tblCellSpacing w:w="20" w:type="dxa"/>
        </w:trPr>
        <w:tc>
          <w:tcPr>
            <w:tcW w:w="8217" w:type="dxa"/>
          </w:tcPr>
          <w:p w:rsidR="00BD2E1C" w:rsidRPr="00C22054" w:rsidRDefault="00BD2E1C" w:rsidP="00BD2E1C">
            <w:pPr>
              <w:spacing w:line="240" w:lineRule="auto"/>
              <w:rPr>
                <w:rFonts w:ascii="Viner Hand ITC" w:hAnsi="Viner Hand ITC" w:cs="Times New Roman"/>
                <w:b/>
                <w:sz w:val="24"/>
                <w:szCs w:val="24"/>
              </w:rPr>
            </w:pPr>
            <w:r w:rsidRPr="00C22054">
              <w:rPr>
                <w:rFonts w:ascii="Viner Hand ITC" w:hAnsi="Viner Hand ITC" w:cs="Times New Roman"/>
                <w:b/>
                <w:color w:val="002060"/>
                <w:sz w:val="24"/>
                <w:szCs w:val="24"/>
              </w:rPr>
              <w:fldChar w:fldCharType="begin">
                <w:ffData>
                  <w:name w:val=""/>
                  <w:enabled/>
                  <w:calcOnExit w:val="0"/>
                  <w:textInput/>
                </w:ffData>
              </w:fldChar>
            </w:r>
            <w:r w:rsidRPr="00C22054">
              <w:rPr>
                <w:rFonts w:ascii="Viner Hand ITC" w:hAnsi="Viner Hand ITC" w:cs="Times New Roman"/>
                <w:b/>
                <w:color w:val="002060"/>
                <w:sz w:val="24"/>
                <w:szCs w:val="24"/>
              </w:rPr>
              <w:instrText xml:space="preserve"> FORMTEXT </w:instrText>
            </w:r>
            <w:r w:rsidRPr="00C22054">
              <w:rPr>
                <w:rFonts w:ascii="Viner Hand ITC" w:hAnsi="Viner Hand ITC" w:cs="Times New Roman"/>
                <w:b/>
                <w:color w:val="002060"/>
                <w:sz w:val="24"/>
                <w:szCs w:val="24"/>
              </w:rPr>
            </w:r>
            <w:r w:rsidRPr="00C22054">
              <w:rPr>
                <w:rFonts w:ascii="Viner Hand ITC" w:hAnsi="Viner Hand ITC" w:cs="Times New Roman"/>
                <w:b/>
                <w:color w:val="002060"/>
                <w:sz w:val="24"/>
                <w:szCs w:val="24"/>
              </w:rPr>
              <w:fldChar w:fldCharType="separate"/>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Pr="00C22054">
              <w:rPr>
                <w:rFonts w:ascii="Viner Hand ITC" w:hAnsi="Viner Hand ITC" w:cs="Times New Roman"/>
                <w:b/>
                <w:color w:val="002060"/>
                <w:sz w:val="24"/>
                <w:szCs w:val="24"/>
              </w:rPr>
              <w:fldChar w:fldCharType="end"/>
            </w:r>
          </w:p>
        </w:tc>
        <w:tc>
          <w:tcPr>
            <w:tcW w:w="3183" w:type="dxa"/>
          </w:tcPr>
          <w:p w:rsidR="00BD2E1C" w:rsidRPr="00C22054" w:rsidRDefault="00BD2E1C" w:rsidP="00BD2E1C">
            <w:pPr>
              <w:spacing w:line="240" w:lineRule="auto"/>
              <w:rPr>
                <w:rFonts w:ascii="Viner Hand ITC" w:hAnsi="Viner Hand ITC" w:cs="Times New Roman"/>
                <w:b/>
                <w:sz w:val="24"/>
                <w:szCs w:val="24"/>
                <w:u w:val="single"/>
              </w:rPr>
            </w:pPr>
            <w:r w:rsidRPr="00C22054">
              <w:rPr>
                <w:rFonts w:ascii="Viner Hand ITC" w:hAnsi="Viner Hand ITC" w:cs="Times New Roman"/>
                <w:b/>
                <w:color w:val="002060"/>
                <w:sz w:val="24"/>
                <w:szCs w:val="24"/>
              </w:rPr>
              <w:fldChar w:fldCharType="begin">
                <w:ffData>
                  <w:name w:val="Text1204"/>
                  <w:enabled/>
                  <w:calcOnExit w:val="0"/>
                  <w:textInput/>
                </w:ffData>
              </w:fldChar>
            </w:r>
            <w:r w:rsidRPr="00C22054">
              <w:rPr>
                <w:rFonts w:ascii="Viner Hand ITC" w:hAnsi="Viner Hand ITC" w:cs="Times New Roman"/>
                <w:b/>
                <w:color w:val="002060"/>
                <w:sz w:val="24"/>
                <w:szCs w:val="24"/>
              </w:rPr>
              <w:instrText xml:space="preserve"> FORMTEXT </w:instrText>
            </w:r>
            <w:r w:rsidRPr="00C22054">
              <w:rPr>
                <w:rFonts w:ascii="Viner Hand ITC" w:hAnsi="Viner Hand ITC" w:cs="Times New Roman"/>
                <w:b/>
                <w:color w:val="002060"/>
                <w:sz w:val="24"/>
                <w:szCs w:val="24"/>
              </w:rPr>
            </w:r>
            <w:r w:rsidRPr="00C22054">
              <w:rPr>
                <w:rFonts w:ascii="Viner Hand ITC" w:hAnsi="Viner Hand ITC" w:cs="Times New Roman"/>
                <w:b/>
                <w:color w:val="002060"/>
                <w:sz w:val="24"/>
                <w:szCs w:val="24"/>
              </w:rPr>
              <w:fldChar w:fldCharType="separate"/>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00F25628">
              <w:rPr>
                <w:rFonts w:ascii="Viner Hand ITC" w:hAnsi="Viner Hand ITC" w:cs="Times New Roman"/>
                <w:b/>
                <w:color w:val="002060"/>
                <w:sz w:val="24"/>
                <w:szCs w:val="24"/>
              </w:rPr>
              <w:t> </w:t>
            </w:r>
            <w:r w:rsidRPr="00C22054">
              <w:rPr>
                <w:rFonts w:ascii="Viner Hand ITC" w:hAnsi="Viner Hand ITC" w:cs="Times New Roman"/>
                <w:b/>
                <w:color w:val="002060"/>
                <w:sz w:val="24"/>
                <w:szCs w:val="24"/>
              </w:rPr>
              <w:fldChar w:fldCharType="end"/>
            </w:r>
          </w:p>
        </w:tc>
      </w:tr>
      <w:tr w:rsidR="00BD2E1C" w:rsidRPr="00DD1483" w:rsidTr="00BD2E1C">
        <w:trPr>
          <w:tblCellSpacing w:w="20" w:type="dxa"/>
        </w:trPr>
        <w:tc>
          <w:tcPr>
            <w:tcW w:w="8217" w:type="dxa"/>
          </w:tcPr>
          <w:p w:rsidR="00BD2E1C" w:rsidRPr="0011175D" w:rsidRDefault="00BD2E1C" w:rsidP="00BD2E1C">
            <w:pPr>
              <w:spacing w:line="240" w:lineRule="auto"/>
              <w:rPr>
                <w:rFonts w:ascii="Times New Roman" w:hAnsi="Times New Roman" w:cs="Times New Roman"/>
                <w:b/>
              </w:rPr>
            </w:pPr>
            <w:r>
              <w:rPr>
                <w:rFonts w:ascii="Times New Roman" w:hAnsi="Times New Roman" w:cs="Times New Roman"/>
                <w:b/>
              </w:rPr>
              <w:t>Sharrie D’Andrea Cranford</w:t>
            </w:r>
          </w:p>
        </w:tc>
        <w:tc>
          <w:tcPr>
            <w:tcW w:w="3183" w:type="dxa"/>
          </w:tcPr>
          <w:p w:rsidR="00BD2E1C" w:rsidRPr="00DD1483" w:rsidRDefault="00BD2E1C" w:rsidP="00BD2E1C">
            <w:pPr>
              <w:spacing w:line="240" w:lineRule="auto"/>
              <w:rPr>
                <w:rFonts w:ascii="Times New Roman" w:hAnsi="Times New Roman" w:cs="Times New Roman"/>
                <w:sz w:val="24"/>
                <w:szCs w:val="24"/>
              </w:rPr>
            </w:pPr>
            <w:r w:rsidRPr="00DD1483">
              <w:rPr>
                <w:rFonts w:ascii="Times New Roman" w:hAnsi="Times New Roman" w:cs="Times New Roman"/>
                <w:sz w:val="24"/>
                <w:szCs w:val="24"/>
              </w:rPr>
              <w:t>Date</w:t>
            </w:r>
          </w:p>
        </w:tc>
      </w:tr>
    </w:tbl>
    <w:p w:rsidR="00263998" w:rsidRDefault="00263998" w:rsidP="00263998">
      <w:pPr>
        <w:framePr w:w="10581" w:h="2391" w:hRule="exact" w:hSpace="180" w:wrap="around" w:vAnchor="text" w:hAnchor="page" w:x="521" w:y="215"/>
        <w:spacing w:after="0" w:line="240" w:lineRule="auto"/>
        <w:rPr>
          <w:rFonts w:ascii="Times New Roman" w:hAnsi="Times New Roman" w:cs="Times New Roman"/>
        </w:rPr>
      </w:pPr>
      <w:r>
        <w:rPr>
          <w:rFonts w:ascii="Times New Roman" w:hAnsi="Times New Roman" w:cs="Times New Roman"/>
        </w:rPr>
        <w:t>Sharrie D’Andrea Cranford, LICSW, PIP, MS</w:t>
      </w:r>
    </w:p>
    <w:p w:rsidR="00263998" w:rsidRPr="00DD1483" w:rsidRDefault="00263998" w:rsidP="00263998">
      <w:pPr>
        <w:framePr w:w="10581" w:h="2391" w:hRule="exact" w:hSpace="180" w:wrap="around" w:vAnchor="text" w:hAnchor="page" w:x="521" w:y="215"/>
        <w:spacing w:after="0" w:line="240" w:lineRule="auto"/>
        <w:rPr>
          <w:rFonts w:ascii="Times New Roman" w:hAnsi="Times New Roman" w:cs="Times New Roman"/>
        </w:rPr>
      </w:pPr>
      <w:r>
        <w:rPr>
          <w:rFonts w:ascii="Times New Roman" w:hAnsi="Times New Roman" w:cs="Times New Roman"/>
        </w:rPr>
        <w:t xml:space="preserve">Director, USA </w:t>
      </w:r>
      <w:r w:rsidRPr="00DD1483">
        <w:rPr>
          <w:rFonts w:ascii="Times New Roman" w:hAnsi="Times New Roman" w:cs="Times New Roman"/>
        </w:rPr>
        <w:t>Office of Continuing Medical Education</w:t>
      </w:r>
    </w:p>
    <w:p w:rsidR="00263998" w:rsidRPr="00783C34" w:rsidRDefault="00263998" w:rsidP="00263998">
      <w:pPr>
        <w:framePr w:w="10581" w:h="2391" w:hRule="exact" w:hSpace="180" w:wrap="around" w:vAnchor="text" w:hAnchor="page" w:x="521" w:y="215"/>
        <w:spacing w:after="0" w:line="240" w:lineRule="auto"/>
        <w:rPr>
          <w:rFonts w:ascii="Times New Roman" w:hAnsi="Times New Roman" w:cs="Times New Roman"/>
          <w:sz w:val="16"/>
          <w:szCs w:val="16"/>
        </w:rPr>
      </w:pPr>
    </w:p>
    <w:p w:rsidR="00263998" w:rsidRPr="00E34B25"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r w:rsidRPr="00E34B25">
        <w:rPr>
          <w:rFonts w:ascii="Times New Roman" w:hAnsi="Times New Roman" w:cs="Times New Roman"/>
          <w:sz w:val="20"/>
          <w:szCs w:val="20"/>
        </w:rPr>
        <w:t>Make checks payable to</w:t>
      </w:r>
    </w:p>
    <w:p w:rsidR="00263998" w:rsidRPr="00E34B25"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r w:rsidRPr="00E34B25">
        <w:rPr>
          <w:rFonts w:ascii="Times New Roman" w:hAnsi="Times New Roman" w:cs="Times New Roman"/>
          <w:b/>
          <w:sz w:val="20"/>
          <w:szCs w:val="20"/>
          <w:highlight w:val="yellow"/>
        </w:rPr>
        <w:t>South Alabama Medical Science Foundation</w:t>
      </w:r>
      <w:r>
        <w:rPr>
          <w:rFonts w:ascii="Times New Roman" w:hAnsi="Times New Roman" w:cs="Times New Roman"/>
          <w:b/>
          <w:sz w:val="20"/>
          <w:szCs w:val="20"/>
          <w:highlight w:val="yellow"/>
        </w:rPr>
        <w:t xml:space="preserve">   </w:t>
      </w:r>
      <w:r w:rsidRPr="00E34B25">
        <w:rPr>
          <w:rFonts w:ascii="Times New Roman" w:hAnsi="Times New Roman" w:cs="Times New Roman"/>
          <w:sz w:val="20"/>
          <w:szCs w:val="20"/>
        </w:rPr>
        <w:t>c/o USA Office of CME</w:t>
      </w:r>
    </w:p>
    <w:p w:rsidR="00263998" w:rsidRPr="00E34B25"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r>
        <w:rPr>
          <w:rFonts w:ascii="Times New Roman" w:hAnsi="Times New Roman" w:cs="Times New Roman"/>
          <w:sz w:val="20"/>
          <w:szCs w:val="20"/>
        </w:rPr>
        <w:t>5795 USA Drive North, CSAB 104</w:t>
      </w:r>
    </w:p>
    <w:p w:rsidR="00263998"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r w:rsidRPr="00E34B25">
        <w:rPr>
          <w:rFonts w:ascii="Times New Roman" w:hAnsi="Times New Roman" w:cs="Times New Roman"/>
          <w:sz w:val="20"/>
          <w:szCs w:val="20"/>
        </w:rPr>
        <w:t>Mobile, Alabama 36688</w:t>
      </w:r>
    </w:p>
    <w:p w:rsidR="00263998"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p>
    <w:p w:rsidR="00263998" w:rsidRDefault="00263998" w:rsidP="00263998">
      <w:pPr>
        <w:framePr w:w="10581" w:h="2391" w:hRule="exact" w:hSpace="180" w:wrap="around" w:vAnchor="text" w:hAnchor="page" w:x="521" w:y="215"/>
        <w:spacing w:after="0" w:line="240" w:lineRule="auto"/>
        <w:rPr>
          <w:rFonts w:ascii="Times New Roman" w:hAnsi="Times New Roman" w:cs="Times New Roman"/>
          <w:sz w:val="16"/>
          <w:szCs w:val="16"/>
        </w:rPr>
      </w:pPr>
      <w:r w:rsidRPr="007B609D">
        <w:rPr>
          <w:rFonts w:ascii="Times New Roman" w:hAnsi="Times New Roman" w:cs="Times New Roman"/>
          <w:sz w:val="16"/>
          <w:szCs w:val="16"/>
        </w:rPr>
        <w:t>MSF Account to Credit 53-1-62979-004</w:t>
      </w:r>
      <w:r>
        <w:rPr>
          <w:rFonts w:ascii="Times New Roman" w:hAnsi="Times New Roman" w:cs="Times New Roman"/>
          <w:sz w:val="16"/>
          <w:szCs w:val="16"/>
        </w:rPr>
        <w:tab/>
      </w:r>
      <w:r>
        <w:rPr>
          <w:rFonts w:ascii="Times New Roman" w:hAnsi="Times New Roman" w:cs="Times New Roman"/>
          <w:sz w:val="16"/>
          <w:szCs w:val="16"/>
        </w:rPr>
        <w:tab/>
      </w:r>
    </w:p>
    <w:p w:rsidR="00263998" w:rsidRDefault="00263998" w:rsidP="00263998">
      <w:pPr>
        <w:framePr w:w="10581" w:h="2391" w:hRule="exact" w:hSpace="180" w:wrap="around" w:vAnchor="text" w:hAnchor="page" w:x="521" w:y="215"/>
        <w:spacing w:after="0" w:line="240" w:lineRule="auto"/>
        <w:rPr>
          <w:rFonts w:ascii="Times New Roman" w:hAnsi="Times New Roman" w:cs="Times New Roman"/>
          <w:sz w:val="16"/>
          <w:szCs w:val="16"/>
        </w:rPr>
      </w:pPr>
      <w:r w:rsidRPr="007B609D">
        <w:rPr>
          <w:rFonts w:ascii="Times New Roman" w:hAnsi="Times New Roman" w:cs="Times New Roman"/>
          <w:sz w:val="16"/>
          <w:szCs w:val="16"/>
        </w:rPr>
        <w:t>FOAPAL to Credit 178025-710600-718130-4300</w:t>
      </w:r>
    </w:p>
    <w:p w:rsidR="00263998" w:rsidRPr="00E34B25" w:rsidRDefault="00263998" w:rsidP="00263998">
      <w:pPr>
        <w:framePr w:w="10581" w:h="2391" w:hRule="exact" w:hSpace="180" w:wrap="around" w:vAnchor="text" w:hAnchor="page" w:x="521" w:y="215"/>
        <w:spacing w:after="0" w:line="240" w:lineRule="auto"/>
        <w:rPr>
          <w:rFonts w:ascii="Times New Roman" w:hAnsi="Times New Roman" w:cs="Times New Roman"/>
          <w:sz w:val="20"/>
          <w:szCs w:val="20"/>
        </w:rPr>
      </w:pPr>
    </w:p>
    <w:p w:rsidR="00BD2E1C" w:rsidRPr="00783C34" w:rsidRDefault="00BD2E1C" w:rsidP="00BD2E1C">
      <w:pPr>
        <w:spacing w:after="0" w:line="240" w:lineRule="auto"/>
        <w:rPr>
          <w:rFonts w:ascii="Times New Roman" w:hAnsi="Times New Roman" w:cs="Times New Roman"/>
          <w:sz w:val="16"/>
          <w:szCs w:val="16"/>
          <w:u w:val="single"/>
        </w:rPr>
      </w:pPr>
    </w:p>
    <w:p w:rsidR="00B52461" w:rsidRDefault="00C56DA0" w:rsidP="00B52461">
      <w:pPr>
        <w:spacing w:after="0" w:line="240" w:lineRule="auto"/>
        <w:ind w:left="720" w:hanging="720"/>
        <w:jc w:val="center"/>
        <w:rPr>
          <w:rFonts w:ascii="Times New Roman" w:hAnsi="Times New Roman"/>
          <w:b/>
          <w:sz w:val="20"/>
          <w:szCs w:val="20"/>
        </w:rPr>
      </w:pPr>
      <w:bookmarkStart w:id="113" w:name="_Hlk145402505"/>
      <w:r w:rsidRPr="000B16D8">
        <w:rPr>
          <w:rFonts w:ascii="Times New Roman" w:hAnsi="Times New Roman"/>
          <w:b/>
          <w:sz w:val="20"/>
          <w:szCs w:val="20"/>
        </w:rPr>
        <w:t>USA Office of CME may withdraw credit from this activity without penalty, particularly since issues related to</w:t>
      </w:r>
      <w:r w:rsidR="00B52461">
        <w:rPr>
          <w:rFonts w:ascii="Times New Roman" w:hAnsi="Times New Roman"/>
          <w:b/>
          <w:sz w:val="20"/>
          <w:szCs w:val="20"/>
        </w:rPr>
        <w:t xml:space="preserve"> </w:t>
      </w:r>
      <w:r w:rsidRPr="000B16D8">
        <w:rPr>
          <w:rFonts w:ascii="Times New Roman" w:hAnsi="Times New Roman"/>
          <w:b/>
          <w:sz w:val="20"/>
          <w:szCs w:val="20"/>
        </w:rPr>
        <w:t>accreditation</w:t>
      </w:r>
    </w:p>
    <w:p w:rsidR="00B52461" w:rsidRDefault="00C56DA0" w:rsidP="00B52461">
      <w:pPr>
        <w:spacing w:after="0" w:line="240" w:lineRule="auto"/>
        <w:ind w:left="720" w:hanging="720"/>
        <w:jc w:val="center"/>
        <w:rPr>
          <w:rFonts w:ascii="Times New Roman" w:hAnsi="Times New Roman"/>
          <w:b/>
          <w:sz w:val="20"/>
          <w:szCs w:val="20"/>
        </w:rPr>
      </w:pPr>
      <w:r w:rsidRPr="000B16D8">
        <w:rPr>
          <w:rFonts w:ascii="Times New Roman" w:hAnsi="Times New Roman"/>
          <w:b/>
          <w:sz w:val="20"/>
          <w:szCs w:val="20"/>
        </w:rPr>
        <w:t>compliance and content validity may only become apparent late in the activity development or</w:t>
      </w:r>
      <w:r w:rsidR="00B52461">
        <w:rPr>
          <w:rFonts w:ascii="Times New Roman" w:hAnsi="Times New Roman"/>
          <w:b/>
          <w:sz w:val="20"/>
          <w:szCs w:val="20"/>
        </w:rPr>
        <w:t xml:space="preserve"> </w:t>
      </w:r>
      <w:r w:rsidRPr="000B16D8">
        <w:rPr>
          <w:rFonts w:ascii="Times New Roman" w:hAnsi="Times New Roman"/>
          <w:b/>
          <w:sz w:val="20"/>
          <w:szCs w:val="20"/>
        </w:rPr>
        <w:t>deployment process.</w:t>
      </w:r>
    </w:p>
    <w:p w:rsidR="00C56DA0" w:rsidRPr="000B16D8" w:rsidRDefault="00C56DA0" w:rsidP="00C56DA0">
      <w:pPr>
        <w:spacing w:after="0" w:line="240" w:lineRule="auto"/>
        <w:ind w:left="720" w:hanging="720"/>
        <w:jc w:val="center"/>
        <w:rPr>
          <w:rFonts w:ascii="Times New Roman" w:hAnsi="Times New Roman" w:cs="Times New Roman"/>
          <w:b/>
          <w:color w:val="auto"/>
          <w:sz w:val="20"/>
          <w:szCs w:val="20"/>
        </w:rPr>
      </w:pPr>
      <w:r w:rsidRPr="00B52461">
        <w:rPr>
          <w:rFonts w:ascii="Times New Roman" w:hAnsi="Times New Roman"/>
          <w:sz w:val="16"/>
          <w:szCs w:val="16"/>
        </w:rPr>
        <w:t>Review Mitigation Form or more details.</w:t>
      </w:r>
      <w:r w:rsidR="00B52461">
        <w:rPr>
          <w:rFonts w:ascii="Times New Roman" w:hAnsi="Times New Roman"/>
          <w:sz w:val="16"/>
          <w:szCs w:val="16"/>
        </w:rPr>
        <w:t xml:space="preserve"> </w:t>
      </w:r>
      <w:r w:rsidRPr="00B52461">
        <w:rPr>
          <w:rFonts w:ascii="Times New Roman" w:hAnsi="Times New Roman"/>
          <w:sz w:val="16"/>
          <w:szCs w:val="16"/>
        </w:rPr>
        <w:t xml:space="preserve">Examples of non-compliance would include </w:t>
      </w:r>
      <w:r w:rsidR="00DE342C" w:rsidRPr="00B52461">
        <w:rPr>
          <w:rFonts w:ascii="Times New Roman" w:hAnsi="Times New Roman"/>
          <w:sz w:val="16"/>
          <w:szCs w:val="16"/>
        </w:rPr>
        <w:t>ineligible company logos</w:t>
      </w:r>
      <w:r w:rsidRPr="00B52461">
        <w:rPr>
          <w:rFonts w:ascii="Times New Roman" w:hAnsi="Times New Roman"/>
          <w:sz w:val="16"/>
          <w:szCs w:val="16"/>
        </w:rPr>
        <w:t>, slogans, brand names within a presentation.</w:t>
      </w:r>
    </w:p>
    <w:p w:rsidR="00C56DA0" w:rsidRPr="000B16D8" w:rsidRDefault="00C56DA0" w:rsidP="000B16D8">
      <w:pPr>
        <w:spacing w:after="0" w:line="240" w:lineRule="auto"/>
        <w:ind w:left="720" w:hanging="720"/>
        <w:jc w:val="center"/>
        <w:rPr>
          <w:rFonts w:ascii="Times New Roman" w:hAnsi="Times New Roman" w:cs="Times New Roman"/>
          <w:b/>
          <w:color w:val="auto"/>
          <w:sz w:val="20"/>
          <w:szCs w:val="20"/>
        </w:rPr>
      </w:pPr>
    </w:p>
    <w:tbl>
      <w:tblPr>
        <w:tblStyle w:val="TableGrid0"/>
        <w:tblW w:w="11610" w:type="dxa"/>
        <w:tblInd w:w="-365" w:type="dxa"/>
        <w:tblBorders>
          <w:insideH w:val="none" w:sz="0" w:space="0" w:color="auto"/>
          <w:insideV w:val="none" w:sz="0" w:space="0" w:color="auto"/>
        </w:tblBorders>
        <w:shd w:val="clear" w:color="auto" w:fill="002060"/>
        <w:tblLook w:val="04A0" w:firstRow="1" w:lastRow="0" w:firstColumn="1" w:lastColumn="0" w:noHBand="0" w:noVBand="1"/>
      </w:tblPr>
      <w:tblGrid>
        <w:gridCol w:w="2526"/>
        <w:gridCol w:w="6408"/>
        <w:gridCol w:w="2676"/>
      </w:tblGrid>
      <w:tr w:rsidR="00BD2E1C" w:rsidTr="00C56DA0">
        <w:tc>
          <w:tcPr>
            <w:tcW w:w="2526" w:type="dxa"/>
            <w:shd w:val="clear" w:color="auto" w:fill="002060"/>
          </w:tcPr>
          <w:p w:rsidR="00BD2E1C" w:rsidRPr="00B73549" w:rsidRDefault="00BD2E1C" w:rsidP="00BD2E1C">
            <w:pPr>
              <w:jc w:val="center"/>
              <w:rPr>
                <w:rFonts w:ascii="Century Gothic" w:hAnsi="Century Gothic"/>
                <w:sz w:val="24"/>
                <w:szCs w:val="24"/>
              </w:rPr>
            </w:pPr>
            <w:r>
              <w:rPr>
                <w:rFonts w:ascii="Century Gothic" w:hAnsi="Century Gothic"/>
                <w:noProof/>
                <w:sz w:val="24"/>
                <w:szCs w:val="24"/>
              </w:rPr>
              <w:drawing>
                <wp:inline distT="0" distB="0" distL="0" distR="0" wp14:anchorId="2FC6DAEE" wp14:editId="7AC9B27A">
                  <wp:extent cx="1463040" cy="1060704"/>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usa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60704"/>
                          </a:xfrm>
                          <a:prstGeom prst="rect">
                            <a:avLst/>
                          </a:prstGeom>
                        </pic:spPr>
                      </pic:pic>
                    </a:graphicData>
                  </a:graphic>
                </wp:inline>
              </w:drawing>
            </w:r>
          </w:p>
        </w:tc>
        <w:tc>
          <w:tcPr>
            <w:tcW w:w="6408" w:type="dxa"/>
            <w:shd w:val="clear" w:color="auto" w:fill="002060"/>
          </w:tcPr>
          <w:p w:rsidR="00BD2E1C" w:rsidRPr="00B73549" w:rsidRDefault="00BD2E1C" w:rsidP="00BD2E1C">
            <w:pPr>
              <w:spacing w:line="240" w:lineRule="auto"/>
              <w:jc w:val="center"/>
              <w:rPr>
                <w:rFonts w:ascii="Century Gothic" w:hAnsi="Century Gothic"/>
                <w:sz w:val="12"/>
                <w:szCs w:val="12"/>
              </w:rPr>
            </w:pPr>
          </w:p>
          <w:p w:rsidR="00BD2E1C" w:rsidRPr="00C56DA0" w:rsidRDefault="00BD2E1C" w:rsidP="00BD2E1C">
            <w:pPr>
              <w:jc w:val="center"/>
              <w:rPr>
                <w:rFonts w:ascii="Century Gothic" w:hAnsi="Century Gothic"/>
                <w:b/>
                <w:color w:val="FFFFFF" w:themeColor="background1"/>
                <w:sz w:val="30"/>
                <w:szCs w:val="30"/>
              </w:rPr>
            </w:pPr>
            <w:r w:rsidRPr="00C56DA0">
              <w:rPr>
                <w:rFonts w:ascii="Century Gothic" w:hAnsi="Century Gothic"/>
                <w:b/>
                <w:color w:val="FFFFFF" w:themeColor="background1"/>
                <w:sz w:val="30"/>
                <w:szCs w:val="30"/>
              </w:rPr>
              <w:t>University of South Alabama Office of CME</w:t>
            </w:r>
          </w:p>
          <w:p w:rsidR="00BD2E1C" w:rsidRPr="00C56DA0" w:rsidRDefault="00BD2E1C" w:rsidP="00BD2E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Fee Schedule</w:t>
            </w:r>
          </w:p>
          <w:p w:rsidR="00BD2E1C" w:rsidRPr="00C56DA0" w:rsidRDefault="00BD2E1C" w:rsidP="00BD2E1C">
            <w:pPr>
              <w:jc w:val="center"/>
              <w:rPr>
                <w:rFonts w:ascii="Century Gothic" w:hAnsi="Century Gothic"/>
                <w:b/>
                <w:color w:val="FFFFFF" w:themeColor="background1"/>
                <w:sz w:val="24"/>
                <w:szCs w:val="24"/>
              </w:rPr>
            </w:pPr>
            <w:r w:rsidRPr="00C56DA0">
              <w:rPr>
                <w:rFonts w:ascii="Century Gothic" w:hAnsi="Century Gothic"/>
                <w:b/>
                <w:color w:val="FFFFFF" w:themeColor="background1"/>
                <w:sz w:val="24"/>
                <w:szCs w:val="24"/>
              </w:rPr>
              <w:t>Education for the Team by the Team</w:t>
            </w:r>
          </w:p>
          <w:p w:rsidR="00BD2E1C" w:rsidRPr="00B73549" w:rsidRDefault="00BD2E1C" w:rsidP="00BD2E1C">
            <w:pPr>
              <w:jc w:val="center"/>
              <w:rPr>
                <w:rFonts w:ascii="Century Gothic" w:hAnsi="Century Gothic"/>
                <w:sz w:val="24"/>
                <w:szCs w:val="24"/>
              </w:rPr>
            </w:pPr>
            <w:r w:rsidRPr="00C56DA0">
              <w:rPr>
                <w:rFonts w:ascii="Century Gothic" w:hAnsi="Century Gothic"/>
                <w:b/>
                <w:color w:val="FFFFFF" w:themeColor="background1"/>
                <w:sz w:val="24"/>
                <w:szCs w:val="24"/>
              </w:rPr>
              <w:t>Nothing About Us Without Us</w:t>
            </w:r>
          </w:p>
        </w:tc>
        <w:tc>
          <w:tcPr>
            <w:tcW w:w="2676" w:type="dxa"/>
            <w:shd w:val="clear" w:color="auto" w:fill="002060"/>
          </w:tcPr>
          <w:p w:rsidR="00BD2E1C" w:rsidRPr="00B73549" w:rsidRDefault="00BD2E1C" w:rsidP="00BD2E1C">
            <w:pPr>
              <w:rPr>
                <w:rFonts w:ascii="Century Gothic" w:hAnsi="Century Gothic"/>
                <w:sz w:val="24"/>
                <w:szCs w:val="24"/>
              </w:rPr>
            </w:pPr>
            <w:r>
              <w:rPr>
                <w:rFonts w:ascii="Century Gothic" w:hAnsi="Century Gothic"/>
                <w:noProof/>
                <w:sz w:val="24"/>
                <w:szCs w:val="24"/>
              </w:rPr>
              <w:drawing>
                <wp:inline distT="0" distB="0" distL="0" distR="0" wp14:anchorId="26D0E03E" wp14:editId="36376FFC">
                  <wp:extent cx="1554480" cy="10972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Joint Accreditatio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097280"/>
                          </a:xfrm>
                          <a:prstGeom prst="rect">
                            <a:avLst/>
                          </a:prstGeom>
                        </pic:spPr>
                      </pic:pic>
                    </a:graphicData>
                  </a:graphic>
                </wp:inline>
              </w:drawing>
            </w:r>
          </w:p>
        </w:tc>
      </w:tr>
    </w:tbl>
    <w:p w:rsidR="00BD2E1C" w:rsidRDefault="00BD2E1C" w:rsidP="00BD2E1C">
      <w:pPr>
        <w:widowControl w:val="0"/>
        <w:autoSpaceDE w:val="0"/>
        <w:autoSpaceDN w:val="0"/>
        <w:adjustRightInd w:val="0"/>
        <w:spacing w:after="0" w:line="240" w:lineRule="auto"/>
        <w:ind w:right="-20"/>
        <w:rPr>
          <w:rFonts w:ascii="Times New Roman" w:hAnsi="Times New Roman" w:cs="Times New Roman"/>
          <w:noProof/>
          <w:spacing w:val="-1"/>
          <w:sz w:val="20"/>
          <w:szCs w:val="20"/>
        </w:rPr>
      </w:pPr>
    </w:p>
    <w:p w:rsidR="00BD2E1C" w:rsidRDefault="00BD2E1C" w:rsidP="00BD2E1C">
      <w:pPr>
        <w:widowControl w:val="0"/>
        <w:autoSpaceDE w:val="0"/>
        <w:autoSpaceDN w:val="0"/>
        <w:adjustRightInd w:val="0"/>
        <w:spacing w:after="0" w:line="240" w:lineRule="auto"/>
        <w:ind w:right="-20"/>
        <w:rPr>
          <w:rFonts w:ascii="Times New Roman" w:hAnsi="Times New Roman" w:cs="Times New Roman"/>
          <w:noProof/>
          <w:spacing w:val="-1"/>
          <w:sz w:val="20"/>
          <w:szCs w:val="20"/>
        </w:rPr>
      </w:pPr>
      <w:r w:rsidRPr="007F5FF4">
        <w:rPr>
          <w:rFonts w:ascii="Times New Roman" w:hAnsi="Times New Roman" w:cs="Times New Roman"/>
          <w:noProof/>
          <w:spacing w:val="-1"/>
          <w:sz w:val="20"/>
          <w:szCs w:val="20"/>
        </w:rPr>
        <w:t xml:space="preserve">USA OCME approved activities </w:t>
      </w:r>
      <w:r w:rsidRPr="007F5FF4">
        <w:rPr>
          <w:rFonts w:ascii="Times New Roman" w:hAnsi="Times New Roman" w:cs="Times New Roman"/>
          <w:b/>
          <w:noProof/>
          <w:spacing w:val="-1"/>
          <w:sz w:val="20"/>
          <w:szCs w:val="20"/>
          <w:u w:val="single"/>
        </w:rPr>
        <w:t>may</w:t>
      </w:r>
      <w:r w:rsidRPr="007F5FF4">
        <w:rPr>
          <w:rFonts w:ascii="Times New Roman" w:hAnsi="Times New Roman" w:cs="Times New Roman"/>
          <w:noProof/>
          <w:spacing w:val="-1"/>
          <w:sz w:val="20"/>
          <w:szCs w:val="20"/>
        </w:rPr>
        <w:t xml:space="preserve"> receive the following services at no additional charge: AV support/recording and production, conference planning, certificates, sign-in-sheet, assist with flyer/brochure, editing, evaluation, follow-up evaluation, technical assistance, online registration, onsite registration, fee collection, assist with accounts receivable, payable, and budgeting. (Services listed above are not guaranteed but offered gratis when available.) </w:t>
      </w:r>
    </w:p>
    <w:p w:rsidR="00BD2E1C" w:rsidRDefault="00BD2E1C" w:rsidP="00BD2E1C">
      <w:pPr>
        <w:widowControl w:val="0"/>
        <w:autoSpaceDE w:val="0"/>
        <w:autoSpaceDN w:val="0"/>
        <w:adjustRightInd w:val="0"/>
        <w:spacing w:after="0" w:line="240" w:lineRule="auto"/>
        <w:ind w:right="-20"/>
        <w:rPr>
          <w:rFonts w:ascii="Times New Roman" w:hAnsi="Times New Roman" w:cs="Times New Roman"/>
          <w:b/>
          <w:color w:val="auto"/>
          <w:sz w:val="26"/>
          <w:szCs w:val="26"/>
        </w:rPr>
      </w:pPr>
    </w:p>
    <w:tbl>
      <w:tblPr>
        <w:tblStyle w:val="TableGrid0"/>
        <w:tblW w:w="11520" w:type="dxa"/>
        <w:tblInd w:w="-365" w:type="dxa"/>
        <w:tblLook w:val="04A0" w:firstRow="1" w:lastRow="0" w:firstColumn="1" w:lastColumn="0" w:noHBand="0" w:noVBand="1"/>
      </w:tblPr>
      <w:tblGrid>
        <w:gridCol w:w="7470"/>
        <w:gridCol w:w="1980"/>
        <w:gridCol w:w="2070"/>
      </w:tblGrid>
      <w:tr w:rsidR="00BD2E1C" w:rsidTr="00BD2E1C">
        <w:tc>
          <w:tcPr>
            <w:tcW w:w="7470" w:type="dxa"/>
            <w:tcBorders>
              <w:bottom w:val="single" w:sz="4" w:space="0" w:color="auto"/>
            </w:tcBorders>
          </w:tcPr>
          <w:p w:rsidR="00BD2E1C" w:rsidRDefault="00BD2E1C" w:rsidP="00BD2E1C">
            <w:pPr>
              <w:pStyle w:val="NoSpacing"/>
              <w:rPr>
                <w:rStyle w:val="Emphasis"/>
                <w:rFonts w:ascii="Times New Roman" w:hAnsi="Times New Roman" w:cs="Times New Roman"/>
                <w:b/>
                <w:i w:val="0"/>
                <w:sz w:val="24"/>
                <w:szCs w:val="24"/>
              </w:rPr>
            </w:pPr>
            <w:r w:rsidRPr="00A972B0">
              <w:rPr>
                <w:rStyle w:val="Emphasis"/>
                <w:rFonts w:ascii="Times New Roman" w:hAnsi="Times New Roman" w:cs="Times New Roman"/>
                <w:b/>
                <w:i w:val="0"/>
                <w:sz w:val="24"/>
                <w:szCs w:val="24"/>
              </w:rPr>
              <w:t>Description</w:t>
            </w:r>
          </w:p>
          <w:p w:rsidR="00BD2E1C" w:rsidRPr="00C17CA8" w:rsidRDefault="00BD2E1C" w:rsidP="00BD2E1C">
            <w:pPr>
              <w:pStyle w:val="NoSpacing"/>
              <w:rPr>
                <w:rStyle w:val="Emphasis"/>
                <w:rFonts w:ascii="Times New Roman" w:hAnsi="Times New Roman" w:cs="Times New Roman"/>
                <w:b/>
                <w:i w:val="0"/>
                <w:sz w:val="24"/>
                <w:szCs w:val="24"/>
                <w:u w:val="single"/>
              </w:rPr>
            </w:pPr>
            <w:r w:rsidRPr="00A27CFA">
              <w:rPr>
                <w:rStyle w:val="Emphasis"/>
                <w:rFonts w:ascii="Times New Roman" w:hAnsi="Times New Roman" w:cs="Times New Roman"/>
                <w:i w:val="0"/>
                <w:sz w:val="24"/>
                <w:szCs w:val="24"/>
              </w:rPr>
              <w:t>Fees include All appropriate credit offered by the</w:t>
            </w:r>
            <w:r w:rsidRPr="00A27CFA">
              <w:rPr>
                <w:rStyle w:val="Emphasis"/>
                <w:sz w:val="24"/>
                <w:szCs w:val="24"/>
              </w:rPr>
              <w:t xml:space="preserve"> </w:t>
            </w:r>
            <w:r w:rsidRPr="00A27CFA">
              <w:rPr>
                <w:rStyle w:val="Emphasis"/>
                <w:rFonts w:ascii="Times New Roman" w:hAnsi="Times New Roman" w:cs="Times New Roman"/>
                <w:i w:val="0"/>
                <w:sz w:val="24"/>
                <w:szCs w:val="24"/>
              </w:rPr>
              <w:t>OCME.</w:t>
            </w:r>
          </w:p>
        </w:tc>
        <w:tc>
          <w:tcPr>
            <w:tcW w:w="1980" w:type="dxa"/>
            <w:tcBorders>
              <w:bottom w:val="single" w:sz="4" w:space="0" w:color="auto"/>
            </w:tcBorders>
          </w:tcPr>
          <w:p w:rsidR="00BD2E1C" w:rsidRPr="00A972B0" w:rsidRDefault="00BD2E1C" w:rsidP="00BD2E1C">
            <w:pPr>
              <w:pStyle w:val="NoSpacing"/>
              <w:rPr>
                <w:rStyle w:val="Emphasis"/>
                <w:rFonts w:ascii="Times New Roman" w:hAnsi="Times New Roman" w:cs="Times New Roman"/>
                <w:b/>
                <w:i w:val="0"/>
                <w:sz w:val="24"/>
                <w:szCs w:val="24"/>
              </w:rPr>
            </w:pPr>
            <w:r w:rsidRPr="00A972B0">
              <w:rPr>
                <w:rStyle w:val="Emphasis"/>
                <w:rFonts w:ascii="Times New Roman" w:hAnsi="Times New Roman" w:cs="Times New Roman"/>
                <w:b/>
                <w:i w:val="0"/>
                <w:sz w:val="24"/>
                <w:szCs w:val="24"/>
              </w:rPr>
              <w:t>Fee</w:t>
            </w:r>
          </w:p>
        </w:tc>
        <w:tc>
          <w:tcPr>
            <w:tcW w:w="2070" w:type="dxa"/>
            <w:tcBorders>
              <w:bottom w:val="single" w:sz="4" w:space="0" w:color="auto"/>
            </w:tcBorders>
          </w:tcPr>
          <w:p w:rsidR="00BD2E1C" w:rsidRPr="00A972B0" w:rsidRDefault="00BD2E1C" w:rsidP="00BD2E1C">
            <w:pPr>
              <w:pStyle w:val="NoSpacing"/>
              <w:rPr>
                <w:rStyle w:val="Emphasis"/>
                <w:rFonts w:ascii="Times New Roman" w:hAnsi="Times New Roman" w:cs="Times New Roman"/>
                <w:b/>
                <w:i w:val="0"/>
                <w:sz w:val="24"/>
                <w:szCs w:val="24"/>
              </w:rPr>
            </w:pPr>
            <w:r w:rsidRPr="00A972B0">
              <w:rPr>
                <w:rStyle w:val="Emphasis"/>
                <w:rFonts w:ascii="Times New Roman" w:hAnsi="Times New Roman" w:cs="Times New Roman"/>
                <w:b/>
                <w:i w:val="0"/>
                <w:sz w:val="24"/>
                <w:szCs w:val="24"/>
              </w:rPr>
              <w:t>Jointly Provided</w:t>
            </w:r>
          </w:p>
        </w:tc>
      </w:tr>
      <w:tr w:rsidR="00BD2E1C" w:rsidTr="00BD2E1C">
        <w:tc>
          <w:tcPr>
            <w:tcW w:w="7470" w:type="dxa"/>
            <w:shd w:val="clear" w:color="auto" w:fill="E2EFD9" w:themeFill="accent6" w:themeFillTint="33"/>
          </w:tcPr>
          <w:p w:rsidR="00BD2E1C" w:rsidRPr="00BA34F0" w:rsidRDefault="00BD2E1C" w:rsidP="00BD2E1C">
            <w:pPr>
              <w:pStyle w:val="NoSpacing"/>
              <w:rPr>
                <w:rStyle w:val="Emphasis"/>
                <w:rFonts w:ascii="Times New Roman" w:hAnsi="Times New Roman" w:cs="Times New Roman"/>
                <w:i w:val="0"/>
                <w:sz w:val="16"/>
                <w:szCs w:val="16"/>
              </w:rPr>
            </w:pPr>
          </w:p>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RSS / Grand Rounds – Weekly </w:t>
            </w:r>
            <w:r w:rsidRPr="00EC7853">
              <w:rPr>
                <w:rStyle w:val="Emphasis"/>
                <w:rFonts w:ascii="Times New Roman" w:hAnsi="Times New Roman" w:cs="Times New Roman"/>
                <w:i w:val="0"/>
                <w:sz w:val="16"/>
                <w:szCs w:val="16"/>
              </w:rPr>
              <w:t>(52 x a year)</w:t>
            </w:r>
          </w:p>
        </w:tc>
        <w:tc>
          <w:tcPr>
            <w:tcW w:w="198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p>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$ 1200</w:t>
            </w:r>
          </w:p>
        </w:tc>
        <w:tc>
          <w:tcPr>
            <w:tcW w:w="207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p>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$ 1</w:t>
            </w:r>
            <w:r>
              <w:rPr>
                <w:rStyle w:val="Emphasis"/>
                <w:rFonts w:ascii="Times New Roman" w:hAnsi="Times New Roman" w:cs="Times New Roman"/>
                <w:i w:val="0"/>
                <w:sz w:val="24"/>
                <w:szCs w:val="24"/>
              </w:rPr>
              <w:t>500</w:t>
            </w:r>
          </w:p>
        </w:tc>
      </w:tr>
      <w:tr w:rsidR="00BD2E1C" w:rsidTr="00BD2E1C">
        <w:tc>
          <w:tcPr>
            <w:tcW w:w="7470" w:type="dxa"/>
            <w:shd w:val="clear" w:color="auto" w:fill="E2EFD9" w:themeFill="accent6" w:themeFillTint="33"/>
          </w:tcPr>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RSS / Grand Rounds – Bi-Monthly </w:t>
            </w:r>
            <w:r w:rsidRPr="00346A90">
              <w:rPr>
                <w:rStyle w:val="Emphasis"/>
                <w:rFonts w:ascii="Times New Roman" w:hAnsi="Times New Roman" w:cs="Times New Roman"/>
                <w:i w:val="0"/>
                <w:sz w:val="16"/>
                <w:szCs w:val="16"/>
              </w:rPr>
              <w:t>(</w:t>
            </w:r>
            <w:r>
              <w:rPr>
                <w:rStyle w:val="Emphasis"/>
                <w:rFonts w:ascii="Times New Roman" w:hAnsi="Times New Roman" w:cs="Times New Roman"/>
                <w:i w:val="0"/>
                <w:sz w:val="16"/>
                <w:szCs w:val="16"/>
              </w:rPr>
              <w:t>24 x a year</w:t>
            </w:r>
            <w:r w:rsidRPr="00346A90">
              <w:rPr>
                <w:rStyle w:val="Emphasis"/>
                <w:rFonts w:ascii="Times New Roman" w:hAnsi="Times New Roman" w:cs="Times New Roman"/>
                <w:i w:val="0"/>
                <w:sz w:val="16"/>
                <w:szCs w:val="16"/>
              </w:rPr>
              <w:t>)</w:t>
            </w:r>
          </w:p>
        </w:tc>
        <w:tc>
          <w:tcPr>
            <w:tcW w:w="198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900</w:t>
            </w:r>
          </w:p>
        </w:tc>
        <w:tc>
          <w:tcPr>
            <w:tcW w:w="207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1125</w:t>
            </w:r>
          </w:p>
        </w:tc>
      </w:tr>
      <w:tr w:rsidR="00BD2E1C" w:rsidTr="00BD2E1C">
        <w:tc>
          <w:tcPr>
            <w:tcW w:w="7470" w:type="dxa"/>
            <w:shd w:val="clear" w:color="auto" w:fill="E2EFD9" w:themeFill="accent6" w:themeFillTint="33"/>
          </w:tcPr>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RSS / Grand Rounds – Monthly </w:t>
            </w:r>
            <w:r w:rsidRPr="00346A90">
              <w:rPr>
                <w:rStyle w:val="Emphasis"/>
                <w:rFonts w:ascii="Times New Roman" w:hAnsi="Times New Roman" w:cs="Times New Roman"/>
                <w:i w:val="0"/>
                <w:sz w:val="16"/>
                <w:szCs w:val="16"/>
              </w:rPr>
              <w:t>(</w:t>
            </w:r>
            <w:r>
              <w:rPr>
                <w:rStyle w:val="Emphasis"/>
                <w:rFonts w:ascii="Times New Roman" w:hAnsi="Times New Roman" w:cs="Times New Roman"/>
                <w:i w:val="0"/>
                <w:sz w:val="16"/>
                <w:szCs w:val="16"/>
              </w:rPr>
              <w:t>12 x a year</w:t>
            </w:r>
            <w:r w:rsidRPr="00346A90">
              <w:rPr>
                <w:rStyle w:val="Emphasis"/>
                <w:rFonts w:ascii="Times New Roman" w:hAnsi="Times New Roman" w:cs="Times New Roman"/>
                <w:i w:val="0"/>
                <w:sz w:val="16"/>
                <w:szCs w:val="16"/>
              </w:rPr>
              <w:t>)</w:t>
            </w:r>
          </w:p>
        </w:tc>
        <w:tc>
          <w:tcPr>
            <w:tcW w:w="198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700</w:t>
            </w:r>
          </w:p>
        </w:tc>
        <w:tc>
          <w:tcPr>
            <w:tcW w:w="2070" w:type="dxa"/>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875</w:t>
            </w:r>
          </w:p>
        </w:tc>
      </w:tr>
      <w:tr w:rsidR="00BD2E1C" w:rsidTr="00BD2E1C">
        <w:tc>
          <w:tcPr>
            <w:tcW w:w="7470" w:type="dxa"/>
            <w:tcBorders>
              <w:bottom w:val="single" w:sz="4" w:space="0" w:color="auto"/>
            </w:tcBorders>
            <w:shd w:val="clear" w:color="auto" w:fill="E2EFD9" w:themeFill="accent6" w:themeFillTint="33"/>
          </w:tcPr>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RSS / Grand Rounds – Quarterly </w:t>
            </w:r>
            <w:r w:rsidRPr="00EC7853">
              <w:rPr>
                <w:rStyle w:val="Emphasis"/>
                <w:rFonts w:ascii="Times New Roman" w:hAnsi="Times New Roman" w:cs="Times New Roman"/>
                <w:i w:val="0"/>
                <w:sz w:val="16"/>
                <w:szCs w:val="16"/>
              </w:rPr>
              <w:t>(4x a year)</w:t>
            </w:r>
          </w:p>
        </w:tc>
        <w:tc>
          <w:tcPr>
            <w:tcW w:w="1980" w:type="dxa"/>
            <w:tcBorders>
              <w:bottom w:val="single" w:sz="4" w:space="0" w:color="auto"/>
            </w:tcBorders>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300</w:t>
            </w:r>
          </w:p>
        </w:tc>
        <w:tc>
          <w:tcPr>
            <w:tcW w:w="2070" w:type="dxa"/>
            <w:tcBorders>
              <w:bottom w:val="single" w:sz="4" w:space="0" w:color="auto"/>
            </w:tcBorders>
            <w:shd w:val="clear" w:color="auto" w:fill="E2EFD9" w:themeFill="accent6" w:themeFillTint="33"/>
          </w:tcPr>
          <w:p w:rsidR="00BD2E1C" w:rsidRPr="00EC7853" w:rsidRDefault="00BD2E1C" w:rsidP="00BD2E1C">
            <w:pPr>
              <w:pStyle w:val="NoSpacing"/>
              <w:rPr>
                <w:rStyle w:val="Emphasis"/>
                <w:rFonts w:ascii="Times New Roman" w:hAnsi="Times New Roman" w:cs="Times New Roman"/>
                <w:i w:val="0"/>
                <w:sz w:val="24"/>
                <w:szCs w:val="24"/>
              </w:rPr>
            </w:pPr>
            <w:r w:rsidRPr="00EC7853">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375</w:t>
            </w:r>
          </w:p>
        </w:tc>
      </w:tr>
      <w:tr w:rsidR="00BD2E1C" w:rsidTr="00BD2E1C">
        <w:tc>
          <w:tcPr>
            <w:tcW w:w="7470" w:type="dxa"/>
            <w:tcBorders>
              <w:bottom w:val="single" w:sz="4" w:space="0" w:color="auto"/>
            </w:tcBorders>
            <w:shd w:val="clear" w:color="auto" w:fill="DEEAF6" w:themeFill="accent1"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Pr="00E92773" w:rsidRDefault="00BD2E1C" w:rsidP="00BD2E1C">
            <w:pPr>
              <w:pStyle w:val="NoSpacing"/>
              <w:rPr>
                <w:rStyle w:val="Emphasis"/>
                <w:rFonts w:ascii="Times New Roman" w:hAnsi="Times New Roman" w:cs="Times New Roman"/>
                <w:i w:val="0"/>
                <w:sz w:val="24"/>
                <w:szCs w:val="24"/>
              </w:rPr>
            </w:pPr>
            <w:r w:rsidRPr="00E92773">
              <w:rPr>
                <w:rStyle w:val="Emphasis"/>
                <w:rFonts w:ascii="Times New Roman" w:hAnsi="Times New Roman" w:cs="Times New Roman"/>
                <w:i w:val="0"/>
                <w:sz w:val="24"/>
                <w:szCs w:val="24"/>
              </w:rPr>
              <w:t>Conference</w:t>
            </w:r>
          </w:p>
        </w:tc>
        <w:tc>
          <w:tcPr>
            <w:tcW w:w="1980" w:type="dxa"/>
            <w:tcBorders>
              <w:bottom w:val="single" w:sz="4" w:space="0" w:color="auto"/>
            </w:tcBorders>
            <w:shd w:val="clear" w:color="auto" w:fill="DEEAF6" w:themeFill="accent1" w:themeFillTint="33"/>
          </w:tcPr>
          <w:p w:rsidR="00BD2E1C" w:rsidRPr="00AD7931" w:rsidRDefault="00BD2E1C" w:rsidP="00BD2E1C">
            <w:pPr>
              <w:pStyle w:val="NoSpacing"/>
              <w:rPr>
                <w:rStyle w:val="Emphasis"/>
                <w:rFonts w:ascii="Times New Roman" w:hAnsi="Times New Roman" w:cs="Times New Roman"/>
                <w:i w:val="0"/>
                <w:sz w:val="24"/>
                <w:szCs w:val="24"/>
              </w:rPr>
            </w:pPr>
          </w:p>
          <w:p w:rsidR="00BD2E1C" w:rsidRPr="00AD7931" w:rsidRDefault="00BD2E1C" w:rsidP="00BD2E1C">
            <w:pPr>
              <w:pStyle w:val="NoSpacing"/>
              <w:rPr>
                <w:rStyle w:val="Emphasis"/>
                <w:rFonts w:ascii="Times New Roman" w:hAnsi="Times New Roman" w:cs="Times New Roman"/>
                <w:i w:val="0"/>
                <w:sz w:val="24"/>
                <w:szCs w:val="24"/>
              </w:rPr>
            </w:pPr>
            <w:r w:rsidRPr="00AD793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15</w:t>
            </w:r>
            <w:r w:rsidRPr="00AD7931">
              <w:rPr>
                <w:rStyle w:val="Emphasis"/>
                <w:rFonts w:ascii="Times New Roman" w:hAnsi="Times New Roman" w:cs="Times New Roman"/>
                <w:i w:val="0"/>
                <w:sz w:val="24"/>
                <w:szCs w:val="24"/>
              </w:rPr>
              <w:t xml:space="preserve">0 </w:t>
            </w:r>
            <w:r w:rsidRPr="005D1721">
              <w:rPr>
                <w:rStyle w:val="Emphasis"/>
                <w:rFonts w:ascii="Times New Roman" w:hAnsi="Times New Roman" w:cs="Times New Roman"/>
                <w:i w:val="0"/>
                <w:sz w:val="16"/>
                <w:szCs w:val="16"/>
              </w:rPr>
              <w:t>(per hour)</w:t>
            </w:r>
            <w:r w:rsidRPr="00AD7931">
              <w:rPr>
                <w:rStyle w:val="Emphasis"/>
                <w:rFonts w:ascii="Times New Roman" w:hAnsi="Times New Roman" w:cs="Times New Roman"/>
                <w:i w:val="0"/>
                <w:sz w:val="24"/>
                <w:szCs w:val="24"/>
              </w:rPr>
              <w:t xml:space="preserve"> </w:t>
            </w:r>
          </w:p>
        </w:tc>
        <w:tc>
          <w:tcPr>
            <w:tcW w:w="2070" w:type="dxa"/>
            <w:tcBorders>
              <w:bottom w:val="single" w:sz="4" w:space="0" w:color="auto"/>
            </w:tcBorders>
            <w:shd w:val="clear" w:color="auto" w:fill="DEEAF6" w:themeFill="accent1" w:themeFillTint="33"/>
          </w:tcPr>
          <w:p w:rsidR="00BD2E1C" w:rsidRPr="00AD7931" w:rsidRDefault="00BD2E1C" w:rsidP="00BD2E1C">
            <w:pPr>
              <w:pStyle w:val="NoSpacing"/>
              <w:rPr>
                <w:rStyle w:val="Emphasis"/>
                <w:rFonts w:ascii="Times New Roman" w:hAnsi="Times New Roman" w:cs="Times New Roman"/>
                <w:i w:val="0"/>
                <w:sz w:val="24"/>
                <w:szCs w:val="24"/>
              </w:rPr>
            </w:pPr>
          </w:p>
          <w:p w:rsidR="00BD2E1C" w:rsidRPr="00AD7931" w:rsidRDefault="00BD2E1C" w:rsidP="00BD2E1C">
            <w:pPr>
              <w:pStyle w:val="NoSpacing"/>
              <w:rPr>
                <w:rStyle w:val="Emphasis"/>
                <w:rFonts w:ascii="Times New Roman" w:hAnsi="Times New Roman" w:cs="Times New Roman"/>
                <w:i w:val="0"/>
                <w:sz w:val="24"/>
                <w:szCs w:val="24"/>
              </w:rPr>
            </w:pPr>
            <w:r w:rsidRPr="00AD793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190</w:t>
            </w:r>
            <w:r w:rsidRPr="00AD7931">
              <w:rPr>
                <w:rStyle w:val="Emphasis"/>
                <w:rFonts w:ascii="Times New Roman" w:hAnsi="Times New Roman" w:cs="Times New Roman"/>
                <w:i w:val="0"/>
                <w:sz w:val="24"/>
                <w:szCs w:val="24"/>
              </w:rPr>
              <w:t xml:space="preserve"> </w:t>
            </w:r>
            <w:r w:rsidRPr="005D1721">
              <w:rPr>
                <w:rStyle w:val="Emphasis"/>
                <w:rFonts w:ascii="Times New Roman" w:hAnsi="Times New Roman" w:cs="Times New Roman"/>
                <w:i w:val="0"/>
                <w:sz w:val="16"/>
                <w:szCs w:val="16"/>
              </w:rPr>
              <w:t>(per hour)</w:t>
            </w:r>
          </w:p>
        </w:tc>
      </w:tr>
      <w:tr w:rsidR="00BD2E1C" w:rsidTr="00BD2E1C">
        <w:tc>
          <w:tcPr>
            <w:tcW w:w="747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Enduring Material </w:t>
            </w:r>
            <w:r w:rsidRPr="0042529B">
              <w:rPr>
                <w:rStyle w:val="Emphasis"/>
                <w:rFonts w:ascii="Times New Roman" w:hAnsi="Times New Roman" w:cs="Times New Roman"/>
                <w:i w:val="0"/>
                <w:sz w:val="16"/>
                <w:szCs w:val="16"/>
              </w:rPr>
              <w:t>(1-year duration)</w:t>
            </w:r>
          </w:p>
        </w:tc>
        <w:tc>
          <w:tcPr>
            <w:tcW w:w="1980" w:type="dxa"/>
            <w:shd w:val="clear" w:color="auto" w:fill="FBE4D5" w:themeFill="accent2" w:themeFillTint="33"/>
          </w:tcPr>
          <w:p w:rsidR="00BD2E1C" w:rsidRPr="00AD7931" w:rsidRDefault="00BD2E1C" w:rsidP="00BD2E1C">
            <w:pPr>
              <w:pStyle w:val="NoSpacing"/>
              <w:rPr>
                <w:rStyle w:val="Emphasis"/>
                <w:rFonts w:ascii="Times New Roman" w:hAnsi="Times New Roman" w:cs="Times New Roman"/>
                <w:i w:val="0"/>
                <w:sz w:val="24"/>
                <w:szCs w:val="24"/>
              </w:rPr>
            </w:pPr>
          </w:p>
          <w:p w:rsidR="00BD2E1C" w:rsidRPr="00AD7931" w:rsidRDefault="00BD2E1C" w:rsidP="00BD2E1C">
            <w:pPr>
              <w:pStyle w:val="NoSpacing"/>
              <w:rPr>
                <w:rStyle w:val="Emphasis"/>
                <w:rFonts w:ascii="Times New Roman" w:hAnsi="Times New Roman" w:cs="Times New Roman"/>
                <w:i w:val="0"/>
                <w:sz w:val="24"/>
                <w:szCs w:val="24"/>
              </w:rPr>
            </w:pPr>
            <w:r w:rsidRPr="00AD793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10</w:t>
            </w:r>
            <w:r w:rsidRPr="00AD7931">
              <w:rPr>
                <w:rStyle w:val="Emphasis"/>
                <w:rFonts w:ascii="Times New Roman" w:hAnsi="Times New Roman" w:cs="Times New Roman"/>
                <w:i w:val="0"/>
                <w:sz w:val="24"/>
                <w:szCs w:val="24"/>
              </w:rPr>
              <w:t>0</w:t>
            </w:r>
            <w:r>
              <w:rPr>
                <w:rStyle w:val="Emphasis"/>
                <w:rFonts w:ascii="Times New Roman" w:hAnsi="Times New Roman" w:cs="Times New Roman"/>
                <w:i w:val="0"/>
                <w:sz w:val="24"/>
                <w:szCs w:val="24"/>
              </w:rPr>
              <w:t xml:space="preserve"> </w:t>
            </w:r>
            <w:r w:rsidRPr="00EC7853">
              <w:rPr>
                <w:rStyle w:val="Emphasis"/>
                <w:rFonts w:ascii="Times New Roman" w:hAnsi="Times New Roman" w:cs="Times New Roman"/>
                <w:i w:val="0"/>
                <w:sz w:val="16"/>
                <w:szCs w:val="16"/>
              </w:rPr>
              <w:t>(per hour)</w:t>
            </w:r>
          </w:p>
        </w:tc>
        <w:tc>
          <w:tcPr>
            <w:tcW w:w="2070" w:type="dxa"/>
            <w:shd w:val="clear" w:color="auto" w:fill="FBE4D5" w:themeFill="accent2" w:themeFillTint="33"/>
          </w:tcPr>
          <w:p w:rsidR="00BD2E1C" w:rsidRPr="00AD7931" w:rsidRDefault="00BD2E1C" w:rsidP="00BD2E1C">
            <w:pPr>
              <w:pStyle w:val="NoSpacing"/>
              <w:rPr>
                <w:rStyle w:val="Emphasis"/>
                <w:rFonts w:ascii="Times New Roman" w:hAnsi="Times New Roman" w:cs="Times New Roman"/>
                <w:i w:val="0"/>
                <w:sz w:val="24"/>
                <w:szCs w:val="24"/>
              </w:rPr>
            </w:pPr>
          </w:p>
          <w:p w:rsidR="00BD2E1C" w:rsidRPr="00AD7931" w:rsidRDefault="00BD2E1C" w:rsidP="00BD2E1C">
            <w:pPr>
              <w:pStyle w:val="NoSpacing"/>
              <w:jc w:val="both"/>
              <w:rPr>
                <w:rStyle w:val="Emphasis"/>
                <w:rFonts w:ascii="Times New Roman" w:hAnsi="Times New Roman" w:cs="Times New Roman"/>
                <w:i w:val="0"/>
                <w:sz w:val="24"/>
                <w:szCs w:val="24"/>
              </w:rPr>
            </w:pPr>
            <w:r w:rsidRPr="00AD7931">
              <w:rPr>
                <w:rStyle w:val="Emphasis"/>
                <w:rFonts w:ascii="Times New Roman" w:hAnsi="Times New Roman" w:cs="Times New Roman"/>
                <w:i w:val="0"/>
                <w:sz w:val="24"/>
                <w:szCs w:val="24"/>
              </w:rPr>
              <w:t xml:space="preserve">$  </w:t>
            </w:r>
            <w:r w:rsidRPr="005D172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125 </w:t>
            </w:r>
            <w:r w:rsidRPr="00EC7853">
              <w:rPr>
                <w:rStyle w:val="Emphasis"/>
                <w:rFonts w:ascii="Times New Roman" w:hAnsi="Times New Roman" w:cs="Times New Roman"/>
                <w:i w:val="0"/>
                <w:sz w:val="16"/>
                <w:szCs w:val="16"/>
              </w:rPr>
              <w:t>(per hour)</w:t>
            </w:r>
          </w:p>
        </w:tc>
      </w:tr>
      <w:tr w:rsidR="00BD2E1C" w:rsidTr="00BD2E1C">
        <w:tc>
          <w:tcPr>
            <w:tcW w:w="7470" w:type="dxa"/>
            <w:shd w:val="clear" w:color="auto" w:fill="EDEDED" w:themeFill="accent3"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Individualized training up to 8 hours </w:t>
            </w:r>
            <w:r w:rsidRPr="00346A90">
              <w:rPr>
                <w:rStyle w:val="Emphasis"/>
                <w:rFonts w:ascii="Times New Roman" w:hAnsi="Times New Roman" w:cs="Times New Roman"/>
                <w:i w:val="0"/>
                <w:sz w:val="16"/>
                <w:szCs w:val="16"/>
              </w:rPr>
              <w:t>(Simulation)</w:t>
            </w:r>
          </w:p>
        </w:tc>
        <w:tc>
          <w:tcPr>
            <w:tcW w:w="1980" w:type="dxa"/>
            <w:shd w:val="clear" w:color="auto" w:fill="EDEDED" w:themeFill="accent3" w:themeFillTint="33"/>
          </w:tcPr>
          <w:p w:rsidR="00BD2E1C" w:rsidRPr="00222727" w:rsidRDefault="00BD2E1C" w:rsidP="00BD2E1C">
            <w:pPr>
              <w:pStyle w:val="NoSpacing"/>
              <w:rPr>
                <w:rStyle w:val="Emphasis"/>
                <w:rFonts w:ascii="Times New Roman" w:hAnsi="Times New Roman" w:cs="Times New Roman"/>
                <w:i w:val="0"/>
                <w:sz w:val="24"/>
                <w:szCs w:val="24"/>
              </w:rPr>
            </w:pPr>
          </w:p>
          <w:p w:rsidR="00BD2E1C" w:rsidRPr="00222727" w:rsidRDefault="00BD2E1C" w:rsidP="00BD2E1C">
            <w:pPr>
              <w:pStyle w:val="NoSpacing"/>
              <w:rPr>
                <w:rStyle w:val="Emphasis"/>
                <w:rFonts w:ascii="Times New Roman" w:hAnsi="Times New Roman" w:cs="Times New Roman"/>
                <w:i w:val="0"/>
                <w:sz w:val="24"/>
                <w:szCs w:val="24"/>
              </w:rPr>
            </w:pPr>
            <w:proofErr w:type="gramStart"/>
            <w:r w:rsidRPr="00222727">
              <w:rPr>
                <w:rStyle w:val="Emphasis"/>
                <w:rFonts w:ascii="Times New Roman" w:hAnsi="Times New Roman" w:cs="Times New Roman"/>
                <w:i w:val="0"/>
                <w:sz w:val="24"/>
                <w:szCs w:val="24"/>
              </w:rPr>
              <w:t>$  800</w:t>
            </w:r>
            <w:proofErr w:type="gramEnd"/>
          </w:p>
        </w:tc>
        <w:tc>
          <w:tcPr>
            <w:tcW w:w="2070" w:type="dxa"/>
            <w:shd w:val="clear" w:color="auto" w:fill="EDEDED" w:themeFill="accent3" w:themeFillTint="33"/>
          </w:tcPr>
          <w:p w:rsidR="00BD2E1C" w:rsidRPr="00222727" w:rsidRDefault="00BD2E1C" w:rsidP="00BD2E1C">
            <w:pPr>
              <w:pStyle w:val="NoSpacing"/>
              <w:rPr>
                <w:rStyle w:val="Emphasis"/>
                <w:rFonts w:ascii="Times New Roman" w:hAnsi="Times New Roman" w:cs="Times New Roman"/>
                <w:i w:val="0"/>
                <w:sz w:val="24"/>
                <w:szCs w:val="24"/>
              </w:rPr>
            </w:pPr>
          </w:p>
          <w:p w:rsidR="00BD2E1C" w:rsidRPr="00222727" w:rsidRDefault="00BD2E1C" w:rsidP="00BD2E1C">
            <w:pPr>
              <w:pStyle w:val="NoSpacing"/>
              <w:rPr>
                <w:rStyle w:val="Emphasis"/>
                <w:rFonts w:ascii="Times New Roman" w:hAnsi="Times New Roman" w:cs="Times New Roman"/>
                <w:i w:val="0"/>
                <w:sz w:val="24"/>
                <w:szCs w:val="24"/>
              </w:rPr>
            </w:pPr>
            <w:proofErr w:type="gramStart"/>
            <w:r w:rsidRPr="00222727">
              <w:rPr>
                <w:rStyle w:val="Emphasis"/>
                <w:rFonts w:ascii="Times New Roman" w:hAnsi="Times New Roman" w:cs="Times New Roman"/>
                <w:i w:val="0"/>
                <w:sz w:val="24"/>
                <w:szCs w:val="24"/>
              </w:rPr>
              <w:t>$  1000</w:t>
            </w:r>
            <w:proofErr w:type="gramEnd"/>
          </w:p>
        </w:tc>
      </w:tr>
      <w:tr w:rsidR="00BD2E1C" w:rsidTr="00BD2E1C">
        <w:tc>
          <w:tcPr>
            <w:tcW w:w="7470" w:type="dxa"/>
            <w:tcBorders>
              <w:bottom w:val="single" w:sz="4" w:space="0" w:color="auto"/>
            </w:tcBorders>
            <w:shd w:val="clear" w:color="auto" w:fill="EDEDED" w:themeFill="accent3" w:themeFillTint="33"/>
          </w:tcPr>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PI CME </w:t>
            </w:r>
            <w:r w:rsidRPr="00346A90">
              <w:rPr>
                <w:rStyle w:val="Emphasis"/>
                <w:rFonts w:ascii="Times New Roman" w:hAnsi="Times New Roman" w:cs="Times New Roman"/>
                <w:i w:val="0"/>
                <w:sz w:val="16"/>
                <w:szCs w:val="16"/>
              </w:rPr>
              <w:t>(up to 20 CME credits)</w:t>
            </w:r>
          </w:p>
        </w:tc>
        <w:tc>
          <w:tcPr>
            <w:tcW w:w="1980" w:type="dxa"/>
            <w:tcBorders>
              <w:bottom w:val="single" w:sz="4" w:space="0" w:color="auto"/>
            </w:tcBorders>
            <w:shd w:val="clear" w:color="auto" w:fill="EDEDED" w:themeFill="accent3" w:themeFillTint="33"/>
          </w:tcPr>
          <w:p w:rsidR="00BD2E1C" w:rsidRPr="00AD7931" w:rsidRDefault="00BD2E1C" w:rsidP="00BD2E1C">
            <w:pPr>
              <w:pStyle w:val="NoSpacing"/>
              <w:rPr>
                <w:rStyle w:val="Emphasis"/>
                <w:rFonts w:ascii="Times New Roman" w:hAnsi="Times New Roman" w:cs="Times New Roman"/>
                <w:i w:val="0"/>
                <w:sz w:val="24"/>
                <w:szCs w:val="24"/>
              </w:rPr>
            </w:pPr>
            <w:proofErr w:type="gramStart"/>
            <w:r w:rsidRPr="00AD793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8</w:t>
            </w:r>
            <w:r w:rsidRPr="00AD7931">
              <w:rPr>
                <w:rStyle w:val="Emphasis"/>
                <w:rFonts w:ascii="Times New Roman" w:hAnsi="Times New Roman" w:cs="Times New Roman"/>
                <w:i w:val="0"/>
                <w:sz w:val="24"/>
                <w:szCs w:val="24"/>
              </w:rPr>
              <w:t>00</w:t>
            </w:r>
            <w:proofErr w:type="gramEnd"/>
          </w:p>
        </w:tc>
        <w:tc>
          <w:tcPr>
            <w:tcW w:w="2070" w:type="dxa"/>
            <w:tcBorders>
              <w:bottom w:val="single" w:sz="4" w:space="0" w:color="auto"/>
            </w:tcBorders>
            <w:shd w:val="clear" w:color="auto" w:fill="EDEDED" w:themeFill="accent3" w:themeFillTint="33"/>
          </w:tcPr>
          <w:p w:rsidR="00BD2E1C" w:rsidRPr="00AD7931" w:rsidRDefault="00BD2E1C" w:rsidP="00BD2E1C">
            <w:pPr>
              <w:pStyle w:val="NoSpacing"/>
              <w:rPr>
                <w:rStyle w:val="Emphasis"/>
                <w:rFonts w:ascii="Times New Roman" w:hAnsi="Times New Roman" w:cs="Times New Roman"/>
                <w:i w:val="0"/>
                <w:sz w:val="24"/>
                <w:szCs w:val="24"/>
              </w:rPr>
            </w:pPr>
            <w:proofErr w:type="gramStart"/>
            <w:r w:rsidRPr="00AD793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10</w:t>
            </w:r>
            <w:r w:rsidRPr="00AD7931">
              <w:rPr>
                <w:rStyle w:val="Emphasis"/>
                <w:rFonts w:ascii="Times New Roman" w:hAnsi="Times New Roman" w:cs="Times New Roman"/>
                <w:i w:val="0"/>
                <w:sz w:val="24"/>
                <w:szCs w:val="24"/>
              </w:rPr>
              <w:t>00</w:t>
            </w:r>
            <w:proofErr w:type="gramEnd"/>
          </w:p>
        </w:tc>
      </w:tr>
      <w:tr w:rsidR="00BD2E1C" w:rsidTr="00BD2E1C">
        <w:tc>
          <w:tcPr>
            <w:tcW w:w="7470" w:type="dxa"/>
            <w:tcBorders>
              <w:bottom w:val="single" w:sz="4" w:space="0" w:color="auto"/>
            </w:tcBorders>
            <w:shd w:val="clear" w:color="auto" w:fill="FFF2CC" w:themeFill="accent4"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Default="00BD2E1C" w:rsidP="00973F26">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Printed name badges by OCME </w:t>
            </w:r>
          </w:p>
        </w:tc>
        <w:tc>
          <w:tcPr>
            <w:tcW w:w="1980" w:type="dxa"/>
            <w:tcBorders>
              <w:bottom w:val="single" w:sz="4" w:space="0" w:color="auto"/>
            </w:tcBorders>
            <w:shd w:val="clear" w:color="auto" w:fill="FFF2CC" w:themeFill="accent4" w:themeFillTint="33"/>
          </w:tcPr>
          <w:p w:rsidR="00BD2E1C" w:rsidRPr="00FE0307" w:rsidRDefault="00BD2E1C" w:rsidP="00BD2E1C">
            <w:pPr>
              <w:pStyle w:val="NoSpacing"/>
              <w:rPr>
                <w:rStyle w:val="Emphasis"/>
                <w:rFonts w:ascii="Times New Roman" w:hAnsi="Times New Roman" w:cs="Times New Roman"/>
                <w:i w:val="0"/>
                <w:sz w:val="16"/>
                <w:szCs w:val="16"/>
              </w:rPr>
            </w:pPr>
          </w:p>
          <w:p w:rsidR="00BD2E1C" w:rsidRPr="00FE0307" w:rsidRDefault="00BD2E1C" w:rsidP="00973F26">
            <w:pPr>
              <w:pStyle w:val="NoSpacing"/>
              <w:rPr>
                <w:rStyle w:val="Emphasis"/>
                <w:rFonts w:ascii="Times New Roman" w:hAnsi="Times New Roman" w:cs="Times New Roman"/>
                <w:i w:val="0"/>
                <w:sz w:val="12"/>
                <w:szCs w:val="12"/>
              </w:rPr>
            </w:pPr>
            <w:proofErr w:type="gramStart"/>
            <w:r w:rsidRPr="00FE0307">
              <w:rPr>
                <w:rStyle w:val="Emphasis"/>
                <w:rFonts w:ascii="Times New Roman" w:hAnsi="Times New Roman" w:cs="Times New Roman"/>
                <w:i w:val="0"/>
                <w:sz w:val="24"/>
                <w:szCs w:val="24"/>
              </w:rPr>
              <w:t>$  1.00</w:t>
            </w:r>
            <w:proofErr w:type="gramEnd"/>
            <w:r w:rsidRPr="00FE0307">
              <w:rPr>
                <w:rStyle w:val="Emphasis"/>
                <w:rFonts w:ascii="Times New Roman" w:hAnsi="Times New Roman" w:cs="Times New Roman"/>
                <w:i w:val="0"/>
                <w:sz w:val="24"/>
                <w:szCs w:val="24"/>
              </w:rPr>
              <w:t xml:space="preserve"> </w:t>
            </w:r>
            <w:r w:rsidRPr="00FC3DFB">
              <w:rPr>
                <w:rStyle w:val="Emphasis"/>
                <w:rFonts w:ascii="Times New Roman" w:hAnsi="Times New Roman" w:cs="Times New Roman"/>
                <w:i w:val="0"/>
                <w:sz w:val="16"/>
                <w:szCs w:val="16"/>
              </w:rPr>
              <w:t>each</w:t>
            </w:r>
          </w:p>
        </w:tc>
        <w:tc>
          <w:tcPr>
            <w:tcW w:w="2070" w:type="dxa"/>
            <w:tcBorders>
              <w:bottom w:val="single" w:sz="4" w:space="0" w:color="auto"/>
            </w:tcBorders>
            <w:shd w:val="clear" w:color="auto" w:fill="FFF2CC" w:themeFill="accent4" w:themeFillTint="33"/>
          </w:tcPr>
          <w:p w:rsidR="00BD2E1C" w:rsidRPr="00FE0307" w:rsidRDefault="00BD2E1C" w:rsidP="00BD2E1C">
            <w:pPr>
              <w:pStyle w:val="NoSpacing"/>
              <w:rPr>
                <w:rStyle w:val="Emphasis"/>
                <w:rFonts w:ascii="Times New Roman" w:hAnsi="Times New Roman" w:cs="Times New Roman"/>
                <w:i w:val="0"/>
                <w:sz w:val="16"/>
                <w:szCs w:val="16"/>
              </w:rPr>
            </w:pPr>
          </w:p>
          <w:p w:rsidR="00BD2E1C" w:rsidRPr="00FE0307" w:rsidRDefault="00BD2E1C" w:rsidP="00973F26">
            <w:pPr>
              <w:pStyle w:val="NoSpacing"/>
              <w:rPr>
                <w:rStyle w:val="Emphasis"/>
                <w:rFonts w:ascii="Times New Roman" w:hAnsi="Times New Roman" w:cs="Times New Roman"/>
                <w:i w:val="0"/>
                <w:sz w:val="12"/>
                <w:szCs w:val="12"/>
              </w:rPr>
            </w:pPr>
            <w:r w:rsidRPr="00FE0307">
              <w:rPr>
                <w:rStyle w:val="Emphasis"/>
                <w:rFonts w:ascii="Times New Roman" w:hAnsi="Times New Roman" w:cs="Times New Roman"/>
                <w:i w:val="0"/>
                <w:sz w:val="24"/>
                <w:szCs w:val="24"/>
              </w:rPr>
              <w:t xml:space="preserve">$   1.00 </w:t>
            </w:r>
            <w:r w:rsidRPr="00FC3DFB">
              <w:rPr>
                <w:rStyle w:val="Emphasis"/>
                <w:rFonts w:ascii="Times New Roman" w:hAnsi="Times New Roman" w:cs="Times New Roman"/>
                <w:i w:val="0"/>
                <w:sz w:val="16"/>
                <w:szCs w:val="16"/>
              </w:rPr>
              <w:t>each</w:t>
            </w:r>
          </w:p>
        </w:tc>
      </w:tr>
      <w:tr w:rsidR="00BD2E1C" w:rsidTr="00BD2E1C">
        <w:tc>
          <w:tcPr>
            <w:tcW w:w="11520" w:type="dxa"/>
            <w:gridSpan w:val="3"/>
            <w:shd w:val="clear" w:color="auto" w:fill="FBE4D5" w:themeFill="accent2" w:themeFillTint="33"/>
          </w:tcPr>
          <w:p w:rsidR="00BD2E1C" w:rsidRPr="00FC3DFB" w:rsidRDefault="00BD2E1C" w:rsidP="00BD2E1C">
            <w:pPr>
              <w:pStyle w:val="NoSpacing"/>
              <w:jc w:val="center"/>
              <w:rPr>
                <w:rStyle w:val="Emphasis"/>
                <w:rFonts w:ascii="Times New Roman" w:hAnsi="Times New Roman" w:cs="Times New Roman"/>
                <w:b/>
                <w:i w:val="0"/>
                <w:color w:val="FF0000"/>
                <w:sz w:val="16"/>
                <w:szCs w:val="16"/>
              </w:rPr>
            </w:pPr>
          </w:p>
          <w:p w:rsidR="00BD2E1C" w:rsidRDefault="00BD2E1C" w:rsidP="00BD2E1C">
            <w:pPr>
              <w:pStyle w:val="NoSpacing"/>
              <w:jc w:val="center"/>
              <w:rPr>
                <w:rStyle w:val="Emphasis"/>
                <w:rFonts w:ascii="Times New Roman" w:hAnsi="Times New Roman" w:cs="Times New Roman"/>
                <w:b/>
                <w:i w:val="0"/>
                <w:color w:val="FF0000"/>
                <w:sz w:val="24"/>
                <w:szCs w:val="24"/>
              </w:rPr>
            </w:pPr>
            <w:r w:rsidRPr="0006236C">
              <w:rPr>
                <w:rStyle w:val="Emphasis"/>
                <w:rFonts w:ascii="Times New Roman" w:hAnsi="Times New Roman" w:cs="Times New Roman"/>
                <w:b/>
                <w:i w:val="0"/>
                <w:color w:val="FF0000"/>
                <w:sz w:val="24"/>
                <w:szCs w:val="24"/>
              </w:rPr>
              <w:t>Rush Fee</w:t>
            </w:r>
            <w:r>
              <w:rPr>
                <w:rStyle w:val="Emphasis"/>
                <w:rFonts w:ascii="Times New Roman" w:hAnsi="Times New Roman" w:cs="Times New Roman"/>
                <w:b/>
                <w:i w:val="0"/>
                <w:color w:val="FF0000"/>
                <w:sz w:val="24"/>
                <w:szCs w:val="24"/>
              </w:rPr>
              <w:t>s</w:t>
            </w:r>
          </w:p>
          <w:p w:rsidR="00BD2E1C" w:rsidRPr="0006236C" w:rsidRDefault="00BD2E1C" w:rsidP="00BD2E1C">
            <w:pPr>
              <w:pStyle w:val="NoSpacing"/>
              <w:jc w:val="center"/>
              <w:rPr>
                <w:rStyle w:val="Emphasis"/>
                <w:rFonts w:ascii="Times New Roman" w:hAnsi="Times New Roman" w:cs="Times New Roman"/>
                <w:b/>
                <w:i w:val="0"/>
                <w:sz w:val="16"/>
                <w:szCs w:val="16"/>
              </w:rPr>
            </w:pPr>
          </w:p>
        </w:tc>
      </w:tr>
      <w:tr w:rsidR="00BD2E1C" w:rsidTr="00BD2E1C">
        <w:tc>
          <w:tcPr>
            <w:tcW w:w="747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b/>
                <w:i w:val="0"/>
                <w:color w:val="FF0000"/>
                <w:sz w:val="16"/>
                <w:szCs w:val="16"/>
              </w:rPr>
            </w:pPr>
          </w:p>
          <w:p w:rsidR="00BD2E1C" w:rsidRDefault="00BD2E1C" w:rsidP="00BD2E1C">
            <w:pPr>
              <w:pStyle w:val="NoSpacing"/>
              <w:rPr>
                <w:rStyle w:val="Emphasis"/>
                <w:rFonts w:ascii="Times New Roman" w:hAnsi="Times New Roman" w:cs="Times New Roman"/>
                <w:i w:val="0"/>
                <w:sz w:val="24"/>
                <w:szCs w:val="24"/>
              </w:rPr>
            </w:pPr>
            <w:r w:rsidRPr="00054AFC">
              <w:rPr>
                <w:rStyle w:val="Emphasis"/>
                <w:rFonts w:ascii="Times New Roman" w:hAnsi="Times New Roman" w:cs="Times New Roman"/>
                <w:b/>
                <w:i w:val="0"/>
                <w:color w:val="FF0000"/>
                <w:sz w:val="24"/>
                <w:szCs w:val="24"/>
              </w:rPr>
              <w:t>Rush fee</w:t>
            </w:r>
            <w:r w:rsidRPr="00054AFC">
              <w:rPr>
                <w:rStyle w:val="Emphasis"/>
                <w:rFonts w:ascii="Times New Roman" w:hAnsi="Times New Roman" w:cs="Times New Roman"/>
                <w:i w:val="0"/>
                <w:color w:val="FF0000"/>
                <w:sz w:val="24"/>
                <w:szCs w:val="24"/>
              </w:rPr>
              <w:t xml:space="preserve"> </w:t>
            </w:r>
            <w:r>
              <w:rPr>
                <w:rStyle w:val="Emphasis"/>
                <w:rFonts w:ascii="Times New Roman" w:hAnsi="Times New Roman" w:cs="Times New Roman"/>
                <w:i w:val="0"/>
                <w:sz w:val="24"/>
                <w:szCs w:val="24"/>
              </w:rPr>
              <w:t xml:space="preserve">– </w:t>
            </w:r>
            <w:r w:rsidRPr="005D1721">
              <w:rPr>
                <w:rStyle w:val="Emphasis"/>
                <w:rFonts w:ascii="Times New Roman" w:hAnsi="Times New Roman" w:cs="Times New Roman"/>
                <w:i w:val="0"/>
                <w:sz w:val="20"/>
                <w:szCs w:val="20"/>
              </w:rPr>
              <w:t>Application</w:t>
            </w:r>
            <w:r w:rsidR="009E070E">
              <w:rPr>
                <w:rStyle w:val="Emphasis"/>
                <w:rFonts w:ascii="Times New Roman" w:hAnsi="Times New Roman" w:cs="Times New Roman"/>
                <w:i w:val="0"/>
                <w:sz w:val="20"/>
                <w:szCs w:val="20"/>
              </w:rPr>
              <w:t xml:space="preserve"> and</w:t>
            </w:r>
            <w:r w:rsidRPr="005D1721">
              <w:rPr>
                <w:rStyle w:val="Emphasis"/>
                <w:rFonts w:ascii="Times New Roman" w:hAnsi="Times New Roman" w:cs="Times New Roman"/>
                <w:i w:val="0"/>
                <w:sz w:val="20"/>
                <w:szCs w:val="20"/>
              </w:rPr>
              <w:t xml:space="preserve"> planner disclosures received less than </w:t>
            </w:r>
            <w:r w:rsidR="009136A1">
              <w:rPr>
                <w:rStyle w:val="Emphasis"/>
                <w:rFonts w:ascii="Times New Roman" w:hAnsi="Times New Roman" w:cs="Times New Roman"/>
                <w:i w:val="0"/>
                <w:sz w:val="20"/>
                <w:szCs w:val="20"/>
              </w:rPr>
              <w:t>7</w:t>
            </w:r>
            <w:r w:rsidRPr="005D1721">
              <w:rPr>
                <w:rStyle w:val="Emphasis"/>
                <w:rFonts w:ascii="Times New Roman" w:hAnsi="Times New Roman" w:cs="Times New Roman"/>
                <w:i w:val="0"/>
                <w:sz w:val="20"/>
                <w:szCs w:val="20"/>
              </w:rPr>
              <w:t xml:space="preserve">0 </w:t>
            </w:r>
            <w:r w:rsidR="009E070E">
              <w:rPr>
                <w:rStyle w:val="Emphasis"/>
                <w:rFonts w:ascii="Times New Roman" w:hAnsi="Times New Roman" w:cs="Times New Roman"/>
                <w:i w:val="0"/>
                <w:sz w:val="20"/>
                <w:szCs w:val="20"/>
              </w:rPr>
              <w:t xml:space="preserve">business </w:t>
            </w:r>
            <w:r w:rsidRPr="005D1721">
              <w:rPr>
                <w:rStyle w:val="Emphasis"/>
                <w:rFonts w:ascii="Times New Roman" w:hAnsi="Times New Roman" w:cs="Times New Roman"/>
                <w:i w:val="0"/>
                <w:sz w:val="20"/>
                <w:szCs w:val="20"/>
              </w:rPr>
              <w:t>days prior to activity.</w:t>
            </w:r>
          </w:p>
        </w:tc>
        <w:tc>
          <w:tcPr>
            <w:tcW w:w="198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Default="00BD2E1C" w:rsidP="00BD2E1C">
            <w:pPr>
              <w:pStyle w:val="NoSpacing"/>
              <w:rPr>
                <w:rStyle w:val="Emphasis"/>
                <w:rFonts w:ascii="Times New Roman" w:hAnsi="Times New Roman" w:cs="Times New Roman"/>
                <w:i w:val="0"/>
                <w:sz w:val="24"/>
                <w:szCs w:val="24"/>
              </w:rPr>
            </w:pPr>
            <w:proofErr w:type="gramStart"/>
            <w:r>
              <w:rPr>
                <w:rStyle w:val="Emphasis"/>
                <w:rFonts w:ascii="Times New Roman" w:hAnsi="Times New Roman" w:cs="Times New Roman"/>
                <w:i w:val="0"/>
                <w:sz w:val="24"/>
                <w:szCs w:val="24"/>
              </w:rPr>
              <w:t>$  800</w:t>
            </w:r>
            <w:proofErr w:type="gramEnd"/>
          </w:p>
        </w:tc>
        <w:tc>
          <w:tcPr>
            <w:tcW w:w="207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i w:val="0"/>
                <w:sz w:val="16"/>
                <w:szCs w:val="16"/>
              </w:rPr>
            </w:pPr>
          </w:p>
          <w:p w:rsidR="00BD2E1C" w:rsidRDefault="00BD2E1C" w:rsidP="00BD2E1C">
            <w:pPr>
              <w:pStyle w:val="NoSpacing"/>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$ 1000</w:t>
            </w:r>
          </w:p>
        </w:tc>
      </w:tr>
      <w:tr w:rsidR="00BD2E1C" w:rsidTr="00BD2E1C">
        <w:tc>
          <w:tcPr>
            <w:tcW w:w="7470" w:type="dxa"/>
            <w:shd w:val="clear" w:color="auto" w:fill="FBE4D5" w:themeFill="accent2" w:themeFillTint="33"/>
          </w:tcPr>
          <w:p w:rsidR="00BD2E1C" w:rsidRPr="009D1B45" w:rsidRDefault="00BD2E1C" w:rsidP="00BD2E1C">
            <w:pPr>
              <w:pStyle w:val="NoSpacing"/>
              <w:rPr>
                <w:rStyle w:val="Emphasis"/>
                <w:rFonts w:ascii="Times New Roman" w:hAnsi="Times New Roman" w:cs="Times New Roman"/>
                <w:i w:val="0"/>
                <w:sz w:val="24"/>
                <w:szCs w:val="24"/>
              </w:rPr>
            </w:pPr>
            <w:r w:rsidRPr="00054AFC">
              <w:rPr>
                <w:rStyle w:val="Emphasis"/>
                <w:rFonts w:ascii="Times New Roman" w:hAnsi="Times New Roman" w:cs="Times New Roman"/>
                <w:b/>
                <w:i w:val="0"/>
                <w:color w:val="FF0000"/>
                <w:sz w:val="24"/>
                <w:szCs w:val="24"/>
              </w:rPr>
              <w:t>Rush fee</w:t>
            </w:r>
            <w:r w:rsidRPr="009D1B45">
              <w:rPr>
                <w:rStyle w:val="Emphasis"/>
                <w:rFonts w:ascii="Times New Roman" w:hAnsi="Times New Roman" w:cs="Times New Roman"/>
                <w:i w:val="0"/>
                <w:sz w:val="24"/>
                <w:szCs w:val="24"/>
              </w:rPr>
              <w:t xml:space="preserve"> – </w:t>
            </w:r>
            <w:r w:rsidR="0066660D">
              <w:rPr>
                <w:rStyle w:val="Emphasis"/>
                <w:rFonts w:ascii="Times New Roman" w:hAnsi="Times New Roman" w:cs="Times New Roman"/>
                <w:i w:val="0"/>
                <w:sz w:val="20"/>
                <w:szCs w:val="20"/>
              </w:rPr>
              <w:t xml:space="preserve">Accurately completed </w:t>
            </w:r>
            <w:r>
              <w:rPr>
                <w:rStyle w:val="Emphasis"/>
                <w:rFonts w:ascii="Times New Roman" w:hAnsi="Times New Roman" w:cs="Times New Roman"/>
                <w:i w:val="0"/>
                <w:sz w:val="20"/>
                <w:szCs w:val="20"/>
              </w:rPr>
              <w:t>D</w:t>
            </w:r>
            <w:r w:rsidRPr="002529DF">
              <w:rPr>
                <w:rStyle w:val="Emphasis"/>
                <w:rFonts w:ascii="Times New Roman" w:hAnsi="Times New Roman" w:cs="Times New Roman"/>
                <w:i w:val="0"/>
                <w:sz w:val="20"/>
                <w:szCs w:val="20"/>
              </w:rPr>
              <w:t xml:space="preserve">isclosure </w:t>
            </w:r>
            <w:r>
              <w:rPr>
                <w:rStyle w:val="Emphasis"/>
                <w:rFonts w:ascii="Times New Roman" w:hAnsi="Times New Roman" w:cs="Times New Roman"/>
                <w:i w:val="0"/>
                <w:sz w:val="20"/>
                <w:szCs w:val="20"/>
              </w:rPr>
              <w:t xml:space="preserve">Objective Form </w:t>
            </w:r>
            <w:r w:rsidRPr="005C649E">
              <w:rPr>
                <w:rStyle w:val="Emphasis"/>
                <w:rFonts w:ascii="Times New Roman" w:hAnsi="Times New Roman" w:cs="Times New Roman"/>
                <w:i w:val="0"/>
                <w:sz w:val="20"/>
                <w:szCs w:val="20"/>
                <w:u w:val="single"/>
              </w:rPr>
              <w:t>with</w:t>
            </w:r>
            <w:r w:rsidRPr="002529DF">
              <w:rPr>
                <w:rStyle w:val="Emphasis"/>
                <w:rFonts w:ascii="Times New Roman" w:hAnsi="Times New Roman" w:cs="Times New Roman"/>
                <w:i w:val="0"/>
                <w:sz w:val="20"/>
                <w:szCs w:val="20"/>
              </w:rPr>
              <w:t xml:space="preserve"> s</w:t>
            </w:r>
            <w:r w:rsidRPr="0042529B">
              <w:rPr>
                <w:rStyle w:val="Emphasis"/>
                <w:rFonts w:ascii="Times New Roman" w:hAnsi="Times New Roman" w:cs="Times New Roman"/>
                <w:i w:val="0"/>
                <w:sz w:val="20"/>
                <w:szCs w:val="20"/>
              </w:rPr>
              <w:t>lides for every speaker received less than 10 business days prior to the start of the activity.</w:t>
            </w:r>
            <w:r w:rsidRPr="0042529B">
              <w:rPr>
                <w:rStyle w:val="Emphasis"/>
                <w:rFonts w:ascii="Times New Roman" w:hAnsi="Times New Roman" w:cs="Times New Roman"/>
                <w:i w:val="0"/>
                <w:sz w:val="16"/>
                <w:szCs w:val="16"/>
              </w:rPr>
              <w:t xml:space="preserve"> </w:t>
            </w:r>
            <w:r w:rsidR="009136A1">
              <w:rPr>
                <w:rStyle w:val="Emphasis"/>
                <w:rFonts w:ascii="Times New Roman" w:hAnsi="Times New Roman" w:cs="Times New Roman"/>
                <w:i w:val="0"/>
                <w:sz w:val="16"/>
                <w:szCs w:val="16"/>
              </w:rPr>
              <w:t xml:space="preserve">Talks are subject credit denial. </w:t>
            </w:r>
            <w:r w:rsidR="00930A72" w:rsidRPr="00930A72">
              <w:rPr>
                <w:rStyle w:val="Emphasis"/>
                <w:rFonts w:ascii="Times New Roman" w:hAnsi="Times New Roman" w:cs="Times New Roman"/>
                <w:b/>
                <w:i w:val="0"/>
                <w:sz w:val="12"/>
                <w:szCs w:val="12"/>
              </w:rPr>
              <w:t>(5 business days for grand rounds)</w:t>
            </w:r>
          </w:p>
        </w:tc>
        <w:tc>
          <w:tcPr>
            <w:tcW w:w="198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i w:val="0"/>
                <w:sz w:val="12"/>
                <w:szCs w:val="12"/>
              </w:rPr>
            </w:pPr>
            <w:r>
              <w:rPr>
                <w:rStyle w:val="Emphasis"/>
                <w:rFonts w:ascii="Times New Roman" w:hAnsi="Times New Roman" w:cs="Times New Roman"/>
                <w:i w:val="0"/>
                <w:sz w:val="24"/>
                <w:szCs w:val="24"/>
              </w:rPr>
              <w:t xml:space="preserve">$   75 </w:t>
            </w:r>
            <w:r w:rsidRPr="00A72A6D">
              <w:rPr>
                <w:rStyle w:val="Emphasis"/>
                <w:rFonts w:ascii="Times New Roman" w:hAnsi="Times New Roman" w:cs="Times New Roman"/>
                <w:i w:val="0"/>
                <w:sz w:val="12"/>
                <w:szCs w:val="12"/>
              </w:rPr>
              <w:t>(per speaker)</w:t>
            </w:r>
          </w:p>
        </w:tc>
        <w:tc>
          <w:tcPr>
            <w:tcW w:w="2070" w:type="dxa"/>
            <w:shd w:val="clear" w:color="auto" w:fill="FBE4D5" w:themeFill="accent2" w:themeFillTint="33"/>
          </w:tcPr>
          <w:p w:rsidR="00BD2E1C" w:rsidRPr="00A72A6D" w:rsidRDefault="00BD2E1C" w:rsidP="00BD2E1C">
            <w:pPr>
              <w:pStyle w:val="NoSpacing"/>
              <w:rPr>
                <w:rStyle w:val="Emphasis"/>
                <w:rFonts w:ascii="Times New Roman" w:hAnsi="Times New Roman" w:cs="Times New Roman"/>
                <w:i w:val="0"/>
                <w:sz w:val="12"/>
                <w:szCs w:val="12"/>
              </w:rPr>
            </w:pPr>
            <w:proofErr w:type="gramStart"/>
            <w:r>
              <w:rPr>
                <w:rStyle w:val="Emphasis"/>
                <w:rFonts w:ascii="Times New Roman" w:hAnsi="Times New Roman" w:cs="Times New Roman"/>
                <w:i w:val="0"/>
                <w:sz w:val="24"/>
                <w:szCs w:val="24"/>
              </w:rPr>
              <w:t>$  100</w:t>
            </w:r>
            <w:proofErr w:type="gramEnd"/>
            <w:r>
              <w:rPr>
                <w:rStyle w:val="Emphasis"/>
                <w:rFonts w:ascii="Times New Roman" w:hAnsi="Times New Roman" w:cs="Times New Roman"/>
                <w:i w:val="0"/>
                <w:sz w:val="24"/>
                <w:szCs w:val="24"/>
              </w:rPr>
              <w:t xml:space="preserve"> </w:t>
            </w:r>
            <w:r w:rsidRPr="00A72A6D">
              <w:rPr>
                <w:rStyle w:val="Emphasis"/>
                <w:rFonts w:ascii="Times New Roman" w:hAnsi="Times New Roman" w:cs="Times New Roman"/>
                <w:i w:val="0"/>
                <w:sz w:val="12"/>
                <w:szCs w:val="12"/>
              </w:rPr>
              <w:t>(per speaker)</w:t>
            </w:r>
          </w:p>
        </w:tc>
      </w:tr>
      <w:tr w:rsidR="00BD2E1C" w:rsidTr="00BD2E1C">
        <w:tc>
          <w:tcPr>
            <w:tcW w:w="7470" w:type="dxa"/>
            <w:tcBorders>
              <w:bottom w:val="single" w:sz="4" w:space="0" w:color="auto"/>
            </w:tcBorders>
            <w:shd w:val="clear" w:color="auto" w:fill="FBE4D5" w:themeFill="accent2" w:themeFillTint="33"/>
          </w:tcPr>
          <w:p w:rsidR="00BD2E1C" w:rsidRPr="009D1B45" w:rsidRDefault="00BD2E1C" w:rsidP="00BD2E1C">
            <w:pPr>
              <w:pStyle w:val="NoSpacing"/>
              <w:rPr>
                <w:rStyle w:val="Emphasis"/>
                <w:rFonts w:ascii="Times New Roman" w:hAnsi="Times New Roman" w:cs="Times New Roman"/>
                <w:i w:val="0"/>
                <w:sz w:val="24"/>
                <w:szCs w:val="24"/>
              </w:rPr>
            </w:pPr>
            <w:r w:rsidRPr="00054AFC">
              <w:rPr>
                <w:rStyle w:val="Emphasis"/>
                <w:rFonts w:ascii="Times New Roman" w:hAnsi="Times New Roman" w:cs="Times New Roman"/>
                <w:b/>
                <w:i w:val="0"/>
                <w:color w:val="FF0000"/>
                <w:sz w:val="24"/>
                <w:szCs w:val="24"/>
              </w:rPr>
              <w:t>Rush fee</w:t>
            </w:r>
            <w:r w:rsidRPr="00054AFC">
              <w:rPr>
                <w:rStyle w:val="Emphasis"/>
                <w:rFonts w:ascii="Times New Roman" w:hAnsi="Times New Roman" w:cs="Times New Roman"/>
                <w:i w:val="0"/>
                <w:color w:val="FF0000"/>
                <w:sz w:val="24"/>
                <w:szCs w:val="24"/>
              </w:rPr>
              <w:t xml:space="preserve"> </w:t>
            </w:r>
            <w:r w:rsidRPr="009143D7">
              <w:rPr>
                <w:rStyle w:val="Emphasis"/>
                <w:rFonts w:ascii="Times New Roman" w:hAnsi="Times New Roman" w:cs="Times New Roman"/>
                <w:i w:val="0"/>
                <w:sz w:val="20"/>
                <w:szCs w:val="20"/>
              </w:rPr>
              <w:t>–</w:t>
            </w:r>
            <w:r w:rsidRPr="00523380">
              <w:rPr>
                <w:rStyle w:val="Emphasis"/>
                <w:rFonts w:ascii="Times New Roman" w:hAnsi="Times New Roman" w:cs="Times New Roman"/>
                <w:i w:val="0"/>
                <w:sz w:val="20"/>
                <w:szCs w:val="20"/>
              </w:rPr>
              <w:t xml:space="preserve"> Registration</w:t>
            </w:r>
            <w:r w:rsidRPr="009D1B45">
              <w:rPr>
                <w:rStyle w:val="Emphasis"/>
                <w:rFonts w:ascii="Times New Roman" w:hAnsi="Times New Roman" w:cs="Times New Roman"/>
                <w:i w:val="0"/>
                <w:sz w:val="20"/>
                <w:szCs w:val="20"/>
              </w:rPr>
              <w:t xml:space="preserve"> list</w:t>
            </w:r>
            <w:r>
              <w:rPr>
                <w:rStyle w:val="Emphasis"/>
                <w:rFonts w:ascii="Times New Roman" w:hAnsi="Times New Roman" w:cs="Times New Roman"/>
                <w:i w:val="0"/>
                <w:sz w:val="20"/>
                <w:szCs w:val="20"/>
              </w:rPr>
              <w:t>*</w:t>
            </w:r>
            <w:r w:rsidRPr="009D1B45">
              <w:rPr>
                <w:rStyle w:val="Emphasis"/>
                <w:rFonts w:ascii="Times New Roman" w:hAnsi="Times New Roman" w:cs="Times New Roman"/>
                <w:i w:val="0"/>
                <w:sz w:val="20"/>
                <w:szCs w:val="20"/>
              </w:rPr>
              <w:t xml:space="preserve"> received less than </w:t>
            </w:r>
            <w:r>
              <w:rPr>
                <w:rStyle w:val="Emphasis"/>
                <w:rFonts w:ascii="Times New Roman" w:hAnsi="Times New Roman" w:cs="Times New Roman"/>
                <w:i w:val="0"/>
                <w:sz w:val="20"/>
                <w:szCs w:val="20"/>
              </w:rPr>
              <w:t xml:space="preserve">7 </w:t>
            </w:r>
            <w:r w:rsidRPr="00523380">
              <w:rPr>
                <w:rStyle w:val="Emphasis"/>
                <w:rFonts w:ascii="Times New Roman" w:hAnsi="Times New Roman" w:cs="Times New Roman"/>
                <w:i w:val="0"/>
                <w:sz w:val="20"/>
                <w:szCs w:val="20"/>
              </w:rPr>
              <w:t xml:space="preserve">business </w:t>
            </w:r>
            <w:r w:rsidRPr="009D1B45">
              <w:rPr>
                <w:rStyle w:val="Emphasis"/>
                <w:rFonts w:ascii="Times New Roman" w:hAnsi="Times New Roman" w:cs="Times New Roman"/>
                <w:i w:val="0"/>
                <w:sz w:val="20"/>
                <w:szCs w:val="20"/>
              </w:rPr>
              <w:t>days prior to the activity</w:t>
            </w:r>
            <w:r>
              <w:rPr>
                <w:rStyle w:val="Emphasis"/>
                <w:rFonts w:ascii="Times New Roman" w:hAnsi="Times New Roman" w:cs="Times New Roman"/>
                <w:i w:val="0"/>
                <w:sz w:val="20"/>
                <w:szCs w:val="20"/>
              </w:rPr>
              <w:t>.</w:t>
            </w:r>
            <w:r w:rsidRPr="009D1B45">
              <w:rPr>
                <w:rStyle w:val="Emphasis"/>
                <w:rFonts w:ascii="Times New Roman" w:hAnsi="Times New Roman" w:cs="Times New Roman"/>
                <w:i w:val="0"/>
                <w:sz w:val="24"/>
                <w:szCs w:val="24"/>
              </w:rPr>
              <w:t xml:space="preserve"> </w:t>
            </w:r>
          </w:p>
        </w:tc>
        <w:tc>
          <w:tcPr>
            <w:tcW w:w="1980" w:type="dxa"/>
            <w:tcBorders>
              <w:bottom w:val="single" w:sz="4" w:space="0" w:color="auto"/>
            </w:tcBorders>
            <w:shd w:val="clear" w:color="auto" w:fill="FBE4D5" w:themeFill="accent2" w:themeFillTint="33"/>
          </w:tcPr>
          <w:p w:rsidR="00BD2E1C" w:rsidRPr="000207BC" w:rsidRDefault="00BD2E1C" w:rsidP="00BD2E1C">
            <w:pPr>
              <w:pStyle w:val="NoSpacing"/>
              <w:rPr>
                <w:rStyle w:val="Emphasis"/>
                <w:rFonts w:ascii="Times New Roman" w:hAnsi="Times New Roman" w:cs="Times New Roman"/>
                <w:i w:val="0"/>
                <w:sz w:val="16"/>
                <w:szCs w:val="16"/>
              </w:rPr>
            </w:pPr>
            <w:proofErr w:type="gramStart"/>
            <w:r>
              <w:rPr>
                <w:rStyle w:val="Emphasis"/>
                <w:rFonts w:ascii="Times New Roman" w:hAnsi="Times New Roman" w:cs="Times New Roman"/>
                <w:i w:val="0"/>
                <w:sz w:val="24"/>
                <w:szCs w:val="24"/>
              </w:rPr>
              <w:t>$  500</w:t>
            </w:r>
            <w:proofErr w:type="gramEnd"/>
            <w:r>
              <w:rPr>
                <w:rStyle w:val="Emphasis"/>
                <w:rFonts w:ascii="Times New Roman" w:hAnsi="Times New Roman" w:cs="Times New Roman"/>
                <w:i w:val="0"/>
                <w:sz w:val="24"/>
                <w:szCs w:val="24"/>
              </w:rPr>
              <w:t xml:space="preserve"> </w:t>
            </w:r>
          </w:p>
        </w:tc>
        <w:tc>
          <w:tcPr>
            <w:tcW w:w="2070" w:type="dxa"/>
            <w:tcBorders>
              <w:bottom w:val="single" w:sz="4" w:space="0" w:color="auto"/>
            </w:tcBorders>
            <w:shd w:val="clear" w:color="auto" w:fill="FBE4D5" w:themeFill="accent2" w:themeFillTint="33"/>
          </w:tcPr>
          <w:p w:rsidR="00BD2E1C" w:rsidRPr="000207BC" w:rsidRDefault="00BD2E1C" w:rsidP="00BD2E1C">
            <w:pPr>
              <w:pStyle w:val="NoSpacing"/>
              <w:rPr>
                <w:rStyle w:val="Emphasis"/>
                <w:rFonts w:ascii="Times New Roman" w:hAnsi="Times New Roman" w:cs="Times New Roman"/>
                <w:i w:val="0"/>
                <w:sz w:val="16"/>
                <w:szCs w:val="16"/>
              </w:rPr>
            </w:pPr>
            <w:proofErr w:type="gramStart"/>
            <w:r>
              <w:rPr>
                <w:rStyle w:val="Emphasis"/>
                <w:rFonts w:ascii="Times New Roman" w:hAnsi="Times New Roman" w:cs="Times New Roman"/>
                <w:i w:val="0"/>
                <w:sz w:val="24"/>
                <w:szCs w:val="24"/>
              </w:rPr>
              <w:t>$  625</w:t>
            </w:r>
            <w:proofErr w:type="gramEnd"/>
          </w:p>
        </w:tc>
      </w:tr>
      <w:tr w:rsidR="00BD2E1C" w:rsidTr="00BD2E1C">
        <w:tc>
          <w:tcPr>
            <w:tcW w:w="7470" w:type="dxa"/>
            <w:tcBorders>
              <w:bottom w:val="single" w:sz="4" w:space="0" w:color="auto"/>
            </w:tcBorders>
            <w:shd w:val="clear" w:color="auto" w:fill="FBE4D5" w:themeFill="accent2" w:themeFillTint="33"/>
          </w:tcPr>
          <w:p w:rsidR="00BD2E1C" w:rsidRPr="009D1B45" w:rsidRDefault="00BD2E1C" w:rsidP="00BD2E1C">
            <w:pPr>
              <w:pStyle w:val="NoSpacing"/>
              <w:rPr>
                <w:rStyle w:val="Emphasis"/>
                <w:rFonts w:ascii="Times New Roman" w:hAnsi="Times New Roman" w:cs="Times New Roman"/>
                <w:i w:val="0"/>
                <w:sz w:val="24"/>
                <w:szCs w:val="24"/>
              </w:rPr>
            </w:pPr>
            <w:r w:rsidRPr="00054AFC">
              <w:rPr>
                <w:rStyle w:val="Emphasis"/>
                <w:rFonts w:ascii="Times New Roman" w:hAnsi="Times New Roman" w:cs="Times New Roman"/>
                <w:b/>
                <w:i w:val="0"/>
                <w:color w:val="FF0000"/>
                <w:sz w:val="24"/>
                <w:szCs w:val="24"/>
              </w:rPr>
              <w:t>Rush fee</w:t>
            </w:r>
            <w:r w:rsidRPr="00054AFC">
              <w:rPr>
                <w:rStyle w:val="Emphasis"/>
                <w:rFonts w:ascii="Times New Roman" w:hAnsi="Times New Roman" w:cs="Times New Roman"/>
                <w:i w:val="0"/>
                <w:color w:val="FF0000"/>
                <w:sz w:val="24"/>
                <w:szCs w:val="24"/>
              </w:rPr>
              <w:t xml:space="preserve"> </w:t>
            </w:r>
            <w:r w:rsidRPr="009143D7">
              <w:rPr>
                <w:rStyle w:val="Emphasis"/>
                <w:rFonts w:ascii="Times New Roman" w:hAnsi="Times New Roman" w:cs="Times New Roman"/>
                <w:i w:val="0"/>
                <w:sz w:val="20"/>
                <w:szCs w:val="20"/>
              </w:rPr>
              <w:t>–</w:t>
            </w:r>
            <w:r w:rsidRPr="00523380">
              <w:rPr>
                <w:rStyle w:val="Emphasis"/>
                <w:rFonts w:ascii="Times New Roman" w:hAnsi="Times New Roman" w:cs="Times New Roman"/>
                <w:i w:val="0"/>
                <w:sz w:val="20"/>
                <w:szCs w:val="20"/>
              </w:rPr>
              <w:t xml:space="preserve"> </w:t>
            </w:r>
            <w:r>
              <w:rPr>
                <w:rStyle w:val="Emphasis"/>
                <w:rFonts w:ascii="Times New Roman" w:hAnsi="Times New Roman" w:cs="Times New Roman"/>
                <w:i w:val="0"/>
                <w:sz w:val="20"/>
                <w:szCs w:val="20"/>
              </w:rPr>
              <w:t xml:space="preserve">Exhibitor Agreement </w:t>
            </w:r>
            <w:r w:rsidRPr="009D1B45">
              <w:rPr>
                <w:rStyle w:val="Emphasis"/>
                <w:rFonts w:ascii="Times New Roman" w:hAnsi="Times New Roman" w:cs="Times New Roman"/>
                <w:i w:val="0"/>
                <w:sz w:val="20"/>
                <w:szCs w:val="20"/>
              </w:rPr>
              <w:t xml:space="preserve">received less than </w:t>
            </w:r>
            <w:r>
              <w:rPr>
                <w:rStyle w:val="Emphasis"/>
                <w:rFonts w:ascii="Times New Roman" w:hAnsi="Times New Roman" w:cs="Times New Roman"/>
                <w:i w:val="0"/>
                <w:sz w:val="20"/>
                <w:szCs w:val="20"/>
              </w:rPr>
              <w:t xml:space="preserve">7 </w:t>
            </w:r>
            <w:r w:rsidRPr="00523380">
              <w:rPr>
                <w:rStyle w:val="Emphasis"/>
                <w:rFonts w:ascii="Times New Roman" w:hAnsi="Times New Roman" w:cs="Times New Roman"/>
                <w:i w:val="0"/>
                <w:sz w:val="20"/>
                <w:szCs w:val="20"/>
              </w:rPr>
              <w:t xml:space="preserve">business </w:t>
            </w:r>
            <w:r w:rsidRPr="009D1B45">
              <w:rPr>
                <w:rStyle w:val="Emphasis"/>
                <w:rFonts w:ascii="Times New Roman" w:hAnsi="Times New Roman" w:cs="Times New Roman"/>
                <w:i w:val="0"/>
                <w:sz w:val="20"/>
                <w:szCs w:val="20"/>
              </w:rPr>
              <w:t>days prior to the activity</w:t>
            </w:r>
            <w:r>
              <w:rPr>
                <w:rStyle w:val="Emphasis"/>
                <w:rFonts w:ascii="Times New Roman" w:hAnsi="Times New Roman" w:cs="Times New Roman"/>
                <w:i w:val="0"/>
                <w:sz w:val="20"/>
                <w:szCs w:val="20"/>
              </w:rPr>
              <w:t>.</w:t>
            </w:r>
            <w:r w:rsidRPr="009D1B45">
              <w:rPr>
                <w:rStyle w:val="Emphasis"/>
                <w:rFonts w:ascii="Times New Roman" w:hAnsi="Times New Roman" w:cs="Times New Roman"/>
                <w:i w:val="0"/>
                <w:sz w:val="24"/>
                <w:szCs w:val="24"/>
              </w:rPr>
              <w:t xml:space="preserve"> </w:t>
            </w:r>
          </w:p>
        </w:tc>
        <w:tc>
          <w:tcPr>
            <w:tcW w:w="1980" w:type="dxa"/>
            <w:tcBorders>
              <w:bottom w:val="single" w:sz="4" w:space="0" w:color="auto"/>
            </w:tcBorders>
            <w:shd w:val="clear" w:color="auto" w:fill="FBE4D5" w:themeFill="accent2" w:themeFillTint="33"/>
          </w:tcPr>
          <w:p w:rsidR="00BD2E1C" w:rsidRPr="000207BC" w:rsidRDefault="00BD2E1C" w:rsidP="00BD2E1C">
            <w:pPr>
              <w:pStyle w:val="NoSpacing"/>
              <w:rPr>
                <w:rStyle w:val="Emphasis"/>
                <w:rFonts w:ascii="Times New Roman" w:hAnsi="Times New Roman" w:cs="Times New Roman"/>
                <w:i w:val="0"/>
                <w:sz w:val="16"/>
                <w:szCs w:val="16"/>
              </w:rPr>
            </w:pPr>
            <w:proofErr w:type="gramStart"/>
            <w:r>
              <w:rPr>
                <w:rStyle w:val="Emphasis"/>
                <w:rFonts w:ascii="Times New Roman" w:hAnsi="Times New Roman" w:cs="Times New Roman"/>
                <w:i w:val="0"/>
                <w:sz w:val="24"/>
                <w:szCs w:val="24"/>
              </w:rPr>
              <w:t>$  500</w:t>
            </w:r>
            <w:proofErr w:type="gramEnd"/>
            <w:r>
              <w:rPr>
                <w:rStyle w:val="Emphasis"/>
                <w:rFonts w:ascii="Times New Roman" w:hAnsi="Times New Roman" w:cs="Times New Roman"/>
                <w:i w:val="0"/>
                <w:sz w:val="24"/>
                <w:szCs w:val="24"/>
              </w:rPr>
              <w:t xml:space="preserve"> </w:t>
            </w:r>
            <w:r w:rsidRPr="00523380">
              <w:rPr>
                <w:rStyle w:val="Emphasis"/>
                <w:rFonts w:ascii="Times New Roman" w:hAnsi="Times New Roman" w:cs="Times New Roman"/>
                <w:i w:val="0"/>
                <w:sz w:val="12"/>
                <w:szCs w:val="12"/>
              </w:rPr>
              <w:t>(per agreement)</w:t>
            </w:r>
          </w:p>
        </w:tc>
        <w:tc>
          <w:tcPr>
            <w:tcW w:w="2070" w:type="dxa"/>
            <w:tcBorders>
              <w:bottom w:val="single" w:sz="4" w:space="0" w:color="auto"/>
            </w:tcBorders>
            <w:shd w:val="clear" w:color="auto" w:fill="FBE4D5" w:themeFill="accent2" w:themeFillTint="33"/>
          </w:tcPr>
          <w:p w:rsidR="00BD2E1C" w:rsidRPr="000207BC" w:rsidRDefault="00BD2E1C" w:rsidP="00BD2E1C">
            <w:pPr>
              <w:pStyle w:val="NoSpacing"/>
              <w:rPr>
                <w:rStyle w:val="Emphasis"/>
                <w:rFonts w:ascii="Times New Roman" w:hAnsi="Times New Roman" w:cs="Times New Roman"/>
                <w:i w:val="0"/>
                <w:sz w:val="16"/>
                <w:szCs w:val="16"/>
              </w:rPr>
            </w:pPr>
            <w:proofErr w:type="gramStart"/>
            <w:r>
              <w:rPr>
                <w:rStyle w:val="Emphasis"/>
                <w:rFonts w:ascii="Times New Roman" w:hAnsi="Times New Roman" w:cs="Times New Roman"/>
                <w:i w:val="0"/>
                <w:sz w:val="24"/>
                <w:szCs w:val="24"/>
              </w:rPr>
              <w:t>$  625</w:t>
            </w:r>
            <w:proofErr w:type="gramEnd"/>
            <w:r>
              <w:rPr>
                <w:rStyle w:val="Emphasis"/>
                <w:rFonts w:ascii="Times New Roman" w:hAnsi="Times New Roman" w:cs="Times New Roman"/>
                <w:i w:val="0"/>
                <w:sz w:val="24"/>
                <w:szCs w:val="24"/>
              </w:rPr>
              <w:t xml:space="preserve"> </w:t>
            </w:r>
            <w:r w:rsidRPr="00523380">
              <w:rPr>
                <w:rStyle w:val="Emphasis"/>
                <w:rFonts w:ascii="Times New Roman" w:hAnsi="Times New Roman" w:cs="Times New Roman"/>
                <w:i w:val="0"/>
                <w:sz w:val="12"/>
                <w:szCs w:val="12"/>
              </w:rPr>
              <w:t>(per agreement)</w:t>
            </w:r>
          </w:p>
        </w:tc>
      </w:tr>
      <w:tr w:rsidR="00BD2E1C" w:rsidTr="00BD2E1C">
        <w:tc>
          <w:tcPr>
            <w:tcW w:w="7470" w:type="dxa"/>
            <w:tcBorders>
              <w:bottom w:val="single" w:sz="4" w:space="0" w:color="auto"/>
            </w:tcBorders>
            <w:shd w:val="clear" w:color="auto" w:fill="FBE4D5" w:themeFill="accent2" w:themeFillTint="33"/>
          </w:tcPr>
          <w:p w:rsidR="00BD2E1C" w:rsidRPr="00BA34F0" w:rsidRDefault="00BD2E1C" w:rsidP="00BD2E1C">
            <w:pPr>
              <w:pStyle w:val="NoSpacing"/>
              <w:rPr>
                <w:rStyle w:val="Emphasis"/>
                <w:rFonts w:ascii="Times New Roman" w:hAnsi="Times New Roman" w:cs="Times New Roman"/>
                <w:i w:val="0"/>
                <w:sz w:val="8"/>
                <w:szCs w:val="8"/>
              </w:rPr>
            </w:pPr>
          </w:p>
          <w:p w:rsidR="00BD2E1C" w:rsidRPr="00A43407" w:rsidRDefault="0006250D" w:rsidP="00BD2E1C">
            <w:pPr>
              <w:pStyle w:val="NoSpacing"/>
              <w:rPr>
                <w:rStyle w:val="Emphasis"/>
                <w:rFonts w:ascii="Times New Roman" w:hAnsi="Times New Roman" w:cs="Times New Roman"/>
                <w:i w:val="0"/>
                <w:sz w:val="24"/>
                <w:szCs w:val="24"/>
              </w:rPr>
            </w:pPr>
            <w:r w:rsidRPr="00054AFC">
              <w:rPr>
                <w:rStyle w:val="Emphasis"/>
                <w:rFonts w:ascii="Times New Roman" w:hAnsi="Times New Roman" w:cs="Times New Roman"/>
                <w:b/>
                <w:i w:val="0"/>
                <w:color w:val="FF0000"/>
                <w:sz w:val="24"/>
                <w:szCs w:val="24"/>
              </w:rPr>
              <w:t>Rush fee</w:t>
            </w:r>
            <w:r w:rsidRPr="00054AFC">
              <w:rPr>
                <w:rStyle w:val="Emphasis"/>
                <w:rFonts w:ascii="Times New Roman" w:hAnsi="Times New Roman" w:cs="Times New Roman"/>
                <w:i w:val="0"/>
                <w:color w:val="FF0000"/>
                <w:sz w:val="24"/>
                <w:szCs w:val="24"/>
              </w:rPr>
              <w:t xml:space="preserve"> </w:t>
            </w:r>
            <w:r w:rsidRPr="009143D7">
              <w:rPr>
                <w:rStyle w:val="Emphasis"/>
                <w:rFonts w:ascii="Times New Roman" w:hAnsi="Times New Roman" w:cs="Times New Roman"/>
                <w:i w:val="0"/>
                <w:sz w:val="20"/>
                <w:szCs w:val="20"/>
              </w:rPr>
              <w:t>–</w:t>
            </w:r>
            <w:r w:rsidRPr="00523380">
              <w:rPr>
                <w:rStyle w:val="Emphasis"/>
                <w:rFonts w:ascii="Times New Roman" w:hAnsi="Times New Roman" w:cs="Times New Roman"/>
                <w:i w:val="0"/>
                <w:sz w:val="20"/>
                <w:szCs w:val="20"/>
              </w:rPr>
              <w:t xml:space="preserve"> </w:t>
            </w:r>
            <w:r w:rsidR="00BD2E1C" w:rsidRPr="0006250D">
              <w:rPr>
                <w:rStyle w:val="Emphasis"/>
                <w:rFonts w:ascii="Times New Roman" w:hAnsi="Times New Roman" w:cs="Times New Roman"/>
                <w:i w:val="0"/>
                <w:sz w:val="20"/>
                <w:szCs w:val="20"/>
              </w:rPr>
              <w:t xml:space="preserve">Grant </w:t>
            </w:r>
            <w:r>
              <w:rPr>
                <w:rStyle w:val="Emphasis"/>
                <w:rFonts w:ascii="Times New Roman" w:hAnsi="Times New Roman" w:cs="Times New Roman"/>
                <w:i w:val="0"/>
                <w:sz w:val="20"/>
                <w:szCs w:val="20"/>
              </w:rPr>
              <w:t>p</w:t>
            </w:r>
            <w:r w:rsidR="00BD2E1C" w:rsidRPr="0006250D">
              <w:rPr>
                <w:rStyle w:val="Emphasis"/>
                <w:rFonts w:ascii="Times New Roman" w:hAnsi="Times New Roman" w:cs="Times New Roman"/>
                <w:i w:val="0"/>
                <w:sz w:val="20"/>
                <w:szCs w:val="20"/>
              </w:rPr>
              <w:t xml:space="preserve">rocessing </w:t>
            </w:r>
            <w:r>
              <w:rPr>
                <w:rStyle w:val="Emphasis"/>
                <w:rFonts w:ascii="Times New Roman" w:hAnsi="Times New Roman" w:cs="Times New Roman"/>
                <w:i w:val="0"/>
                <w:sz w:val="20"/>
                <w:szCs w:val="20"/>
              </w:rPr>
              <w:t>f</w:t>
            </w:r>
            <w:r w:rsidR="00BD2E1C" w:rsidRPr="0006250D">
              <w:rPr>
                <w:rStyle w:val="Emphasis"/>
                <w:rFonts w:ascii="Times New Roman" w:hAnsi="Times New Roman" w:cs="Times New Roman"/>
                <w:i w:val="0"/>
                <w:sz w:val="20"/>
                <w:szCs w:val="20"/>
              </w:rPr>
              <w:t>ee</w:t>
            </w:r>
            <w:r>
              <w:rPr>
                <w:rStyle w:val="Emphasis"/>
                <w:rFonts w:ascii="Times New Roman" w:hAnsi="Times New Roman" w:cs="Times New Roman"/>
                <w:i w:val="0"/>
                <w:sz w:val="20"/>
                <w:szCs w:val="20"/>
              </w:rPr>
              <w:t xml:space="preserve">. </w:t>
            </w:r>
          </w:p>
        </w:tc>
        <w:tc>
          <w:tcPr>
            <w:tcW w:w="1980" w:type="dxa"/>
            <w:tcBorders>
              <w:bottom w:val="single" w:sz="4" w:space="0" w:color="auto"/>
            </w:tcBorders>
            <w:shd w:val="clear" w:color="auto" w:fill="FBE4D5" w:themeFill="accent2" w:themeFillTint="33"/>
          </w:tcPr>
          <w:p w:rsidR="00BD2E1C" w:rsidRDefault="00BD2E1C" w:rsidP="00BD2E1C">
            <w:pPr>
              <w:pStyle w:val="NoSpacing"/>
              <w:rPr>
                <w:rStyle w:val="Emphasis"/>
                <w:rFonts w:ascii="Times New Roman" w:hAnsi="Times New Roman" w:cs="Times New Roman"/>
                <w:sz w:val="24"/>
                <w:szCs w:val="24"/>
              </w:rPr>
            </w:pPr>
            <w:r>
              <w:rPr>
                <w:rStyle w:val="Emphasis"/>
                <w:rFonts w:ascii="Times New Roman" w:hAnsi="Times New Roman" w:cs="Times New Roman"/>
                <w:i w:val="0"/>
                <w:sz w:val="24"/>
                <w:szCs w:val="24"/>
              </w:rPr>
              <w:t xml:space="preserve">2½%  </w:t>
            </w:r>
            <w:r>
              <w:rPr>
                <w:rStyle w:val="Emphasis"/>
                <w:rFonts w:ascii="Times New Roman" w:hAnsi="Times New Roman" w:cs="Times New Roman"/>
                <w:sz w:val="24"/>
                <w:szCs w:val="24"/>
              </w:rPr>
              <w:t xml:space="preserve"> </w:t>
            </w:r>
          </w:p>
          <w:p w:rsidR="00BD2E1C" w:rsidRPr="00B12797" w:rsidRDefault="00BD2E1C" w:rsidP="00BD2E1C">
            <w:pPr>
              <w:pStyle w:val="NoSpacing"/>
              <w:rPr>
                <w:rStyle w:val="Emphasis"/>
                <w:rFonts w:ascii="Times New Roman" w:hAnsi="Times New Roman" w:cs="Times New Roman"/>
                <w:i w:val="0"/>
                <w:sz w:val="12"/>
                <w:szCs w:val="12"/>
              </w:rPr>
            </w:pPr>
            <w:r w:rsidRPr="00B12797">
              <w:rPr>
                <w:rStyle w:val="Emphasis"/>
                <w:rFonts w:ascii="Times New Roman" w:hAnsi="Times New Roman" w:cs="Times New Roman"/>
                <w:i w:val="0"/>
                <w:sz w:val="12"/>
                <w:szCs w:val="12"/>
              </w:rPr>
              <w:t>14+ days</w:t>
            </w:r>
            <w:r>
              <w:rPr>
                <w:rStyle w:val="Emphasis"/>
                <w:rFonts w:ascii="Times New Roman" w:hAnsi="Times New Roman" w:cs="Times New Roman"/>
                <w:i w:val="0"/>
                <w:sz w:val="12"/>
                <w:szCs w:val="12"/>
              </w:rPr>
              <w:t xml:space="preserve"> before</w:t>
            </w:r>
            <w:r w:rsidRPr="00B12797">
              <w:rPr>
                <w:rStyle w:val="Emphasis"/>
                <w:rFonts w:ascii="Times New Roman" w:hAnsi="Times New Roman" w:cs="Times New Roman"/>
                <w:i w:val="0"/>
                <w:sz w:val="12"/>
                <w:szCs w:val="12"/>
              </w:rPr>
              <w:t xml:space="preserve"> activity</w:t>
            </w:r>
          </w:p>
        </w:tc>
        <w:tc>
          <w:tcPr>
            <w:tcW w:w="2070" w:type="dxa"/>
            <w:tcBorders>
              <w:bottom w:val="single" w:sz="4" w:space="0" w:color="auto"/>
            </w:tcBorders>
            <w:shd w:val="clear" w:color="auto" w:fill="FBE4D5" w:themeFill="accent2" w:themeFillTint="33"/>
          </w:tcPr>
          <w:p w:rsidR="00BD2E1C" w:rsidRDefault="00BD2E1C" w:rsidP="00BD2E1C">
            <w:pPr>
              <w:pStyle w:val="NoSpacing"/>
              <w:rPr>
                <w:rStyle w:val="Emphasis"/>
                <w:rFonts w:ascii="Times New Roman" w:hAnsi="Times New Roman" w:cs="Times New Roman"/>
                <w:sz w:val="24"/>
                <w:szCs w:val="24"/>
              </w:rPr>
            </w:pPr>
            <w:r>
              <w:rPr>
                <w:rStyle w:val="Emphasis"/>
                <w:rFonts w:ascii="Times New Roman" w:hAnsi="Times New Roman" w:cs="Times New Roman"/>
                <w:i w:val="0"/>
                <w:sz w:val="24"/>
                <w:szCs w:val="24"/>
              </w:rPr>
              <w:t>1</w:t>
            </w:r>
            <w:r w:rsidRPr="009D1B45">
              <w:rPr>
                <w:rStyle w:val="Emphasis"/>
                <w:rFonts w:ascii="Times New Roman" w:hAnsi="Times New Roman" w:cs="Times New Roman"/>
                <w:i w:val="0"/>
                <w:sz w:val="24"/>
                <w:szCs w:val="24"/>
              </w:rPr>
              <w:t>0</w:t>
            </w:r>
            <w:r>
              <w:rPr>
                <w:rStyle w:val="Emphasis"/>
                <w:rFonts w:ascii="Times New Roman" w:hAnsi="Times New Roman" w:cs="Times New Roman"/>
                <w:i w:val="0"/>
                <w:sz w:val="24"/>
                <w:szCs w:val="24"/>
              </w:rPr>
              <w:t xml:space="preserve">%  </w:t>
            </w:r>
            <w:r>
              <w:rPr>
                <w:rStyle w:val="Emphasis"/>
                <w:rFonts w:ascii="Times New Roman" w:hAnsi="Times New Roman" w:cs="Times New Roman"/>
                <w:sz w:val="24"/>
                <w:szCs w:val="24"/>
              </w:rPr>
              <w:t xml:space="preserve"> </w:t>
            </w:r>
          </w:p>
          <w:p w:rsidR="00BD2E1C" w:rsidRPr="00B12797" w:rsidRDefault="00BD2E1C" w:rsidP="00BD2E1C">
            <w:pPr>
              <w:pStyle w:val="NoSpacing"/>
              <w:rPr>
                <w:rStyle w:val="Emphasis"/>
                <w:rFonts w:ascii="Times New Roman" w:hAnsi="Times New Roman" w:cs="Times New Roman"/>
                <w:i w:val="0"/>
                <w:sz w:val="12"/>
                <w:szCs w:val="12"/>
              </w:rPr>
            </w:pPr>
            <w:r w:rsidRPr="00B12797">
              <w:rPr>
                <w:rStyle w:val="Emphasis"/>
                <w:rFonts w:ascii="Times New Roman" w:hAnsi="Times New Roman" w:cs="Times New Roman"/>
                <w:i w:val="0"/>
                <w:sz w:val="12"/>
                <w:szCs w:val="12"/>
              </w:rPr>
              <w:t>9-13 days</w:t>
            </w:r>
            <w:r>
              <w:rPr>
                <w:rStyle w:val="Emphasis"/>
                <w:rFonts w:ascii="Times New Roman" w:hAnsi="Times New Roman" w:cs="Times New Roman"/>
                <w:i w:val="0"/>
                <w:sz w:val="12"/>
                <w:szCs w:val="12"/>
              </w:rPr>
              <w:t xml:space="preserve"> before</w:t>
            </w:r>
            <w:r w:rsidRPr="00B12797">
              <w:rPr>
                <w:rStyle w:val="Emphasis"/>
                <w:rFonts w:ascii="Times New Roman" w:hAnsi="Times New Roman" w:cs="Times New Roman"/>
                <w:i w:val="0"/>
                <w:sz w:val="12"/>
                <w:szCs w:val="12"/>
              </w:rPr>
              <w:t xml:space="preserve"> activity</w:t>
            </w:r>
          </w:p>
        </w:tc>
      </w:tr>
      <w:tr w:rsidR="00BD2E1C" w:rsidTr="00BD2E1C">
        <w:tc>
          <w:tcPr>
            <w:tcW w:w="7470" w:type="dxa"/>
            <w:shd w:val="clear" w:color="auto" w:fill="D3F9D6"/>
          </w:tcPr>
          <w:p w:rsidR="00BD2E1C" w:rsidRPr="00BA34F0" w:rsidRDefault="00BD2E1C" w:rsidP="00BD2E1C">
            <w:pPr>
              <w:pStyle w:val="NoSpacing"/>
              <w:rPr>
                <w:rStyle w:val="Emphasis"/>
                <w:rFonts w:ascii="Times New Roman" w:hAnsi="Times New Roman" w:cs="Times New Roman"/>
                <w:b/>
                <w:i w:val="0"/>
                <w:sz w:val="16"/>
                <w:szCs w:val="16"/>
              </w:rPr>
            </w:pPr>
          </w:p>
          <w:p w:rsidR="00BD2E1C" w:rsidRPr="00A43407" w:rsidRDefault="00BD2E1C" w:rsidP="00BD2E1C">
            <w:pPr>
              <w:pStyle w:val="NoSpacing"/>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Validity fee - A</w:t>
            </w:r>
            <w:r w:rsidRPr="00A43407">
              <w:rPr>
                <w:rStyle w:val="Emphasis"/>
                <w:rFonts w:ascii="Times New Roman" w:hAnsi="Times New Roman" w:cs="Times New Roman"/>
                <w:b/>
                <w:i w:val="0"/>
                <w:sz w:val="24"/>
                <w:szCs w:val="24"/>
              </w:rPr>
              <w:t>ctivities not planned with OCME’s involvement</w:t>
            </w:r>
            <w:r w:rsidRPr="007C4C98">
              <w:rPr>
                <w:rStyle w:val="Emphasis"/>
                <w:rFonts w:ascii="Times New Roman" w:hAnsi="Times New Roman" w:cs="Times New Roman"/>
                <w:b/>
                <w:i w:val="0"/>
                <w:sz w:val="16"/>
                <w:szCs w:val="16"/>
              </w:rPr>
              <w:t>*</w:t>
            </w:r>
            <w:r w:rsidRPr="007C4C98">
              <w:rPr>
                <w:rStyle w:val="Emphasis"/>
                <w:i w:val="0"/>
                <w:sz w:val="16"/>
                <w:szCs w:val="16"/>
              </w:rPr>
              <w:t>*</w:t>
            </w:r>
            <w:r w:rsidRPr="00A43407">
              <w:rPr>
                <w:rStyle w:val="Emphasis"/>
                <w:rFonts w:ascii="Times New Roman" w:hAnsi="Times New Roman" w:cs="Times New Roman"/>
                <w:b/>
                <w:i w:val="0"/>
                <w:sz w:val="24"/>
                <w:szCs w:val="24"/>
              </w:rPr>
              <w:t>.</w:t>
            </w:r>
          </w:p>
        </w:tc>
        <w:tc>
          <w:tcPr>
            <w:tcW w:w="1980" w:type="dxa"/>
            <w:shd w:val="clear" w:color="auto" w:fill="D3F9D6"/>
          </w:tcPr>
          <w:p w:rsidR="00BD2E1C" w:rsidRPr="00BA34F0" w:rsidRDefault="00BD2E1C" w:rsidP="00BD2E1C">
            <w:pPr>
              <w:pStyle w:val="NoSpacing"/>
              <w:rPr>
                <w:rStyle w:val="Emphasis"/>
                <w:rFonts w:ascii="Times New Roman" w:hAnsi="Times New Roman" w:cs="Times New Roman"/>
                <w:b/>
                <w:i w:val="0"/>
                <w:sz w:val="16"/>
                <w:szCs w:val="16"/>
              </w:rPr>
            </w:pPr>
          </w:p>
          <w:p w:rsidR="00BD2E1C" w:rsidRPr="00A43407" w:rsidRDefault="00BD2E1C" w:rsidP="00BD2E1C">
            <w:pPr>
              <w:pStyle w:val="NoSpacing"/>
              <w:rPr>
                <w:rStyle w:val="Emphasis"/>
                <w:rFonts w:ascii="Times New Roman" w:hAnsi="Times New Roman" w:cs="Times New Roman"/>
                <w:b/>
                <w:i w:val="0"/>
                <w:sz w:val="24"/>
                <w:szCs w:val="24"/>
              </w:rPr>
            </w:pPr>
            <w:r w:rsidRPr="00A43407">
              <w:rPr>
                <w:rStyle w:val="Emphasis"/>
                <w:rFonts w:ascii="Times New Roman" w:hAnsi="Times New Roman" w:cs="Times New Roman"/>
                <w:b/>
                <w:i w:val="0"/>
                <w:sz w:val="24"/>
                <w:szCs w:val="24"/>
              </w:rPr>
              <w:t>$</w:t>
            </w:r>
            <w:r>
              <w:rPr>
                <w:rStyle w:val="Emphasis"/>
                <w:rFonts w:ascii="Times New Roman" w:hAnsi="Times New Roman" w:cs="Times New Roman"/>
                <w:b/>
                <w:i w:val="0"/>
                <w:sz w:val="24"/>
                <w:szCs w:val="24"/>
              </w:rPr>
              <w:t>8</w:t>
            </w:r>
            <w:r w:rsidRPr="00A43407">
              <w:rPr>
                <w:rStyle w:val="Emphasis"/>
                <w:rFonts w:ascii="Times New Roman" w:hAnsi="Times New Roman" w:cs="Times New Roman"/>
                <w:b/>
                <w:i w:val="0"/>
                <w:sz w:val="24"/>
                <w:szCs w:val="24"/>
              </w:rPr>
              <w:t>00.00</w:t>
            </w:r>
          </w:p>
        </w:tc>
        <w:tc>
          <w:tcPr>
            <w:tcW w:w="2070" w:type="dxa"/>
            <w:shd w:val="clear" w:color="auto" w:fill="D3F9D6"/>
          </w:tcPr>
          <w:p w:rsidR="00BD2E1C" w:rsidRPr="00BA34F0" w:rsidRDefault="00BD2E1C" w:rsidP="00BD2E1C">
            <w:pPr>
              <w:pStyle w:val="NoSpacing"/>
              <w:rPr>
                <w:rStyle w:val="Emphasis"/>
                <w:rFonts w:ascii="Times New Roman" w:hAnsi="Times New Roman" w:cs="Times New Roman"/>
                <w:b/>
                <w:i w:val="0"/>
                <w:sz w:val="16"/>
                <w:szCs w:val="16"/>
              </w:rPr>
            </w:pPr>
          </w:p>
          <w:p w:rsidR="00BD2E1C" w:rsidRPr="00A43407" w:rsidRDefault="00BD2E1C" w:rsidP="00BD2E1C">
            <w:pPr>
              <w:pStyle w:val="NoSpacing"/>
              <w:rPr>
                <w:rStyle w:val="Emphasis"/>
                <w:rFonts w:ascii="Times New Roman" w:hAnsi="Times New Roman" w:cs="Times New Roman"/>
                <w:b/>
                <w:i w:val="0"/>
                <w:sz w:val="24"/>
                <w:szCs w:val="24"/>
              </w:rPr>
            </w:pPr>
            <w:r w:rsidRPr="00A43407">
              <w:rPr>
                <w:rStyle w:val="Emphasis"/>
                <w:rFonts w:ascii="Times New Roman" w:hAnsi="Times New Roman" w:cs="Times New Roman"/>
                <w:b/>
                <w:i w:val="0"/>
                <w:sz w:val="24"/>
                <w:szCs w:val="24"/>
              </w:rPr>
              <w:t>$</w:t>
            </w:r>
            <w:r>
              <w:rPr>
                <w:rStyle w:val="Emphasis"/>
                <w:rFonts w:ascii="Times New Roman" w:hAnsi="Times New Roman" w:cs="Times New Roman"/>
                <w:b/>
                <w:i w:val="0"/>
                <w:sz w:val="24"/>
                <w:szCs w:val="24"/>
              </w:rPr>
              <w:t>100</w:t>
            </w:r>
            <w:r w:rsidRPr="00A43407">
              <w:rPr>
                <w:rStyle w:val="Emphasis"/>
                <w:rFonts w:ascii="Times New Roman" w:hAnsi="Times New Roman" w:cs="Times New Roman"/>
                <w:b/>
                <w:i w:val="0"/>
                <w:sz w:val="24"/>
                <w:szCs w:val="24"/>
              </w:rPr>
              <w:t>0.00</w:t>
            </w:r>
          </w:p>
        </w:tc>
      </w:tr>
    </w:tbl>
    <w:p w:rsidR="00BD2E1C" w:rsidRPr="00D37989" w:rsidRDefault="00BD2E1C" w:rsidP="00BD2E1C">
      <w:pPr>
        <w:pStyle w:val="NoSpacing"/>
        <w:jc w:val="center"/>
        <w:rPr>
          <w:rFonts w:ascii="Times New Roman" w:hAnsi="Times New Roman" w:cs="Times New Roman"/>
          <w:b/>
          <w:noProof/>
          <w:spacing w:val="-1"/>
          <w:sz w:val="16"/>
          <w:szCs w:val="16"/>
        </w:rPr>
      </w:pPr>
      <w:bookmarkStart w:id="114" w:name="_Hlk152147723"/>
      <w:r w:rsidRPr="007F5FF4">
        <w:rPr>
          <w:rFonts w:ascii="Times New Roman" w:hAnsi="Times New Roman" w:cs="Times New Roman"/>
          <w:b/>
          <w:noProof/>
          <w:spacing w:val="-1"/>
          <w:sz w:val="20"/>
          <w:szCs w:val="20"/>
        </w:rPr>
        <w:t>All fees are due at the time the application is submitted and is non-refundable.</w:t>
      </w:r>
    </w:p>
    <w:p w:rsidR="00BD2E1C" w:rsidRDefault="00BD2E1C" w:rsidP="00BD2E1C">
      <w:pPr>
        <w:pStyle w:val="NoSpacing"/>
        <w:rPr>
          <w:rFonts w:ascii="Times New Roman" w:hAnsi="Times New Roman" w:cs="Times New Roman"/>
          <w:color w:val="000000"/>
          <w:spacing w:val="-1"/>
          <w:sz w:val="24"/>
          <w:szCs w:val="24"/>
        </w:rPr>
      </w:pPr>
    </w:p>
    <w:p w:rsidR="00BD2E1C" w:rsidRDefault="00BD2E1C" w:rsidP="00BD2E1C">
      <w:pPr>
        <w:framePr w:h="256" w:hRule="exact" w:hSpace="180" w:wrap="around" w:vAnchor="text" w:hAnchor="page" w:x="720" w:y="496"/>
        <w:spacing w:line="240" w:lineRule="auto"/>
        <w:rPr>
          <w:rFonts w:ascii="Times New Roman" w:hAnsi="Times New Roman" w:cs="Times New Roman"/>
          <w:sz w:val="24"/>
          <w:szCs w:val="24"/>
        </w:rPr>
      </w:pPr>
      <w:r w:rsidRPr="00AC27A2">
        <w:rPr>
          <w:rFonts w:ascii="Times New Roman" w:hAnsi="Times New Roman" w:cs="Times New Roman"/>
          <w:spacing w:val="1"/>
          <w:sz w:val="20"/>
          <w:szCs w:val="20"/>
          <w:highlight w:val="yellow"/>
        </w:rPr>
        <w:t>OC</w:t>
      </w:r>
      <w:r w:rsidRPr="00AC27A2">
        <w:rPr>
          <w:rFonts w:ascii="Times New Roman" w:hAnsi="Times New Roman" w:cs="Times New Roman"/>
          <w:sz w:val="20"/>
          <w:szCs w:val="20"/>
          <w:highlight w:val="yellow"/>
        </w:rPr>
        <w:t>ME st</w:t>
      </w:r>
      <w:r w:rsidRPr="00AC27A2">
        <w:rPr>
          <w:rFonts w:ascii="Times New Roman" w:hAnsi="Times New Roman" w:cs="Times New Roman"/>
          <w:spacing w:val="-1"/>
          <w:sz w:val="20"/>
          <w:szCs w:val="20"/>
          <w:highlight w:val="yellow"/>
        </w:rPr>
        <w:t>af</w:t>
      </w:r>
      <w:r w:rsidRPr="00AC27A2">
        <w:rPr>
          <w:rFonts w:ascii="Times New Roman" w:hAnsi="Times New Roman" w:cs="Times New Roman"/>
          <w:sz w:val="20"/>
          <w:szCs w:val="20"/>
          <w:highlight w:val="yellow"/>
        </w:rPr>
        <w:t>f</w:t>
      </w:r>
      <w:r w:rsidRPr="00AC27A2">
        <w:rPr>
          <w:rFonts w:ascii="Times New Roman" w:hAnsi="Times New Roman" w:cs="Times New Roman"/>
          <w:spacing w:val="-1"/>
          <w:sz w:val="20"/>
          <w:szCs w:val="20"/>
          <w:highlight w:val="yellow"/>
        </w:rPr>
        <w:t xml:space="preserve"> e</w:t>
      </w:r>
      <w:r w:rsidRPr="00AC27A2">
        <w:rPr>
          <w:rFonts w:ascii="Times New Roman" w:hAnsi="Times New Roman" w:cs="Times New Roman"/>
          <w:spacing w:val="2"/>
          <w:sz w:val="20"/>
          <w:szCs w:val="20"/>
          <w:highlight w:val="yellow"/>
        </w:rPr>
        <w:t>x</w:t>
      </w:r>
      <w:r w:rsidRPr="00AC27A2">
        <w:rPr>
          <w:rFonts w:ascii="Times New Roman" w:hAnsi="Times New Roman" w:cs="Times New Roman"/>
          <w:sz w:val="20"/>
          <w:szCs w:val="20"/>
          <w:highlight w:val="yellow"/>
        </w:rPr>
        <w:t>p</w:t>
      </w:r>
      <w:r w:rsidRPr="00AC27A2">
        <w:rPr>
          <w:rFonts w:ascii="Times New Roman" w:hAnsi="Times New Roman" w:cs="Times New Roman"/>
          <w:spacing w:val="-1"/>
          <w:sz w:val="20"/>
          <w:szCs w:val="20"/>
          <w:highlight w:val="yellow"/>
        </w:rPr>
        <w:t>e</w:t>
      </w:r>
      <w:r w:rsidRPr="00AC27A2">
        <w:rPr>
          <w:rFonts w:ascii="Times New Roman" w:hAnsi="Times New Roman" w:cs="Times New Roman"/>
          <w:sz w:val="20"/>
          <w:szCs w:val="20"/>
          <w:highlight w:val="yellow"/>
        </w:rPr>
        <w:t>ns</w:t>
      </w:r>
      <w:r w:rsidRPr="00AC27A2">
        <w:rPr>
          <w:rFonts w:ascii="Times New Roman" w:hAnsi="Times New Roman" w:cs="Times New Roman"/>
          <w:spacing w:val="-1"/>
          <w:sz w:val="20"/>
          <w:szCs w:val="20"/>
          <w:highlight w:val="yellow"/>
        </w:rPr>
        <w:t>e</w:t>
      </w:r>
      <w:r w:rsidRPr="00AC27A2">
        <w:rPr>
          <w:rFonts w:ascii="Times New Roman" w:hAnsi="Times New Roman" w:cs="Times New Roman"/>
          <w:sz w:val="20"/>
          <w:szCs w:val="20"/>
          <w:highlight w:val="yellow"/>
        </w:rPr>
        <w:t>s in</w:t>
      </w:r>
      <w:r w:rsidRPr="00AC27A2">
        <w:rPr>
          <w:rFonts w:ascii="Times New Roman" w:hAnsi="Times New Roman" w:cs="Times New Roman"/>
          <w:spacing w:val="-1"/>
          <w:sz w:val="20"/>
          <w:szCs w:val="20"/>
          <w:highlight w:val="yellow"/>
        </w:rPr>
        <w:t>c</w:t>
      </w:r>
      <w:r w:rsidRPr="00AC27A2">
        <w:rPr>
          <w:rFonts w:ascii="Times New Roman" w:hAnsi="Times New Roman" w:cs="Times New Roman"/>
          <w:sz w:val="20"/>
          <w:szCs w:val="20"/>
          <w:highlight w:val="yellow"/>
        </w:rPr>
        <w:t>luding, technology,</w:t>
      </w:r>
      <w:r w:rsidRPr="00AC27A2">
        <w:rPr>
          <w:rFonts w:ascii="Times New Roman" w:hAnsi="Times New Roman" w:cs="Times New Roman"/>
          <w:spacing w:val="-2"/>
          <w:sz w:val="20"/>
          <w:szCs w:val="20"/>
          <w:highlight w:val="yellow"/>
        </w:rPr>
        <w:t xml:space="preserve"> </w:t>
      </w:r>
      <w:r w:rsidRPr="00AC27A2">
        <w:rPr>
          <w:rFonts w:ascii="Times New Roman" w:hAnsi="Times New Roman" w:cs="Times New Roman"/>
          <w:sz w:val="20"/>
          <w:szCs w:val="20"/>
          <w:highlight w:val="yellow"/>
        </w:rPr>
        <w:t>t</w:t>
      </w:r>
      <w:r w:rsidRPr="00AC27A2">
        <w:rPr>
          <w:rFonts w:ascii="Times New Roman" w:hAnsi="Times New Roman" w:cs="Times New Roman"/>
          <w:spacing w:val="-1"/>
          <w:sz w:val="20"/>
          <w:szCs w:val="20"/>
          <w:highlight w:val="yellow"/>
        </w:rPr>
        <w:t>ra</w:t>
      </w:r>
      <w:r w:rsidRPr="00AC27A2">
        <w:rPr>
          <w:rFonts w:ascii="Times New Roman" w:hAnsi="Times New Roman" w:cs="Times New Roman"/>
          <w:spacing w:val="2"/>
          <w:sz w:val="20"/>
          <w:szCs w:val="20"/>
          <w:highlight w:val="yellow"/>
        </w:rPr>
        <w:t>v</w:t>
      </w:r>
      <w:r w:rsidRPr="00AC27A2">
        <w:rPr>
          <w:rFonts w:ascii="Times New Roman" w:hAnsi="Times New Roman" w:cs="Times New Roman"/>
          <w:spacing w:val="-1"/>
          <w:sz w:val="20"/>
          <w:szCs w:val="20"/>
          <w:highlight w:val="yellow"/>
        </w:rPr>
        <w:t>e</w:t>
      </w:r>
      <w:r w:rsidRPr="00AC27A2">
        <w:rPr>
          <w:rFonts w:ascii="Times New Roman" w:hAnsi="Times New Roman" w:cs="Times New Roman"/>
          <w:sz w:val="20"/>
          <w:szCs w:val="20"/>
          <w:highlight w:val="yellow"/>
        </w:rPr>
        <w:t xml:space="preserve">l, </w:t>
      </w:r>
      <w:r w:rsidRPr="00AC27A2">
        <w:rPr>
          <w:rFonts w:ascii="Times New Roman" w:hAnsi="Times New Roman" w:cs="Times New Roman"/>
          <w:spacing w:val="-1"/>
          <w:sz w:val="20"/>
          <w:szCs w:val="20"/>
          <w:highlight w:val="yellow"/>
        </w:rPr>
        <w:t>a</w:t>
      </w:r>
      <w:r w:rsidRPr="00AC27A2">
        <w:rPr>
          <w:rFonts w:ascii="Times New Roman" w:hAnsi="Times New Roman" w:cs="Times New Roman"/>
          <w:sz w:val="20"/>
          <w:szCs w:val="20"/>
          <w:highlight w:val="yellow"/>
        </w:rPr>
        <w:t xml:space="preserve">nd </w:t>
      </w:r>
      <w:r w:rsidRPr="00AC27A2">
        <w:rPr>
          <w:rFonts w:ascii="Times New Roman" w:hAnsi="Times New Roman" w:cs="Times New Roman"/>
          <w:spacing w:val="1"/>
          <w:sz w:val="20"/>
          <w:szCs w:val="20"/>
          <w:highlight w:val="yellow"/>
        </w:rPr>
        <w:t>a</w:t>
      </w:r>
      <w:r w:rsidRPr="00AC27A2">
        <w:rPr>
          <w:rFonts w:ascii="Times New Roman" w:hAnsi="Times New Roman" w:cs="Times New Roman"/>
          <w:spacing w:val="-1"/>
          <w:sz w:val="20"/>
          <w:szCs w:val="20"/>
          <w:highlight w:val="yellow"/>
        </w:rPr>
        <w:t>cc</w:t>
      </w:r>
      <w:r w:rsidRPr="00AC27A2">
        <w:rPr>
          <w:rFonts w:ascii="Times New Roman" w:hAnsi="Times New Roman" w:cs="Times New Roman"/>
          <w:sz w:val="20"/>
          <w:szCs w:val="20"/>
          <w:highlight w:val="yellow"/>
        </w:rPr>
        <w:t>o</w:t>
      </w:r>
      <w:r w:rsidRPr="00AC27A2">
        <w:rPr>
          <w:rFonts w:ascii="Times New Roman" w:hAnsi="Times New Roman" w:cs="Times New Roman"/>
          <w:spacing w:val="3"/>
          <w:sz w:val="20"/>
          <w:szCs w:val="20"/>
          <w:highlight w:val="yellow"/>
        </w:rPr>
        <w:t>m</w:t>
      </w:r>
      <w:r w:rsidRPr="00AC27A2">
        <w:rPr>
          <w:rFonts w:ascii="Times New Roman" w:hAnsi="Times New Roman" w:cs="Times New Roman"/>
          <w:sz w:val="20"/>
          <w:szCs w:val="20"/>
          <w:highlight w:val="yellow"/>
        </w:rPr>
        <w:t>mod</w:t>
      </w:r>
      <w:r w:rsidRPr="00AC27A2">
        <w:rPr>
          <w:rFonts w:ascii="Times New Roman" w:hAnsi="Times New Roman" w:cs="Times New Roman"/>
          <w:spacing w:val="-1"/>
          <w:sz w:val="20"/>
          <w:szCs w:val="20"/>
          <w:highlight w:val="yellow"/>
        </w:rPr>
        <w:t>a</w:t>
      </w:r>
      <w:r w:rsidRPr="00AC27A2">
        <w:rPr>
          <w:rFonts w:ascii="Times New Roman" w:hAnsi="Times New Roman" w:cs="Times New Roman"/>
          <w:sz w:val="20"/>
          <w:szCs w:val="20"/>
          <w:highlight w:val="yellow"/>
        </w:rPr>
        <w:t xml:space="preserve">tions will </w:t>
      </w:r>
      <w:r w:rsidRPr="00AC27A2">
        <w:rPr>
          <w:rFonts w:ascii="Times New Roman" w:hAnsi="Times New Roman" w:cs="Times New Roman"/>
          <w:noProof/>
          <w:sz w:val="20"/>
          <w:szCs w:val="20"/>
          <w:highlight w:val="yellow"/>
        </w:rPr>
        <w:t>be</w:t>
      </w:r>
      <w:r w:rsidRPr="00AC27A2">
        <w:rPr>
          <w:rFonts w:ascii="Times New Roman" w:hAnsi="Times New Roman" w:cs="Times New Roman"/>
          <w:noProof/>
          <w:spacing w:val="-1"/>
          <w:sz w:val="20"/>
          <w:szCs w:val="20"/>
          <w:highlight w:val="yellow"/>
        </w:rPr>
        <w:t xml:space="preserve"> </w:t>
      </w:r>
      <w:r w:rsidRPr="00AC27A2">
        <w:rPr>
          <w:rFonts w:ascii="Times New Roman" w:hAnsi="Times New Roman" w:cs="Times New Roman"/>
          <w:noProof/>
          <w:sz w:val="20"/>
          <w:szCs w:val="20"/>
          <w:highlight w:val="yellow"/>
        </w:rPr>
        <w:t>p</w:t>
      </w:r>
      <w:r w:rsidRPr="00AC27A2">
        <w:rPr>
          <w:rFonts w:ascii="Times New Roman" w:hAnsi="Times New Roman" w:cs="Times New Roman"/>
          <w:noProof/>
          <w:spacing w:val="-1"/>
          <w:sz w:val="20"/>
          <w:szCs w:val="20"/>
          <w:highlight w:val="yellow"/>
        </w:rPr>
        <w:t>a</w:t>
      </w:r>
      <w:r w:rsidRPr="00AC27A2">
        <w:rPr>
          <w:rFonts w:ascii="Times New Roman" w:hAnsi="Times New Roman" w:cs="Times New Roman"/>
          <w:noProof/>
          <w:sz w:val="20"/>
          <w:szCs w:val="20"/>
          <w:highlight w:val="yellow"/>
        </w:rPr>
        <w:t>id</w:t>
      </w:r>
      <w:r w:rsidRPr="00AC27A2">
        <w:rPr>
          <w:rFonts w:ascii="Times New Roman" w:hAnsi="Times New Roman" w:cs="Times New Roman"/>
          <w:sz w:val="20"/>
          <w:szCs w:val="20"/>
          <w:highlight w:val="yellow"/>
        </w:rPr>
        <w:t xml:space="preserve"> for from</w:t>
      </w:r>
      <w:r w:rsidRPr="00AC27A2">
        <w:rPr>
          <w:rFonts w:ascii="Times New Roman" w:hAnsi="Times New Roman" w:cs="Times New Roman"/>
          <w:spacing w:val="-2"/>
          <w:sz w:val="20"/>
          <w:szCs w:val="20"/>
          <w:highlight w:val="yellow"/>
        </w:rPr>
        <w:t xml:space="preserve"> </w:t>
      </w:r>
      <w:r w:rsidRPr="00AC27A2">
        <w:rPr>
          <w:rFonts w:ascii="Times New Roman" w:hAnsi="Times New Roman" w:cs="Times New Roman"/>
          <w:sz w:val="20"/>
          <w:szCs w:val="20"/>
          <w:highlight w:val="yellow"/>
        </w:rPr>
        <w:t>the</w:t>
      </w:r>
      <w:r w:rsidRPr="00AC27A2">
        <w:rPr>
          <w:rFonts w:ascii="Times New Roman" w:hAnsi="Times New Roman" w:cs="Times New Roman"/>
          <w:spacing w:val="1"/>
          <w:sz w:val="20"/>
          <w:szCs w:val="20"/>
          <w:highlight w:val="yellow"/>
        </w:rPr>
        <w:t xml:space="preserve"> </w:t>
      </w:r>
      <w:r w:rsidR="00AC27A2" w:rsidRPr="00AC27A2">
        <w:rPr>
          <w:rFonts w:ascii="Times New Roman" w:hAnsi="Times New Roman" w:cs="Times New Roman"/>
          <w:spacing w:val="1"/>
          <w:sz w:val="20"/>
          <w:szCs w:val="20"/>
          <w:highlight w:val="yellow"/>
        </w:rPr>
        <w:t>conference/</w:t>
      </w:r>
      <w:r w:rsidRPr="00AC27A2">
        <w:rPr>
          <w:rFonts w:ascii="Times New Roman" w:hAnsi="Times New Roman" w:cs="Times New Roman"/>
          <w:spacing w:val="-1"/>
          <w:sz w:val="20"/>
          <w:szCs w:val="20"/>
          <w:highlight w:val="yellow"/>
        </w:rPr>
        <w:t>ac</w:t>
      </w:r>
      <w:r w:rsidRPr="00AC27A2">
        <w:rPr>
          <w:rFonts w:ascii="Times New Roman" w:hAnsi="Times New Roman" w:cs="Times New Roman"/>
          <w:sz w:val="20"/>
          <w:szCs w:val="20"/>
          <w:highlight w:val="yellow"/>
        </w:rPr>
        <w:t>tivi</w:t>
      </w:r>
      <w:r w:rsidRPr="00AC27A2">
        <w:rPr>
          <w:rFonts w:ascii="Times New Roman" w:hAnsi="Times New Roman" w:cs="Times New Roman"/>
          <w:spacing w:val="3"/>
          <w:sz w:val="20"/>
          <w:szCs w:val="20"/>
          <w:highlight w:val="yellow"/>
        </w:rPr>
        <w:t>t</w:t>
      </w:r>
      <w:r w:rsidRPr="00AC27A2">
        <w:rPr>
          <w:rFonts w:ascii="Times New Roman" w:hAnsi="Times New Roman" w:cs="Times New Roman"/>
          <w:spacing w:val="-5"/>
          <w:sz w:val="20"/>
          <w:szCs w:val="20"/>
          <w:highlight w:val="yellow"/>
        </w:rPr>
        <w:t>y budget</w:t>
      </w:r>
      <w:r w:rsidRPr="00AC27A2">
        <w:rPr>
          <w:rFonts w:ascii="Times New Roman" w:hAnsi="Times New Roman" w:cs="Times New Roman"/>
          <w:sz w:val="20"/>
          <w:szCs w:val="20"/>
          <w:highlight w:val="yellow"/>
        </w:rPr>
        <w:t>.</w:t>
      </w:r>
    </w:p>
    <w:p w:rsidR="00BD2E1C" w:rsidRDefault="00BD2E1C" w:rsidP="00BD2E1C">
      <w:pPr>
        <w:pStyle w:val="NoSpacing"/>
        <w:ind w:left="5040" w:hanging="5040"/>
        <w:rPr>
          <w:rFonts w:ascii="Times New Roman" w:hAnsi="Times New Roman" w:cs="Times New Roman"/>
          <w:color w:val="000000"/>
          <w:spacing w:val="-1"/>
          <w:sz w:val="20"/>
          <w:szCs w:val="20"/>
        </w:rPr>
      </w:pPr>
      <w:r w:rsidRPr="00FC3DFB">
        <w:rPr>
          <w:rFonts w:ascii="Times New Roman" w:hAnsi="Times New Roman" w:cs="Times New Roman"/>
          <w:color w:val="000000"/>
          <w:spacing w:val="-1"/>
          <w:sz w:val="20"/>
          <w:szCs w:val="20"/>
        </w:rPr>
        <w:t>*</w:t>
      </w:r>
      <w:r>
        <w:rPr>
          <w:rFonts w:ascii="Times New Roman" w:hAnsi="Times New Roman" w:cs="Times New Roman"/>
          <w:color w:val="000000"/>
          <w:spacing w:val="-1"/>
          <w:sz w:val="20"/>
          <w:szCs w:val="20"/>
        </w:rPr>
        <w:t>Registration</w:t>
      </w:r>
      <w:r w:rsidRPr="00FC3DFB">
        <w:rPr>
          <w:rFonts w:ascii="Times New Roman" w:hAnsi="Times New Roman" w:cs="Times New Roman"/>
          <w:color w:val="000000"/>
          <w:spacing w:val="-1"/>
          <w:sz w:val="20"/>
          <w:szCs w:val="20"/>
        </w:rPr>
        <w:t xml:space="preserve"> participant information – Name, affiliation, address, email, and credentials</w:t>
      </w:r>
    </w:p>
    <w:p w:rsidR="00BD2E1C" w:rsidRDefault="00BD2E1C" w:rsidP="00BD2E1C">
      <w:pPr>
        <w:pStyle w:val="NoSpacing"/>
        <w:ind w:left="5040" w:hanging="5040"/>
        <w:rPr>
          <w:rFonts w:ascii="Times New Roman" w:hAnsi="Times New Roman" w:cs="Times New Roman"/>
          <w:b/>
          <w:sz w:val="26"/>
          <w:szCs w:val="26"/>
        </w:rPr>
      </w:pPr>
      <w:r>
        <w:rPr>
          <w:rFonts w:ascii="Times New Roman" w:hAnsi="Times New Roman" w:cs="Times New Roman"/>
          <w:color w:val="000000"/>
          <w:spacing w:val="-1"/>
          <w:sz w:val="20"/>
          <w:szCs w:val="20"/>
        </w:rPr>
        <w:t xml:space="preserve">  Executed Exhibitor Agreements must contain the amount paid and signature.</w:t>
      </w:r>
    </w:p>
    <w:p w:rsidR="00BD2E1C" w:rsidRDefault="00BD2E1C" w:rsidP="00BD2E1C">
      <w:pPr>
        <w:spacing w:after="0" w:line="240" w:lineRule="auto"/>
        <w:jc w:val="both"/>
        <w:rPr>
          <w:rFonts w:ascii="Times New Roman" w:hAnsi="Times New Roman" w:cs="Times New Roman"/>
          <w:b/>
          <w:color w:val="auto"/>
          <w:sz w:val="26"/>
          <w:szCs w:val="26"/>
        </w:rPr>
      </w:pPr>
    </w:p>
    <w:p w:rsidR="00BD2E1C" w:rsidRPr="00FB00AE" w:rsidRDefault="00BD2E1C" w:rsidP="00BD2E1C">
      <w:pPr>
        <w:spacing w:after="0" w:line="240" w:lineRule="auto"/>
        <w:jc w:val="both"/>
        <w:rPr>
          <w:rFonts w:ascii="Times New Roman" w:hAnsi="Times New Roman" w:cs="Times New Roman"/>
          <w:b/>
          <w:color w:val="auto"/>
          <w:sz w:val="26"/>
          <w:szCs w:val="26"/>
        </w:rPr>
      </w:pPr>
      <w:r>
        <w:rPr>
          <w:rFonts w:ascii="Times New Roman" w:hAnsi="Times New Roman" w:cs="Times New Roman"/>
          <w:b/>
          <w:spacing w:val="-1"/>
          <w:sz w:val="20"/>
          <w:szCs w:val="20"/>
        </w:rPr>
        <w:t xml:space="preserve">**Involvement means that the OCME is included/invited to </w:t>
      </w:r>
      <w:r w:rsidRPr="00EC7853">
        <w:rPr>
          <w:rFonts w:ascii="Times New Roman" w:hAnsi="Times New Roman" w:cs="Times New Roman"/>
          <w:b/>
          <w:spacing w:val="-1"/>
          <w:sz w:val="20"/>
          <w:szCs w:val="20"/>
          <w:u w:val="single"/>
        </w:rPr>
        <w:t>all</w:t>
      </w:r>
      <w:r>
        <w:rPr>
          <w:rFonts w:ascii="Times New Roman" w:hAnsi="Times New Roman" w:cs="Times New Roman"/>
          <w:b/>
          <w:spacing w:val="-1"/>
          <w:sz w:val="20"/>
          <w:szCs w:val="20"/>
        </w:rPr>
        <w:t xml:space="preserve"> planning meetings either planned or impromptu.</w:t>
      </w:r>
    </w:p>
    <w:bookmarkEnd w:id="113"/>
    <w:p w:rsidR="000B16D8" w:rsidRDefault="000B16D8" w:rsidP="000B16D8">
      <w:pPr>
        <w:spacing w:after="0" w:line="240" w:lineRule="auto"/>
        <w:ind w:left="720" w:hanging="720"/>
        <w:jc w:val="center"/>
        <w:rPr>
          <w:rFonts w:ascii="Times New Roman" w:hAnsi="Times New Roman"/>
          <w:b/>
          <w:sz w:val="20"/>
          <w:szCs w:val="20"/>
        </w:rPr>
      </w:pPr>
    </w:p>
    <w:p w:rsidR="00B52461" w:rsidRDefault="00B52461" w:rsidP="00B52461">
      <w:pPr>
        <w:spacing w:after="0" w:line="240" w:lineRule="auto"/>
        <w:ind w:left="720" w:hanging="720"/>
        <w:jc w:val="center"/>
        <w:rPr>
          <w:rFonts w:ascii="Times New Roman" w:hAnsi="Times New Roman"/>
          <w:b/>
          <w:sz w:val="20"/>
          <w:szCs w:val="20"/>
        </w:rPr>
      </w:pPr>
      <w:r w:rsidRPr="000B16D8">
        <w:rPr>
          <w:rFonts w:ascii="Times New Roman" w:hAnsi="Times New Roman"/>
          <w:b/>
          <w:sz w:val="20"/>
          <w:szCs w:val="20"/>
        </w:rPr>
        <w:t>USA Office of CME may withdraw credit from this activity without penalty, particularly since issues related to</w:t>
      </w:r>
      <w:r>
        <w:rPr>
          <w:rFonts w:ascii="Times New Roman" w:hAnsi="Times New Roman"/>
          <w:b/>
          <w:sz w:val="20"/>
          <w:szCs w:val="20"/>
        </w:rPr>
        <w:t xml:space="preserve"> </w:t>
      </w:r>
      <w:r w:rsidRPr="000B16D8">
        <w:rPr>
          <w:rFonts w:ascii="Times New Roman" w:hAnsi="Times New Roman"/>
          <w:b/>
          <w:sz w:val="20"/>
          <w:szCs w:val="20"/>
        </w:rPr>
        <w:t>accreditation</w:t>
      </w:r>
    </w:p>
    <w:p w:rsidR="00B52461" w:rsidRDefault="00B52461" w:rsidP="00B52461">
      <w:pPr>
        <w:spacing w:after="0" w:line="240" w:lineRule="auto"/>
        <w:ind w:left="720" w:hanging="720"/>
        <w:jc w:val="center"/>
        <w:rPr>
          <w:rFonts w:ascii="Times New Roman" w:hAnsi="Times New Roman"/>
          <w:b/>
          <w:sz w:val="20"/>
          <w:szCs w:val="20"/>
        </w:rPr>
      </w:pPr>
      <w:r w:rsidRPr="000B16D8">
        <w:rPr>
          <w:rFonts w:ascii="Times New Roman" w:hAnsi="Times New Roman"/>
          <w:b/>
          <w:sz w:val="20"/>
          <w:szCs w:val="20"/>
        </w:rPr>
        <w:t>compliance and content validity may only become apparent late in the activity development or</w:t>
      </w:r>
      <w:r>
        <w:rPr>
          <w:rFonts w:ascii="Times New Roman" w:hAnsi="Times New Roman"/>
          <w:b/>
          <w:sz w:val="20"/>
          <w:szCs w:val="20"/>
        </w:rPr>
        <w:t xml:space="preserve"> </w:t>
      </w:r>
      <w:r w:rsidRPr="000B16D8">
        <w:rPr>
          <w:rFonts w:ascii="Times New Roman" w:hAnsi="Times New Roman"/>
          <w:b/>
          <w:sz w:val="20"/>
          <w:szCs w:val="20"/>
        </w:rPr>
        <w:t>deployment process.</w:t>
      </w:r>
    </w:p>
    <w:p w:rsidR="00524217" w:rsidRDefault="00B52461" w:rsidP="00AC27A2">
      <w:pPr>
        <w:spacing w:after="0" w:line="240" w:lineRule="auto"/>
        <w:ind w:left="720" w:hanging="720"/>
        <w:jc w:val="center"/>
        <w:rPr>
          <w:rFonts w:ascii="Times New Roman" w:hAnsi="Times New Roman" w:cs="Times New Roman"/>
          <w:b/>
          <w:u w:val="single"/>
        </w:rPr>
      </w:pPr>
      <w:r w:rsidRPr="00B52461">
        <w:rPr>
          <w:rFonts w:ascii="Times New Roman" w:hAnsi="Times New Roman"/>
          <w:sz w:val="16"/>
          <w:szCs w:val="16"/>
        </w:rPr>
        <w:t>Review Mitigation Form or more details.</w:t>
      </w:r>
      <w:r>
        <w:rPr>
          <w:rFonts w:ascii="Times New Roman" w:hAnsi="Times New Roman"/>
          <w:sz w:val="16"/>
          <w:szCs w:val="16"/>
        </w:rPr>
        <w:t xml:space="preserve"> </w:t>
      </w:r>
      <w:r w:rsidRPr="00B52461">
        <w:rPr>
          <w:rFonts w:ascii="Times New Roman" w:hAnsi="Times New Roman"/>
          <w:sz w:val="16"/>
          <w:szCs w:val="16"/>
        </w:rPr>
        <w:t>Examples of non-compliance would include ineligible company logos</w:t>
      </w:r>
      <w:r w:rsidR="00524217">
        <w:rPr>
          <w:rFonts w:ascii="Times New Roman" w:hAnsi="Times New Roman"/>
          <w:sz w:val="16"/>
          <w:szCs w:val="16"/>
        </w:rPr>
        <w:t xml:space="preserve"> and</w:t>
      </w:r>
      <w:r w:rsidRPr="00B52461">
        <w:rPr>
          <w:rFonts w:ascii="Times New Roman" w:hAnsi="Times New Roman"/>
          <w:sz w:val="16"/>
          <w:szCs w:val="16"/>
        </w:rPr>
        <w:t xml:space="preserve"> slogans within a </w:t>
      </w:r>
      <w:r w:rsidR="00AC27A2" w:rsidRPr="00B52461">
        <w:rPr>
          <w:rFonts w:ascii="Times New Roman" w:hAnsi="Times New Roman"/>
          <w:sz w:val="16"/>
          <w:szCs w:val="16"/>
        </w:rPr>
        <w:t>presentation.</w:t>
      </w:r>
      <w:bookmarkEnd w:id="114"/>
    </w:p>
    <w:p w:rsidR="00524217" w:rsidRPr="00E82C80" w:rsidRDefault="00524217" w:rsidP="00524217">
      <w:pPr>
        <w:spacing w:after="0" w:line="240" w:lineRule="auto"/>
        <w:rPr>
          <w:rFonts w:ascii="Times New Roman" w:hAnsi="Times New Roman" w:cs="Times New Roman"/>
          <w:b/>
          <w:sz w:val="20"/>
          <w:szCs w:val="20"/>
        </w:rPr>
      </w:pPr>
      <w:r w:rsidRPr="00E82C80">
        <w:rPr>
          <w:rFonts w:ascii="Times New Roman" w:hAnsi="Times New Roman" w:cs="Times New Roman"/>
          <w:b/>
          <w:sz w:val="20"/>
          <w:szCs w:val="20"/>
        </w:rPr>
        <w:t>References / Resources</w:t>
      </w:r>
    </w:p>
    <w:p w:rsidR="00524217" w:rsidRPr="00E82C80" w:rsidRDefault="00524217" w:rsidP="000A0510">
      <w:pPr>
        <w:pStyle w:val="Index1"/>
        <w:rPr>
          <w:rStyle w:val="Hyperlink"/>
        </w:rPr>
      </w:pPr>
      <w:hyperlink r:id="rId63" w:history="1">
        <w:r w:rsidRPr="00E82C80">
          <w:rPr>
            <w:rStyle w:val="Hyperlink"/>
          </w:rPr>
          <w:t>JA Commendation Criteria</w:t>
        </w:r>
        <w:r w:rsidRPr="00744836">
          <w:rPr>
            <w:rStyle w:val="Hyperlink"/>
            <w:u w:val="none"/>
          </w:rPr>
          <w:tab/>
        </w:r>
        <w:r w:rsidRPr="00744836">
          <w:rPr>
            <w:rStyle w:val="Hyperlink"/>
            <w:u w:val="none"/>
          </w:rPr>
          <w:tab/>
        </w:r>
        <w:r w:rsidRPr="00744836">
          <w:rPr>
            <w:rStyle w:val="Hyperlink"/>
            <w:u w:val="none"/>
          </w:rPr>
          <w:tab/>
        </w:r>
      </w:hyperlink>
      <w:hyperlink r:id="rId64" w:history="1">
        <w:r w:rsidRPr="00E82C80">
          <w:rPr>
            <w:rStyle w:val="Hyperlink"/>
          </w:rPr>
          <w:t>ACCME Standards for Integrity and Independence</w:t>
        </w:r>
        <w:r w:rsidRPr="00744836">
          <w:rPr>
            <w:rStyle w:val="Hyperlink"/>
            <w:u w:val="none"/>
          </w:rPr>
          <w:tab/>
        </w:r>
      </w:hyperlink>
      <w:bookmarkStart w:id="115" w:name="Check476"/>
      <w:r w:rsidRPr="00E82C80">
        <w:rPr>
          <w:rStyle w:val="Hyperlink"/>
        </w:rPr>
        <w:fldChar w:fldCharType="begin"/>
      </w:r>
      <w:r w:rsidRPr="00E82C80">
        <w:rPr>
          <w:rStyle w:val="Hyperlink"/>
        </w:rPr>
        <w:instrText xml:space="preserve"> HYPERLINK "https://www.jointaccreditation.org/joint-accreditation-criteria-0" </w:instrText>
      </w:r>
      <w:r w:rsidRPr="00E82C80">
        <w:rPr>
          <w:rStyle w:val="Hyperlink"/>
        </w:rPr>
        <w:fldChar w:fldCharType="separate"/>
      </w:r>
      <w:r w:rsidRPr="00E82C80">
        <w:rPr>
          <w:rStyle w:val="Hyperlink"/>
        </w:rPr>
        <w:t>Joint Accreditation Criteria</w:t>
      </w:r>
      <w:bookmarkEnd w:id="115"/>
    </w:p>
    <w:p w:rsidR="00524217" w:rsidRPr="005D4A92" w:rsidRDefault="00524217" w:rsidP="00F9496B">
      <w:pPr>
        <w:pStyle w:val="Index1"/>
        <w:rPr>
          <w:b/>
          <w:u w:val="single"/>
        </w:rPr>
      </w:pPr>
      <w:r w:rsidRPr="00E82C80">
        <w:rPr>
          <w:rStyle w:val="Hyperlink"/>
        </w:rPr>
        <w:fldChar w:fldCharType="end"/>
      </w:r>
      <w:hyperlink r:id="rId65" w:history="1">
        <w:r w:rsidRPr="00E82C80">
          <w:rPr>
            <w:rStyle w:val="Hyperlink"/>
          </w:rPr>
          <w:t>University of South Alabama Mission</w:t>
        </w:r>
        <w:r w:rsidRPr="00C1490E">
          <w:rPr>
            <w:rStyle w:val="Hyperlink"/>
            <w:u w:val="none"/>
          </w:rPr>
          <w:tab/>
        </w:r>
      </w:hyperlink>
      <w:hyperlink r:id="rId66" w:history="1">
        <w:r w:rsidRPr="00E82C80">
          <w:rPr>
            <w:rStyle w:val="Hyperlink"/>
          </w:rPr>
          <w:t>USA Office of Continuing Medical Education Mission</w:t>
        </w:r>
      </w:hyperlink>
    </w:p>
    <w:sectPr w:rsidR="00524217" w:rsidRPr="005D4A92" w:rsidSect="00B73549">
      <w:type w:val="continuous"/>
      <w:pgSz w:w="12240" w:h="15840"/>
      <w:pgMar w:top="360" w:right="720" w:bottom="720" w:left="72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62" w:rsidRDefault="00A31F62" w:rsidP="002E24A6">
      <w:pPr>
        <w:spacing w:after="0" w:line="240" w:lineRule="auto"/>
      </w:pPr>
      <w:r>
        <w:separator/>
      </w:r>
    </w:p>
  </w:endnote>
  <w:endnote w:type="continuationSeparator" w:id="0">
    <w:p w:rsidR="00A31F62" w:rsidRDefault="00A31F62" w:rsidP="002E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T W01 45 Boo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007584"/>
      <w:docPartObj>
        <w:docPartGallery w:val="Page Numbers (Bottom of Page)"/>
        <w:docPartUnique/>
      </w:docPartObj>
    </w:sdtPr>
    <w:sdtEndPr>
      <w:rPr>
        <w:rFonts w:ascii="Times New Roman" w:hAnsi="Times New Roman" w:cs="Times New Roman"/>
      </w:rPr>
    </w:sdtEndPr>
    <w:sdtContent>
      <w:sdt>
        <w:sdtPr>
          <w:id w:val="-1769616900"/>
          <w:docPartObj>
            <w:docPartGallery w:val="Page Numbers (Top of Page)"/>
            <w:docPartUnique/>
          </w:docPartObj>
        </w:sdtPr>
        <w:sdtEndPr>
          <w:rPr>
            <w:rFonts w:ascii="Times New Roman" w:hAnsi="Times New Roman" w:cs="Times New Roman"/>
          </w:rPr>
        </w:sdtEndPr>
        <w:sdtContent>
          <w:p w:rsidR="00A31F62" w:rsidRDefault="00A31F62">
            <w:pPr>
              <w:pStyle w:val="Footer"/>
              <w:jc w:val="right"/>
            </w:pPr>
          </w:p>
          <w:p w:rsidR="00A31F62" w:rsidRPr="00385ECD" w:rsidRDefault="00A31F62">
            <w:pPr>
              <w:pStyle w:val="Footer"/>
              <w:jc w:val="right"/>
              <w:rPr>
                <w:rFonts w:ascii="Times New Roman" w:hAnsi="Times New Roman" w:cs="Times New Roman"/>
              </w:rPr>
            </w:pPr>
            <w:r w:rsidRPr="00385ECD">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104775</wp:posOffset>
                  </wp:positionH>
                  <wp:positionV relativeFrom="page">
                    <wp:posOffset>9610725</wp:posOffset>
                  </wp:positionV>
                  <wp:extent cx="457200" cy="328930"/>
                  <wp:effectExtent l="0" t="0" r="0" b="0"/>
                  <wp:wrapThrough wrapText="bothSides">
                    <wp:wrapPolygon edited="0">
                      <wp:start x="0" y="0"/>
                      <wp:lineTo x="0" y="20015"/>
                      <wp:lineTo x="20700" y="20015"/>
                      <wp:lineTo x="207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usa_red.jpg"/>
                          <pic:cNvPicPr/>
                        </pic:nvPicPr>
                        <pic:blipFill>
                          <a:blip r:embed="rId1">
                            <a:extLst>
                              <a:ext uri="{28A0092B-C50C-407E-A947-70E740481C1C}">
                                <a14:useLocalDpi xmlns:a14="http://schemas.microsoft.com/office/drawing/2010/main" val="0"/>
                              </a:ext>
                            </a:extLst>
                          </a:blip>
                          <a:stretch>
                            <a:fillRect/>
                          </a:stretch>
                        </pic:blipFill>
                        <pic:spPr>
                          <a:xfrm>
                            <a:off x="0" y="0"/>
                            <a:ext cx="457200" cy="328930"/>
                          </a:xfrm>
                          <a:prstGeom prst="rect">
                            <a:avLst/>
                          </a:prstGeom>
                        </pic:spPr>
                      </pic:pic>
                    </a:graphicData>
                  </a:graphic>
                </wp:anchor>
              </w:drawing>
            </w:r>
            <w:r w:rsidRPr="00385ECD">
              <w:rPr>
                <w:rFonts w:ascii="Times New Roman" w:hAnsi="Times New Roman" w:cs="Times New Roman"/>
              </w:rPr>
              <w:t>IPCE Activity Application Worksheet                  Revised 1</w:t>
            </w:r>
            <w:r w:rsidR="00C95D9F">
              <w:rPr>
                <w:rFonts w:ascii="Times New Roman" w:hAnsi="Times New Roman" w:cs="Times New Roman"/>
              </w:rPr>
              <w:t>2</w:t>
            </w:r>
            <w:r w:rsidRPr="00385ECD">
              <w:rPr>
                <w:rFonts w:ascii="Times New Roman" w:hAnsi="Times New Roman" w:cs="Times New Roman"/>
              </w:rPr>
              <w:t>/</w:t>
            </w:r>
            <w:r w:rsidR="00C95D9F">
              <w:rPr>
                <w:rFonts w:ascii="Times New Roman" w:hAnsi="Times New Roman" w:cs="Times New Roman"/>
              </w:rPr>
              <w:t>15</w:t>
            </w:r>
            <w:r w:rsidRPr="00385ECD">
              <w:rPr>
                <w:rFonts w:ascii="Times New Roman" w:hAnsi="Times New Roman" w:cs="Times New Roman"/>
              </w:rPr>
              <w:t xml:space="preserve">/23                       Page </w:t>
            </w:r>
            <w:r w:rsidRPr="00385ECD">
              <w:rPr>
                <w:rFonts w:ascii="Times New Roman" w:hAnsi="Times New Roman" w:cs="Times New Roman"/>
                <w:b/>
                <w:bCs/>
                <w:sz w:val="24"/>
                <w:szCs w:val="24"/>
              </w:rPr>
              <w:fldChar w:fldCharType="begin"/>
            </w:r>
            <w:r w:rsidRPr="00385ECD">
              <w:rPr>
                <w:rFonts w:ascii="Times New Roman" w:hAnsi="Times New Roman" w:cs="Times New Roman"/>
                <w:b/>
                <w:bCs/>
              </w:rPr>
              <w:instrText xml:space="preserve"> PAGE </w:instrText>
            </w:r>
            <w:r w:rsidRPr="00385ECD">
              <w:rPr>
                <w:rFonts w:ascii="Times New Roman" w:hAnsi="Times New Roman" w:cs="Times New Roman"/>
                <w:b/>
                <w:bCs/>
                <w:sz w:val="24"/>
                <w:szCs w:val="24"/>
              </w:rPr>
              <w:fldChar w:fldCharType="separate"/>
            </w:r>
            <w:r w:rsidRPr="00385ECD">
              <w:rPr>
                <w:rFonts w:ascii="Times New Roman" w:hAnsi="Times New Roman" w:cs="Times New Roman"/>
                <w:b/>
                <w:bCs/>
                <w:noProof/>
              </w:rPr>
              <w:t>2</w:t>
            </w:r>
            <w:r w:rsidRPr="00385ECD">
              <w:rPr>
                <w:rFonts w:ascii="Times New Roman" w:hAnsi="Times New Roman" w:cs="Times New Roman"/>
                <w:b/>
                <w:bCs/>
                <w:sz w:val="24"/>
                <w:szCs w:val="24"/>
              </w:rPr>
              <w:fldChar w:fldCharType="end"/>
            </w:r>
            <w:r w:rsidRPr="00385ECD">
              <w:rPr>
                <w:rFonts w:ascii="Times New Roman" w:hAnsi="Times New Roman" w:cs="Times New Roman"/>
              </w:rPr>
              <w:t xml:space="preserve"> of </w:t>
            </w:r>
            <w:r w:rsidRPr="00385ECD">
              <w:rPr>
                <w:rFonts w:ascii="Times New Roman" w:hAnsi="Times New Roman" w:cs="Times New Roman"/>
                <w:b/>
                <w:bCs/>
                <w:sz w:val="24"/>
                <w:szCs w:val="24"/>
              </w:rPr>
              <w:fldChar w:fldCharType="begin"/>
            </w:r>
            <w:r w:rsidRPr="00385ECD">
              <w:rPr>
                <w:rFonts w:ascii="Times New Roman" w:hAnsi="Times New Roman" w:cs="Times New Roman"/>
                <w:b/>
                <w:bCs/>
              </w:rPr>
              <w:instrText xml:space="preserve"> NUMPAGES  </w:instrText>
            </w:r>
            <w:r w:rsidRPr="00385ECD">
              <w:rPr>
                <w:rFonts w:ascii="Times New Roman" w:hAnsi="Times New Roman" w:cs="Times New Roman"/>
                <w:b/>
                <w:bCs/>
                <w:sz w:val="24"/>
                <w:szCs w:val="24"/>
              </w:rPr>
              <w:fldChar w:fldCharType="separate"/>
            </w:r>
            <w:r w:rsidRPr="00385ECD">
              <w:rPr>
                <w:rFonts w:ascii="Times New Roman" w:hAnsi="Times New Roman" w:cs="Times New Roman"/>
                <w:b/>
                <w:bCs/>
                <w:noProof/>
              </w:rPr>
              <w:t>2</w:t>
            </w:r>
            <w:r w:rsidRPr="00385ECD">
              <w:rPr>
                <w:rFonts w:ascii="Times New Roman" w:hAnsi="Times New Roman" w:cs="Times New Roman"/>
                <w:b/>
                <w:bCs/>
                <w:sz w:val="24"/>
                <w:szCs w:val="24"/>
              </w:rPr>
              <w:fldChar w:fldCharType="end"/>
            </w:r>
          </w:p>
        </w:sdtContent>
      </w:sdt>
    </w:sdtContent>
  </w:sdt>
  <w:p w:rsidR="00A31F62" w:rsidRDefault="00A31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F62" w:rsidRDefault="00A31F62" w:rsidP="00F44B73">
    <w:pPr>
      <w:pStyle w:val="Footer"/>
      <w:tabs>
        <w:tab w:val="clear" w:pos="4680"/>
        <w:tab w:val="clear" w:pos="9360"/>
        <w:tab w:val="left" w:pos="14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62" w:rsidRDefault="00A31F62" w:rsidP="002E24A6">
      <w:pPr>
        <w:spacing w:after="0" w:line="240" w:lineRule="auto"/>
      </w:pPr>
      <w:r>
        <w:separator/>
      </w:r>
    </w:p>
  </w:footnote>
  <w:footnote w:type="continuationSeparator" w:id="0">
    <w:p w:rsidR="00A31F62" w:rsidRDefault="00A31F62" w:rsidP="002E2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878"/>
    <w:multiLevelType w:val="hybridMultilevel"/>
    <w:tmpl w:val="B36E0F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4602"/>
    <w:multiLevelType w:val="multilevel"/>
    <w:tmpl w:val="153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24F00"/>
    <w:multiLevelType w:val="multilevel"/>
    <w:tmpl w:val="106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D20BF"/>
    <w:multiLevelType w:val="multilevel"/>
    <w:tmpl w:val="0676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84906"/>
    <w:multiLevelType w:val="hybridMultilevel"/>
    <w:tmpl w:val="178EEDD2"/>
    <w:lvl w:ilvl="0" w:tplc="32403BC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C4D"/>
    <w:multiLevelType w:val="hybridMultilevel"/>
    <w:tmpl w:val="E9F0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2986"/>
    <w:multiLevelType w:val="hybridMultilevel"/>
    <w:tmpl w:val="EA8805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A27B1"/>
    <w:multiLevelType w:val="hybridMultilevel"/>
    <w:tmpl w:val="4C6AE34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B037F"/>
    <w:multiLevelType w:val="hybridMultilevel"/>
    <w:tmpl w:val="E14A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05990"/>
    <w:multiLevelType w:val="multilevel"/>
    <w:tmpl w:val="479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72C1D"/>
    <w:multiLevelType w:val="multilevel"/>
    <w:tmpl w:val="220ED7BA"/>
    <w:lvl w:ilvl="0">
      <w:start w:val="7"/>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DE939E8"/>
    <w:multiLevelType w:val="multilevel"/>
    <w:tmpl w:val="220ED7BA"/>
    <w:lvl w:ilvl="0">
      <w:start w:val="7"/>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4F5A7403"/>
    <w:multiLevelType w:val="hybridMultilevel"/>
    <w:tmpl w:val="E36410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5386D"/>
    <w:multiLevelType w:val="hybridMultilevel"/>
    <w:tmpl w:val="E25EACDC"/>
    <w:lvl w:ilvl="0" w:tplc="3822FF26">
      <w:start w:val="1"/>
      <w:numFmt w:val="decimal"/>
      <w:lvlText w:val="%1."/>
      <w:lvlJc w:val="left"/>
      <w:pPr>
        <w:ind w:left="720" w:hanging="360"/>
      </w:pPr>
      <w:rPr>
        <w:rFonts w:ascii="Arial-BoldMT" w:hAnsi="Arial-BoldMT" w:cs="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66B7"/>
    <w:multiLevelType w:val="multilevel"/>
    <w:tmpl w:val="82FC6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22E0C"/>
    <w:multiLevelType w:val="hybridMultilevel"/>
    <w:tmpl w:val="97783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A97B26"/>
    <w:multiLevelType w:val="hybridMultilevel"/>
    <w:tmpl w:val="3A38D47C"/>
    <w:lvl w:ilvl="0" w:tplc="0409000D">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71D7B"/>
    <w:multiLevelType w:val="hybridMultilevel"/>
    <w:tmpl w:val="68BC7A78"/>
    <w:lvl w:ilvl="0" w:tplc="7B4EC6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E4A9B"/>
    <w:multiLevelType w:val="hybridMultilevel"/>
    <w:tmpl w:val="1DA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122D3"/>
    <w:multiLevelType w:val="hybridMultilevel"/>
    <w:tmpl w:val="4AD2B0CA"/>
    <w:lvl w:ilvl="0" w:tplc="4DDEB9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6706A57"/>
    <w:multiLevelType w:val="multilevel"/>
    <w:tmpl w:val="D16E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971B8"/>
    <w:multiLevelType w:val="hybridMultilevel"/>
    <w:tmpl w:val="4AD2B0CA"/>
    <w:lvl w:ilvl="0" w:tplc="4DDEB9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6"/>
  </w:num>
  <w:num w:numId="2">
    <w:abstractNumId w:val="0"/>
  </w:num>
  <w:num w:numId="3">
    <w:abstractNumId w:val="15"/>
  </w:num>
  <w:num w:numId="4">
    <w:abstractNumId w:val="7"/>
  </w:num>
  <w:num w:numId="5">
    <w:abstractNumId w:val="12"/>
  </w:num>
  <w:num w:numId="6">
    <w:abstractNumId w:val="8"/>
  </w:num>
  <w:num w:numId="7">
    <w:abstractNumId w:val="6"/>
  </w:num>
  <w:num w:numId="8">
    <w:abstractNumId w:val="17"/>
  </w:num>
  <w:num w:numId="9">
    <w:abstractNumId w:val="18"/>
  </w:num>
  <w:num w:numId="10">
    <w:abstractNumId w:val="5"/>
  </w:num>
  <w:num w:numId="11">
    <w:abstractNumId w:val="4"/>
  </w:num>
  <w:num w:numId="12">
    <w:abstractNumId w:val="21"/>
  </w:num>
  <w:num w:numId="13">
    <w:abstractNumId w:val="19"/>
  </w:num>
  <w:num w:numId="14">
    <w:abstractNumId w:val="13"/>
  </w:num>
  <w:num w:numId="15">
    <w:abstractNumId w:val="11"/>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9"/>
  </w:num>
  <w:num w:numId="21">
    <w:abstractNumId w:val="1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1" w:cryptProviderType="rsaAES" w:cryptAlgorithmClass="hash" w:cryptAlgorithmType="typeAny" w:cryptAlgorithmSid="14" w:cryptSpinCount="100000" w:hash="7++W3j5FsJd+M+IDSHkuW29D7MjWDjst9jVZRp9ALGfYP3bjW+ImpQm6yEJRbVkDhx7smFvhFGgVlwU9SwRLrg==" w:salt="OADa26Adse4U0Zw8VgBmDg=="/>
  <w:defaultTabStop w:val="720"/>
  <w:characterSpacingControl w:val="doNotCompress"/>
  <w:savePreviewPicture/>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AwsTA3MzW3NDc1MzJQ0lEKTi0uzszPAymwNKwFAIF5+BktAAAA"/>
  </w:docVars>
  <w:rsids>
    <w:rsidRoot w:val="002E24A6"/>
    <w:rsid w:val="00000066"/>
    <w:rsid w:val="000014F2"/>
    <w:rsid w:val="000016F3"/>
    <w:rsid w:val="00001C68"/>
    <w:rsid w:val="0000237E"/>
    <w:rsid w:val="00002E0C"/>
    <w:rsid w:val="00005ADB"/>
    <w:rsid w:val="00005E9F"/>
    <w:rsid w:val="000060B9"/>
    <w:rsid w:val="000100A7"/>
    <w:rsid w:val="00011048"/>
    <w:rsid w:val="000116CF"/>
    <w:rsid w:val="000126E4"/>
    <w:rsid w:val="00012D57"/>
    <w:rsid w:val="0001416F"/>
    <w:rsid w:val="0001536C"/>
    <w:rsid w:val="00016866"/>
    <w:rsid w:val="00016B52"/>
    <w:rsid w:val="000207BC"/>
    <w:rsid w:val="0002127D"/>
    <w:rsid w:val="0002172B"/>
    <w:rsid w:val="00021924"/>
    <w:rsid w:val="00021C8C"/>
    <w:rsid w:val="000226DF"/>
    <w:rsid w:val="000254D5"/>
    <w:rsid w:val="0002562F"/>
    <w:rsid w:val="00025FEB"/>
    <w:rsid w:val="000265FE"/>
    <w:rsid w:val="00026D77"/>
    <w:rsid w:val="00026E3F"/>
    <w:rsid w:val="00027582"/>
    <w:rsid w:val="00027C40"/>
    <w:rsid w:val="00030A94"/>
    <w:rsid w:val="000322EB"/>
    <w:rsid w:val="000333E9"/>
    <w:rsid w:val="00036226"/>
    <w:rsid w:val="00036FAC"/>
    <w:rsid w:val="00037110"/>
    <w:rsid w:val="000371EB"/>
    <w:rsid w:val="00037D7E"/>
    <w:rsid w:val="00043C68"/>
    <w:rsid w:val="00043F95"/>
    <w:rsid w:val="0004435F"/>
    <w:rsid w:val="00045461"/>
    <w:rsid w:val="0004589D"/>
    <w:rsid w:val="000477A0"/>
    <w:rsid w:val="000511AB"/>
    <w:rsid w:val="00051E9D"/>
    <w:rsid w:val="00053CDA"/>
    <w:rsid w:val="00053D78"/>
    <w:rsid w:val="000544A4"/>
    <w:rsid w:val="00054AFC"/>
    <w:rsid w:val="0005518B"/>
    <w:rsid w:val="0006074E"/>
    <w:rsid w:val="00062135"/>
    <w:rsid w:val="0006236C"/>
    <w:rsid w:val="0006250D"/>
    <w:rsid w:val="000643BE"/>
    <w:rsid w:val="00064B7D"/>
    <w:rsid w:val="000657A4"/>
    <w:rsid w:val="00065934"/>
    <w:rsid w:val="0006784B"/>
    <w:rsid w:val="00067F6E"/>
    <w:rsid w:val="00074659"/>
    <w:rsid w:val="00074EBF"/>
    <w:rsid w:val="0007607A"/>
    <w:rsid w:val="000769A4"/>
    <w:rsid w:val="00076B42"/>
    <w:rsid w:val="00076E92"/>
    <w:rsid w:val="00077AAF"/>
    <w:rsid w:val="000810F2"/>
    <w:rsid w:val="00082639"/>
    <w:rsid w:val="00082D7E"/>
    <w:rsid w:val="000863BA"/>
    <w:rsid w:val="00086F14"/>
    <w:rsid w:val="000873B0"/>
    <w:rsid w:val="0009366B"/>
    <w:rsid w:val="00096154"/>
    <w:rsid w:val="00096464"/>
    <w:rsid w:val="000966CB"/>
    <w:rsid w:val="00096D96"/>
    <w:rsid w:val="000A0510"/>
    <w:rsid w:val="000A0810"/>
    <w:rsid w:val="000A094C"/>
    <w:rsid w:val="000A0A15"/>
    <w:rsid w:val="000A14C0"/>
    <w:rsid w:val="000A3E14"/>
    <w:rsid w:val="000A40FF"/>
    <w:rsid w:val="000B0579"/>
    <w:rsid w:val="000B102F"/>
    <w:rsid w:val="000B16D8"/>
    <w:rsid w:val="000B26D0"/>
    <w:rsid w:val="000B3DB9"/>
    <w:rsid w:val="000B44A5"/>
    <w:rsid w:val="000B4559"/>
    <w:rsid w:val="000C060A"/>
    <w:rsid w:val="000C4CF3"/>
    <w:rsid w:val="000C623F"/>
    <w:rsid w:val="000C6447"/>
    <w:rsid w:val="000C6B48"/>
    <w:rsid w:val="000D2A9F"/>
    <w:rsid w:val="000D3843"/>
    <w:rsid w:val="000D459E"/>
    <w:rsid w:val="000D54A7"/>
    <w:rsid w:val="000D6070"/>
    <w:rsid w:val="000D685F"/>
    <w:rsid w:val="000D6E38"/>
    <w:rsid w:val="000D7B9B"/>
    <w:rsid w:val="000E1C60"/>
    <w:rsid w:val="000E2CD7"/>
    <w:rsid w:val="000E3FB5"/>
    <w:rsid w:val="000E5FD6"/>
    <w:rsid w:val="000E7267"/>
    <w:rsid w:val="000F0342"/>
    <w:rsid w:val="000F1E17"/>
    <w:rsid w:val="000F2FF8"/>
    <w:rsid w:val="000F4329"/>
    <w:rsid w:val="000F45D9"/>
    <w:rsid w:val="000F51C3"/>
    <w:rsid w:val="000F51DD"/>
    <w:rsid w:val="000F57A8"/>
    <w:rsid w:val="000F57BA"/>
    <w:rsid w:val="000F5DE9"/>
    <w:rsid w:val="000F6AEB"/>
    <w:rsid w:val="000F74F6"/>
    <w:rsid w:val="0010057C"/>
    <w:rsid w:val="0010174C"/>
    <w:rsid w:val="00101AD5"/>
    <w:rsid w:val="00101B86"/>
    <w:rsid w:val="00102DB9"/>
    <w:rsid w:val="00103233"/>
    <w:rsid w:val="00103F3A"/>
    <w:rsid w:val="001042F3"/>
    <w:rsid w:val="001046D0"/>
    <w:rsid w:val="001050B6"/>
    <w:rsid w:val="00105B02"/>
    <w:rsid w:val="00107EF6"/>
    <w:rsid w:val="00110459"/>
    <w:rsid w:val="0011175D"/>
    <w:rsid w:val="0011453B"/>
    <w:rsid w:val="001147A9"/>
    <w:rsid w:val="00115434"/>
    <w:rsid w:val="00115F74"/>
    <w:rsid w:val="00116B85"/>
    <w:rsid w:val="00117CA7"/>
    <w:rsid w:val="00120F70"/>
    <w:rsid w:val="00121A95"/>
    <w:rsid w:val="00123235"/>
    <w:rsid w:val="001237FE"/>
    <w:rsid w:val="00124101"/>
    <w:rsid w:val="00125508"/>
    <w:rsid w:val="00125AC6"/>
    <w:rsid w:val="0012641F"/>
    <w:rsid w:val="00130D9D"/>
    <w:rsid w:val="00131270"/>
    <w:rsid w:val="0013192E"/>
    <w:rsid w:val="00131A0B"/>
    <w:rsid w:val="00131D75"/>
    <w:rsid w:val="00131DC4"/>
    <w:rsid w:val="00132721"/>
    <w:rsid w:val="00134632"/>
    <w:rsid w:val="00134D5D"/>
    <w:rsid w:val="0013555E"/>
    <w:rsid w:val="001362AE"/>
    <w:rsid w:val="00137F87"/>
    <w:rsid w:val="00140E60"/>
    <w:rsid w:val="001410DE"/>
    <w:rsid w:val="001411E8"/>
    <w:rsid w:val="001414E0"/>
    <w:rsid w:val="00142961"/>
    <w:rsid w:val="00143212"/>
    <w:rsid w:val="001437F4"/>
    <w:rsid w:val="00144BE5"/>
    <w:rsid w:val="00146303"/>
    <w:rsid w:val="00146AE0"/>
    <w:rsid w:val="00146D7A"/>
    <w:rsid w:val="00147C67"/>
    <w:rsid w:val="0015110C"/>
    <w:rsid w:val="00151863"/>
    <w:rsid w:val="00151E81"/>
    <w:rsid w:val="001538B4"/>
    <w:rsid w:val="00153FD0"/>
    <w:rsid w:val="001543FA"/>
    <w:rsid w:val="0015532F"/>
    <w:rsid w:val="00156719"/>
    <w:rsid w:val="00157399"/>
    <w:rsid w:val="00160BB3"/>
    <w:rsid w:val="00162581"/>
    <w:rsid w:val="001638A8"/>
    <w:rsid w:val="00165763"/>
    <w:rsid w:val="00165844"/>
    <w:rsid w:val="00166687"/>
    <w:rsid w:val="001678F1"/>
    <w:rsid w:val="00167C8D"/>
    <w:rsid w:val="001705A0"/>
    <w:rsid w:val="0017113D"/>
    <w:rsid w:val="001723B0"/>
    <w:rsid w:val="001728CE"/>
    <w:rsid w:val="00174A4A"/>
    <w:rsid w:val="001756EA"/>
    <w:rsid w:val="00176403"/>
    <w:rsid w:val="00176D73"/>
    <w:rsid w:val="00181853"/>
    <w:rsid w:val="001821AD"/>
    <w:rsid w:val="0018293E"/>
    <w:rsid w:val="00182F8E"/>
    <w:rsid w:val="00184073"/>
    <w:rsid w:val="00184E5E"/>
    <w:rsid w:val="00186265"/>
    <w:rsid w:val="001870FA"/>
    <w:rsid w:val="00191238"/>
    <w:rsid w:val="001912AF"/>
    <w:rsid w:val="001912B3"/>
    <w:rsid w:val="001936E8"/>
    <w:rsid w:val="0019375F"/>
    <w:rsid w:val="00193B5D"/>
    <w:rsid w:val="00194F3C"/>
    <w:rsid w:val="00195AB1"/>
    <w:rsid w:val="00196379"/>
    <w:rsid w:val="00197B98"/>
    <w:rsid w:val="001A05B6"/>
    <w:rsid w:val="001A254A"/>
    <w:rsid w:val="001A2761"/>
    <w:rsid w:val="001A3491"/>
    <w:rsid w:val="001A3EDF"/>
    <w:rsid w:val="001A5A12"/>
    <w:rsid w:val="001A61CA"/>
    <w:rsid w:val="001A74C5"/>
    <w:rsid w:val="001A7FDC"/>
    <w:rsid w:val="001B0155"/>
    <w:rsid w:val="001B053A"/>
    <w:rsid w:val="001B48C8"/>
    <w:rsid w:val="001B4E7D"/>
    <w:rsid w:val="001B7CC7"/>
    <w:rsid w:val="001C008F"/>
    <w:rsid w:val="001C0A94"/>
    <w:rsid w:val="001C153F"/>
    <w:rsid w:val="001C1633"/>
    <w:rsid w:val="001C25B9"/>
    <w:rsid w:val="001C2A72"/>
    <w:rsid w:val="001C2A91"/>
    <w:rsid w:val="001C4098"/>
    <w:rsid w:val="001C5293"/>
    <w:rsid w:val="001C5A17"/>
    <w:rsid w:val="001C69BD"/>
    <w:rsid w:val="001C7547"/>
    <w:rsid w:val="001D0304"/>
    <w:rsid w:val="001D0F27"/>
    <w:rsid w:val="001D2D94"/>
    <w:rsid w:val="001D2FC6"/>
    <w:rsid w:val="001D3048"/>
    <w:rsid w:val="001D3655"/>
    <w:rsid w:val="001D55D9"/>
    <w:rsid w:val="001D6146"/>
    <w:rsid w:val="001D7292"/>
    <w:rsid w:val="001D7DFC"/>
    <w:rsid w:val="001E06FF"/>
    <w:rsid w:val="001E22B3"/>
    <w:rsid w:val="001E380D"/>
    <w:rsid w:val="001E3BB0"/>
    <w:rsid w:val="001E4B10"/>
    <w:rsid w:val="001E61A5"/>
    <w:rsid w:val="001E6B89"/>
    <w:rsid w:val="001E7E19"/>
    <w:rsid w:val="001F084F"/>
    <w:rsid w:val="001F0B51"/>
    <w:rsid w:val="001F0DAF"/>
    <w:rsid w:val="001F269A"/>
    <w:rsid w:val="001F323C"/>
    <w:rsid w:val="001F3820"/>
    <w:rsid w:val="001F3E79"/>
    <w:rsid w:val="001F5DAD"/>
    <w:rsid w:val="001F5DBA"/>
    <w:rsid w:val="001F7511"/>
    <w:rsid w:val="001F76BC"/>
    <w:rsid w:val="00202154"/>
    <w:rsid w:val="00203587"/>
    <w:rsid w:val="002056DC"/>
    <w:rsid w:val="00205F12"/>
    <w:rsid w:val="002068D6"/>
    <w:rsid w:val="00210752"/>
    <w:rsid w:val="00212543"/>
    <w:rsid w:val="00212DB9"/>
    <w:rsid w:val="00212F71"/>
    <w:rsid w:val="00215077"/>
    <w:rsid w:val="00216A9A"/>
    <w:rsid w:val="002211A9"/>
    <w:rsid w:val="002228C0"/>
    <w:rsid w:val="002228D3"/>
    <w:rsid w:val="00223A2A"/>
    <w:rsid w:val="00224A2C"/>
    <w:rsid w:val="0022659E"/>
    <w:rsid w:val="00230D88"/>
    <w:rsid w:val="00231CFE"/>
    <w:rsid w:val="00231E47"/>
    <w:rsid w:val="00235CAE"/>
    <w:rsid w:val="0023653B"/>
    <w:rsid w:val="0023676F"/>
    <w:rsid w:val="00242FB3"/>
    <w:rsid w:val="00243380"/>
    <w:rsid w:val="00243EFA"/>
    <w:rsid w:val="00244B09"/>
    <w:rsid w:val="0025054D"/>
    <w:rsid w:val="00250B80"/>
    <w:rsid w:val="00250CEE"/>
    <w:rsid w:val="00251714"/>
    <w:rsid w:val="002519FC"/>
    <w:rsid w:val="00251F3B"/>
    <w:rsid w:val="002529DF"/>
    <w:rsid w:val="0025321C"/>
    <w:rsid w:val="002535B9"/>
    <w:rsid w:val="00253D17"/>
    <w:rsid w:val="0025442E"/>
    <w:rsid w:val="002563A9"/>
    <w:rsid w:val="002604DF"/>
    <w:rsid w:val="002625A4"/>
    <w:rsid w:val="00262D1B"/>
    <w:rsid w:val="00263998"/>
    <w:rsid w:val="0026433C"/>
    <w:rsid w:val="00265815"/>
    <w:rsid w:val="00265D0F"/>
    <w:rsid w:val="00266AC3"/>
    <w:rsid w:val="002677BF"/>
    <w:rsid w:val="0027092B"/>
    <w:rsid w:val="002718CF"/>
    <w:rsid w:val="0027298B"/>
    <w:rsid w:val="00272D59"/>
    <w:rsid w:val="00273C81"/>
    <w:rsid w:val="00273D88"/>
    <w:rsid w:val="0027507B"/>
    <w:rsid w:val="00275196"/>
    <w:rsid w:val="0027683C"/>
    <w:rsid w:val="002773D8"/>
    <w:rsid w:val="00280CCC"/>
    <w:rsid w:val="002814EE"/>
    <w:rsid w:val="00285309"/>
    <w:rsid w:val="00287AB1"/>
    <w:rsid w:val="002900A8"/>
    <w:rsid w:val="0029093E"/>
    <w:rsid w:val="00290A97"/>
    <w:rsid w:val="00294468"/>
    <w:rsid w:val="002968C0"/>
    <w:rsid w:val="0029747D"/>
    <w:rsid w:val="002A03AC"/>
    <w:rsid w:val="002A14D7"/>
    <w:rsid w:val="002A1BDB"/>
    <w:rsid w:val="002A2196"/>
    <w:rsid w:val="002A2C59"/>
    <w:rsid w:val="002A53A7"/>
    <w:rsid w:val="002A6982"/>
    <w:rsid w:val="002B0B8C"/>
    <w:rsid w:val="002B30AF"/>
    <w:rsid w:val="002B4FEE"/>
    <w:rsid w:val="002B50FB"/>
    <w:rsid w:val="002B70DD"/>
    <w:rsid w:val="002C43A3"/>
    <w:rsid w:val="002C45BC"/>
    <w:rsid w:val="002C4D86"/>
    <w:rsid w:val="002C62E4"/>
    <w:rsid w:val="002C672A"/>
    <w:rsid w:val="002C6CB4"/>
    <w:rsid w:val="002D0906"/>
    <w:rsid w:val="002D1B0A"/>
    <w:rsid w:val="002D1F65"/>
    <w:rsid w:val="002D46DF"/>
    <w:rsid w:val="002D497C"/>
    <w:rsid w:val="002D533F"/>
    <w:rsid w:val="002D5CD1"/>
    <w:rsid w:val="002D63E1"/>
    <w:rsid w:val="002D7217"/>
    <w:rsid w:val="002D7D0F"/>
    <w:rsid w:val="002E0165"/>
    <w:rsid w:val="002E071D"/>
    <w:rsid w:val="002E1383"/>
    <w:rsid w:val="002E2219"/>
    <w:rsid w:val="002E24A6"/>
    <w:rsid w:val="002E2744"/>
    <w:rsid w:val="002E3CA4"/>
    <w:rsid w:val="002E3CA5"/>
    <w:rsid w:val="002E479E"/>
    <w:rsid w:val="002E7062"/>
    <w:rsid w:val="002E764E"/>
    <w:rsid w:val="002E783C"/>
    <w:rsid w:val="002F0045"/>
    <w:rsid w:val="002F0C2E"/>
    <w:rsid w:val="002F11AD"/>
    <w:rsid w:val="002F357D"/>
    <w:rsid w:val="002F36D2"/>
    <w:rsid w:val="002F47D0"/>
    <w:rsid w:val="002F6A4D"/>
    <w:rsid w:val="002F7AF5"/>
    <w:rsid w:val="002F7DCE"/>
    <w:rsid w:val="00300435"/>
    <w:rsid w:val="00300B83"/>
    <w:rsid w:val="00302ECE"/>
    <w:rsid w:val="00304BC5"/>
    <w:rsid w:val="00304DD5"/>
    <w:rsid w:val="00306050"/>
    <w:rsid w:val="00306326"/>
    <w:rsid w:val="00306EA3"/>
    <w:rsid w:val="00306FE8"/>
    <w:rsid w:val="003111B0"/>
    <w:rsid w:val="0031134F"/>
    <w:rsid w:val="0031467F"/>
    <w:rsid w:val="0031699B"/>
    <w:rsid w:val="00317FC0"/>
    <w:rsid w:val="00320BC8"/>
    <w:rsid w:val="00320C1D"/>
    <w:rsid w:val="003210ED"/>
    <w:rsid w:val="003228B1"/>
    <w:rsid w:val="003243E0"/>
    <w:rsid w:val="00324BCA"/>
    <w:rsid w:val="00324EAB"/>
    <w:rsid w:val="003259CF"/>
    <w:rsid w:val="0032735E"/>
    <w:rsid w:val="0032793D"/>
    <w:rsid w:val="0033268C"/>
    <w:rsid w:val="00334DEC"/>
    <w:rsid w:val="0033590E"/>
    <w:rsid w:val="00336CE6"/>
    <w:rsid w:val="00337C87"/>
    <w:rsid w:val="003405D6"/>
    <w:rsid w:val="00341C65"/>
    <w:rsid w:val="0034450C"/>
    <w:rsid w:val="00345AAD"/>
    <w:rsid w:val="00345B50"/>
    <w:rsid w:val="00346A90"/>
    <w:rsid w:val="003477DC"/>
    <w:rsid w:val="00347A79"/>
    <w:rsid w:val="00350D84"/>
    <w:rsid w:val="00351C06"/>
    <w:rsid w:val="00353749"/>
    <w:rsid w:val="00353CA1"/>
    <w:rsid w:val="00355856"/>
    <w:rsid w:val="0035637E"/>
    <w:rsid w:val="00356F14"/>
    <w:rsid w:val="00360E3F"/>
    <w:rsid w:val="0036311E"/>
    <w:rsid w:val="00363E31"/>
    <w:rsid w:val="0036517A"/>
    <w:rsid w:val="00365C75"/>
    <w:rsid w:val="003667F5"/>
    <w:rsid w:val="003669CB"/>
    <w:rsid w:val="003701F5"/>
    <w:rsid w:val="00371B0F"/>
    <w:rsid w:val="00373417"/>
    <w:rsid w:val="00375054"/>
    <w:rsid w:val="00375665"/>
    <w:rsid w:val="00375983"/>
    <w:rsid w:val="0037671A"/>
    <w:rsid w:val="0037734E"/>
    <w:rsid w:val="00377D7A"/>
    <w:rsid w:val="003839D9"/>
    <w:rsid w:val="00385CD6"/>
    <w:rsid w:val="00385ECD"/>
    <w:rsid w:val="003865D1"/>
    <w:rsid w:val="00390E8C"/>
    <w:rsid w:val="0039134A"/>
    <w:rsid w:val="00392148"/>
    <w:rsid w:val="00393DCF"/>
    <w:rsid w:val="0039585F"/>
    <w:rsid w:val="0039656A"/>
    <w:rsid w:val="00396B9C"/>
    <w:rsid w:val="003A0E21"/>
    <w:rsid w:val="003A53C0"/>
    <w:rsid w:val="003A6F68"/>
    <w:rsid w:val="003B3730"/>
    <w:rsid w:val="003B3B74"/>
    <w:rsid w:val="003C0B97"/>
    <w:rsid w:val="003C124E"/>
    <w:rsid w:val="003C247D"/>
    <w:rsid w:val="003C25A5"/>
    <w:rsid w:val="003C7738"/>
    <w:rsid w:val="003C7D4C"/>
    <w:rsid w:val="003D2789"/>
    <w:rsid w:val="003D2A31"/>
    <w:rsid w:val="003D4475"/>
    <w:rsid w:val="003D458D"/>
    <w:rsid w:val="003D4AEF"/>
    <w:rsid w:val="003D57CC"/>
    <w:rsid w:val="003D5911"/>
    <w:rsid w:val="003D5E93"/>
    <w:rsid w:val="003E0017"/>
    <w:rsid w:val="003E07DF"/>
    <w:rsid w:val="003E1C46"/>
    <w:rsid w:val="003E292F"/>
    <w:rsid w:val="003E3448"/>
    <w:rsid w:val="003E3BC4"/>
    <w:rsid w:val="003E3DB4"/>
    <w:rsid w:val="003E50F2"/>
    <w:rsid w:val="003E5BC9"/>
    <w:rsid w:val="003E778C"/>
    <w:rsid w:val="003E7D0B"/>
    <w:rsid w:val="003F0952"/>
    <w:rsid w:val="003F3099"/>
    <w:rsid w:val="003F4900"/>
    <w:rsid w:val="003F68EB"/>
    <w:rsid w:val="003F7331"/>
    <w:rsid w:val="003F7BCA"/>
    <w:rsid w:val="00401761"/>
    <w:rsid w:val="00402664"/>
    <w:rsid w:val="0040298B"/>
    <w:rsid w:val="00402D4D"/>
    <w:rsid w:val="00403BC6"/>
    <w:rsid w:val="00403F61"/>
    <w:rsid w:val="0040573A"/>
    <w:rsid w:val="00405953"/>
    <w:rsid w:val="00405A8A"/>
    <w:rsid w:val="004072BF"/>
    <w:rsid w:val="004103F3"/>
    <w:rsid w:val="00412866"/>
    <w:rsid w:val="00415CDD"/>
    <w:rsid w:val="00415E97"/>
    <w:rsid w:val="004161EF"/>
    <w:rsid w:val="00417507"/>
    <w:rsid w:val="00423F7F"/>
    <w:rsid w:val="0042529B"/>
    <w:rsid w:val="004256E0"/>
    <w:rsid w:val="0042597F"/>
    <w:rsid w:val="004268BE"/>
    <w:rsid w:val="00430EE3"/>
    <w:rsid w:val="004310AA"/>
    <w:rsid w:val="004322E3"/>
    <w:rsid w:val="00432346"/>
    <w:rsid w:val="0043301A"/>
    <w:rsid w:val="004337EF"/>
    <w:rsid w:val="004400AD"/>
    <w:rsid w:val="0044071C"/>
    <w:rsid w:val="004411CF"/>
    <w:rsid w:val="004421B0"/>
    <w:rsid w:val="00442799"/>
    <w:rsid w:val="00442EEA"/>
    <w:rsid w:val="00444B08"/>
    <w:rsid w:val="004454DE"/>
    <w:rsid w:val="00451975"/>
    <w:rsid w:val="00452D4F"/>
    <w:rsid w:val="00453729"/>
    <w:rsid w:val="00455206"/>
    <w:rsid w:val="004557EB"/>
    <w:rsid w:val="00456965"/>
    <w:rsid w:val="00460C2A"/>
    <w:rsid w:val="00463E64"/>
    <w:rsid w:val="004642C9"/>
    <w:rsid w:val="004645FE"/>
    <w:rsid w:val="0046477E"/>
    <w:rsid w:val="0046579B"/>
    <w:rsid w:val="00465AAF"/>
    <w:rsid w:val="0046791D"/>
    <w:rsid w:val="00467ED5"/>
    <w:rsid w:val="004701C6"/>
    <w:rsid w:val="004715EA"/>
    <w:rsid w:val="00471C05"/>
    <w:rsid w:val="00472EA6"/>
    <w:rsid w:val="00476597"/>
    <w:rsid w:val="0048338F"/>
    <w:rsid w:val="00486FD4"/>
    <w:rsid w:val="0049050F"/>
    <w:rsid w:val="00491494"/>
    <w:rsid w:val="00491639"/>
    <w:rsid w:val="004924CB"/>
    <w:rsid w:val="00497721"/>
    <w:rsid w:val="004A2BF2"/>
    <w:rsid w:val="004A3F98"/>
    <w:rsid w:val="004A54EA"/>
    <w:rsid w:val="004A6522"/>
    <w:rsid w:val="004A797C"/>
    <w:rsid w:val="004A7DD0"/>
    <w:rsid w:val="004B2FDF"/>
    <w:rsid w:val="004B43F3"/>
    <w:rsid w:val="004B4C8A"/>
    <w:rsid w:val="004B53F6"/>
    <w:rsid w:val="004B5D6A"/>
    <w:rsid w:val="004B6F6E"/>
    <w:rsid w:val="004C02B5"/>
    <w:rsid w:val="004C0349"/>
    <w:rsid w:val="004C0772"/>
    <w:rsid w:val="004C2063"/>
    <w:rsid w:val="004C2259"/>
    <w:rsid w:val="004C2FDA"/>
    <w:rsid w:val="004C36C0"/>
    <w:rsid w:val="004C41FB"/>
    <w:rsid w:val="004C45FC"/>
    <w:rsid w:val="004C534D"/>
    <w:rsid w:val="004C58D6"/>
    <w:rsid w:val="004C5AB3"/>
    <w:rsid w:val="004C5B30"/>
    <w:rsid w:val="004C7593"/>
    <w:rsid w:val="004D04B1"/>
    <w:rsid w:val="004D06F8"/>
    <w:rsid w:val="004D0A7E"/>
    <w:rsid w:val="004D4D05"/>
    <w:rsid w:val="004D512A"/>
    <w:rsid w:val="004D52A0"/>
    <w:rsid w:val="004E0030"/>
    <w:rsid w:val="004E0B36"/>
    <w:rsid w:val="004E0DA4"/>
    <w:rsid w:val="004E0E8D"/>
    <w:rsid w:val="004E3D5E"/>
    <w:rsid w:val="004E7AB2"/>
    <w:rsid w:val="004F0283"/>
    <w:rsid w:val="004F07CB"/>
    <w:rsid w:val="004F0F0F"/>
    <w:rsid w:val="004F1FF2"/>
    <w:rsid w:val="004F20FB"/>
    <w:rsid w:val="004F29B1"/>
    <w:rsid w:val="004F2DA2"/>
    <w:rsid w:val="004F4561"/>
    <w:rsid w:val="004F4CDD"/>
    <w:rsid w:val="00500C22"/>
    <w:rsid w:val="0050151F"/>
    <w:rsid w:val="005016CA"/>
    <w:rsid w:val="005018E5"/>
    <w:rsid w:val="00501BB8"/>
    <w:rsid w:val="0050232B"/>
    <w:rsid w:val="00505BCD"/>
    <w:rsid w:val="005062A3"/>
    <w:rsid w:val="00512093"/>
    <w:rsid w:val="00512AAB"/>
    <w:rsid w:val="00512FC6"/>
    <w:rsid w:val="005142BD"/>
    <w:rsid w:val="005144A0"/>
    <w:rsid w:val="00514C03"/>
    <w:rsid w:val="005168A8"/>
    <w:rsid w:val="00516ACD"/>
    <w:rsid w:val="00517D7D"/>
    <w:rsid w:val="00517FA7"/>
    <w:rsid w:val="00520918"/>
    <w:rsid w:val="005218A9"/>
    <w:rsid w:val="00524217"/>
    <w:rsid w:val="00524D03"/>
    <w:rsid w:val="00524D1E"/>
    <w:rsid w:val="005318B2"/>
    <w:rsid w:val="00531ED0"/>
    <w:rsid w:val="005320BC"/>
    <w:rsid w:val="005340D9"/>
    <w:rsid w:val="00536820"/>
    <w:rsid w:val="005368E3"/>
    <w:rsid w:val="00536945"/>
    <w:rsid w:val="00540254"/>
    <w:rsid w:val="00541C7A"/>
    <w:rsid w:val="00543066"/>
    <w:rsid w:val="00543409"/>
    <w:rsid w:val="00543DCC"/>
    <w:rsid w:val="00545CCC"/>
    <w:rsid w:val="00550711"/>
    <w:rsid w:val="005515BA"/>
    <w:rsid w:val="00551DAF"/>
    <w:rsid w:val="005531D8"/>
    <w:rsid w:val="0055378B"/>
    <w:rsid w:val="005548B9"/>
    <w:rsid w:val="00556614"/>
    <w:rsid w:val="00556646"/>
    <w:rsid w:val="00557AFB"/>
    <w:rsid w:val="00560487"/>
    <w:rsid w:val="00563399"/>
    <w:rsid w:val="005635FF"/>
    <w:rsid w:val="0056704D"/>
    <w:rsid w:val="00567094"/>
    <w:rsid w:val="00567C3A"/>
    <w:rsid w:val="00571190"/>
    <w:rsid w:val="005729AD"/>
    <w:rsid w:val="00572A26"/>
    <w:rsid w:val="0057385E"/>
    <w:rsid w:val="00573942"/>
    <w:rsid w:val="00573E97"/>
    <w:rsid w:val="0057418D"/>
    <w:rsid w:val="00575795"/>
    <w:rsid w:val="0057603D"/>
    <w:rsid w:val="00576A6E"/>
    <w:rsid w:val="0057702C"/>
    <w:rsid w:val="00577556"/>
    <w:rsid w:val="005802E9"/>
    <w:rsid w:val="00583128"/>
    <w:rsid w:val="005834C3"/>
    <w:rsid w:val="00584274"/>
    <w:rsid w:val="00586240"/>
    <w:rsid w:val="00587D6C"/>
    <w:rsid w:val="00592100"/>
    <w:rsid w:val="00595D54"/>
    <w:rsid w:val="00595F27"/>
    <w:rsid w:val="00597FD8"/>
    <w:rsid w:val="005A0C7B"/>
    <w:rsid w:val="005A1110"/>
    <w:rsid w:val="005A1F7B"/>
    <w:rsid w:val="005A232F"/>
    <w:rsid w:val="005A240D"/>
    <w:rsid w:val="005A43BE"/>
    <w:rsid w:val="005A79CB"/>
    <w:rsid w:val="005B07B7"/>
    <w:rsid w:val="005B576A"/>
    <w:rsid w:val="005C1278"/>
    <w:rsid w:val="005C4624"/>
    <w:rsid w:val="005C4A73"/>
    <w:rsid w:val="005C4E40"/>
    <w:rsid w:val="005C4F70"/>
    <w:rsid w:val="005C576C"/>
    <w:rsid w:val="005C637E"/>
    <w:rsid w:val="005C6C74"/>
    <w:rsid w:val="005D1A4D"/>
    <w:rsid w:val="005D26AD"/>
    <w:rsid w:val="005D4A92"/>
    <w:rsid w:val="005D5DB8"/>
    <w:rsid w:val="005D63D7"/>
    <w:rsid w:val="005D64F0"/>
    <w:rsid w:val="005D66A9"/>
    <w:rsid w:val="005D7543"/>
    <w:rsid w:val="005E10BA"/>
    <w:rsid w:val="005E186E"/>
    <w:rsid w:val="005E2605"/>
    <w:rsid w:val="005E3136"/>
    <w:rsid w:val="005E47BE"/>
    <w:rsid w:val="005E55B0"/>
    <w:rsid w:val="005E7989"/>
    <w:rsid w:val="005F3D74"/>
    <w:rsid w:val="005F459A"/>
    <w:rsid w:val="005F509A"/>
    <w:rsid w:val="005F5D47"/>
    <w:rsid w:val="00600F72"/>
    <w:rsid w:val="00601DBC"/>
    <w:rsid w:val="006049FE"/>
    <w:rsid w:val="0060759F"/>
    <w:rsid w:val="006102A4"/>
    <w:rsid w:val="00610A7A"/>
    <w:rsid w:val="00610FF6"/>
    <w:rsid w:val="006119E1"/>
    <w:rsid w:val="0061220E"/>
    <w:rsid w:val="00612E0A"/>
    <w:rsid w:val="00613431"/>
    <w:rsid w:val="0061350A"/>
    <w:rsid w:val="0061379A"/>
    <w:rsid w:val="00615F4A"/>
    <w:rsid w:val="0061701A"/>
    <w:rsid w:val="00617B40"/>
    <w:rsid w:val="00621110"/>
    <w:rsid w:val="00621A7D"/>
    <w:rsid w:val="00625E5A"/>
    <w:rsid w:val="00630997"/>
    <w:rsid w:val="00630AE1"/>
    <w:rsid w:val="00634023"/>
    <w:rsid w:val="00635B71"/>
    <w:rsid w:val="00636E8F"/>
    <w:rsid w:val="00640F5A"/>
    <w:rsid w:val="006414DB"/>
    <w:rsid w:val="00643C3C"/>
    <w:rsid w:val="0064476A"/>
    <w:rsid w:val="00647C69"/>
    <w:rsid w:val="0065227E"/>
    <w:rsid w:val="0065298F"/>
    <w:rsid w:val="00652D0C"/>
    <w:rsid w:val="00654738"/>
    <w:rsid w:val="00655855"/>
    <w:rsid w:val="0065594A"/>
    <w:rsid w:val="00655AC0"/>
    <w:rsid w:val="00656477"/>
    <w:rsid w:val="00657BB6"/>
    <w:rsid w:val="006607AA"/>
    <w:rsid w:val="0066146D"/>
    <w:rsid w:val="006614EC"/>
    <w:rsid w:val="00661A24"/>
    <w:rsid w:val="00662256"/>
    <w:rsid w:val="006639B1"/>
    <w:rsid w:val="00663A26"/>
    <w:rsid w:val="0066426D"/>
    <w:rsid w:val="00665331"/>
    <w:rsid w:val="00666082"/>
    <w:rsid w:val="0066660D"/>
    <w:rsid w:val="00667E18"/>
    <w:rsid w:val="006712BD"/>
    <w:rsid w:val="0067369F"/>
    <w:rsid w:val="00680388"/>
    <w:rsid w:val="006804A8"/>
    <w:rsid w:val="00680D71"/>
    <w:rsid w:val="00681E6E"/>
    <w:rsid w:val="006832DA"/>
    <w:rsid w:val="00684809"/>
    <w:rsid w:val="006866DD"/>
    <w:rsid w:val="0068698A"/>
    <w:rsid w:val="00686C74"/>
    <w:rsid w:val="00687C5E"/>
    <w:rsid w:val="0069096E"/>
    <w:rsid w:val="00692030"/>
    <w:rsid w:val="006924E2"/>
    <w:rsid w:val="00692A18"/>
    <w:rsid w:val="006A02B0"/>
    <w:rsid w:val="006A2C19"/>
    <w:rsid w:val="006A5180"/>
    <w:rsid w:val="006A5B10"/>
    <w:rsid w:val="006B3649"/>
    <w:rsid w:val="006B49B3"/>
    <w:rsid w:val="006B64D5"/>
    <w:rsid w:val="006B79C5"/>
    <w:rsid w:val="006B7ACC"/>
    <w:rsid w:val="006C0202"/>
    <w:rsid w:val="006C168D"/>
    <w:rsid w:val="006C1911"/>
    <w:rsid w:val="006C191F"/>
    <w:rsid w:val="006C2D59"/>
    <w:rsid w:val="006C4705"/>
    <w:rsid w:val="006C5F1B"/>
    <w:rsid w:val="006C6B12"/>
    <w:rsid w:val="006C6B2E"/>
    <w:rsid w:val="006C7C9B"/>
    <w:rsid w:val="006C7ED5"/>
    <w:rsid w:val="006C7FE0"/>
    <w:rsid w:val="006D0B32"/>
    <w:rsid w:val="006D1678"/>
    <w:rsid w:val="006D47A5"/>
    <w:rsid w:val="006D4F2F"/>
    <w:rsid w:val="006D62EF"/>
    <w:rsid w:val="006D6311"/>
    <w:rsid w:val="006D6A2D"/>
    <w:rsid w:val="006D708C"/>
    <w:rsid w:val="006D7A91"/>
    <w:rsid w:val="006D7ECC"/>
    <w:rsid w:val="006E08C8"/>
    <w:rsid w:val="006E2645"/>
    <w:rsid w:val="006E4381"/>
    <w:rsid w:val="006E456A"/>
    <w:rsid w:val="006E6178"/>
    <w:rsid w:val="006E629E"/>
    <w:rsid w:val="006E6312"/>
    <w:rsid w:val="006E6AF6"/>
    <w:rsid w:val="006E76E2"/>
    <w:rsid w:val="006F1BCF"/>
    <w:rsid w:val="006F6E2F"/>
    <w:rsid w:val="006F7115"/>
    <w:rsid w:val="007005D2"/>
    <w:rsid w:val="00701E91"/>
    <w:rsid w:val="0070385F"/>
    <w:rsid w:val="007038FA"/>
    <w:rsid w:val="00703F0B"/>
    <w:rsid w:val="007044FE"/>
    <w:rsid w:val="0070652C"/>
    <w:rsid w:val="00706F8F"/>
    <w:rsid w:val="00711E3E"/>
    <w:rsid w:val="007126B6"/>
    <w:rsid w:val="00712D99"/>
    <w:rsid w:val="00713BA4"/>
    <w:rsid w:val="00715DF8"/>
    <w:rsid w:val="00720372"/>
    <w:rsid w:val="00720736"/>
    <w:rsid w:val="00722F1C"/>
    <w:rsid w:val="00723841"/>
    <w:rsid w:val="007309BA"/>
    <w:rsid w:val="0073127B"/>
    <w:rsid w:val="00731CCC"/>
    <w:rsid w:val="00732AB7"/>
    <w:rsid w:val="007335B6"/>
    <w:rsid w:val="00733D13"/>
    <w:rsid w:val="00733FB1"/>
    <w:rsid w:val="0073437E"/>
    <w:rsid w:val="007379D7"/>
    <w:rsid w:val="0074058A"/>
    <w:rsid w:val="007413E8"/>
    <w:rsid w:val="00742BDD"/>
    <w:rsid w:val="0074457C"/>
    <w:rsid w:val="00744748"/>
    <w:rsid w:val="00744836"/>
    <w:rsid w:val="00744DD0"/>
    <w:rsid w:val="00750476"/>
    <w:rsid w:val="0075325D"/>
    <w:rsid w:val="00755FDA"/>
    <w:rsid w:val="007561C8"/>
    <w:rsid w:val="00757118"/>
    <w:rsid w:val="00757341"/>
    <w:rsid w:val="00761E0D"/>
    <w:rsid w:val="007627BF"/>
    <w:rsid w:val="00764917"/>
    <w:rsid w:val="00765DAF"/>
    <w:rsid w:val="00765DC1"/>
    <w:rsid w:val="0076663D"/>
    <w:rsid w:val="00766CCE"/>
    <w:rsid w:val="00767AF6"/>
    <w:rsid w:val="0077059D"/>
    <w:rsid w:val="00771337"/>
    <w:rsid w:val="00771829"/>
    <w:rsid w:val="00771D99"/>
    <w:rsid w:val="00772D7B"/>
    <w:rsid w:val="00774BE6"/>
    <w:rsid w:val="00775429"/>
    <w:rsid w:val="00775A46"/>
    <w:rsid w:val="007763F9"/>
    <w:rsid w:val="007807FE"/>
    <w:rsid w:val="00781353"/>
    <w:rsid w:val="0078181B"/>
    <w:rsid w:val="0078246D"/>
    <w:rsid w:val="00782734"/>
    <w:rsid w:val="00783C34"/>
    <w:rsid w:val="00784B34"/>
    <w:rsid w:val="0078587C"/>
    <w:rsid w:val="00785E43"/>
    <w:rsid w:val="00786712"/>
    <w:rsid w:val="00786E64"/>
    <w:rsid w:val="00791EFA"/>
    <w:rsid w:val="0079239F"/>
    <w:rsid w:val="00792400"/>
    <w:rsid w:val="0079243D"/>
    <w:rsid w:val="007929B5"/>
    <w:rsid w:val="00792F14"/>
    <w:rsid w:val="0079330F"/>
    <w:rsid w:val="0079587F"/>
    <w:rsid w:val="00795B68"/>
    <w:rsid w:val="00796E4E"/>
    <w:rsid w:val="007A04E2"/>
    <w:rsid w:val="007A1E09"/>
    <w:rsid w:val="007A27B5"/>
    <w:rsid w:val="007A3C53"/>
    <w:rsid w:val="007A5242"/>
    <w:rsid w:val="007A5BA8"/>
    <w:rsid w:val="007A5E9F"/>
    <w:rsid w:val="007A6300"/>
    <w:rsid w:val="007B189E"/>
    <w:rsid w:val="007B50D0"/>
    <w:rsid w:val="007B609D"/>
    <w:rsid w:val="007B63BA"/>
    <w:rsid w:val="007B6608"/>
    <w:rsid w:val="007B7D29"/>
    <w:rsid w:val="007C0E32"/>
    <w:rsid w:val="007C41F3"/>
    <w:rsid w:val="007C4C98"/>
    <w:rsid w:val="007C5044"/>
    <w:rsid w:val="007C76AC"/>
    <w:rsid w:val="007D0FC6"/>
    <w:rsid w:val="007D11FD"/>
    <w:rsid w:val="007D380A"/>
    <w:rsid w:val="007D3CA1"/>
    <w:rsid w:val="007D60C8"/>
    <w:rsid w:val="007D679C"/>
    <w:rsid w:val="007E0211"/>
    <w:rsid w:val="007E07DC"/>
    <w:rsid w:val="007E09CB"/>
    <w:rsid w:val="007E11ED"/>
    <w:rsid w:val="007E124A"/>
    <w:rsid w:val="007E4C68"/>
    <w:rsid w:val="007E51E3"/>
    <w:rsid w:val="007E5646"/>
    <w:rsid w:val="007E5D3B"/>
    <w:rsid w:val="007E607E"/>
    <w:rsid w:val="007E6629"/>
    <w:rsid w:val="007F037D"/>
    <w:rsid w:val="007F0666"/>
    <w:rsid w:val="007F1820"/>
    <w:rsid w:val="007F1F89"/>
    <w:rsid w:val="007F2541"/>
    <w:rsid w:val="007F5B9F"/>
    <w:rsid w:val="007F5FF4"/>
    <w:rsid w:val="007F60B5"/>
    <w:rsid w:val="007F66B5"/>
    <w:rsid w:val="007F69B7"/>
    <w:rsid w:val="007F7B91"/>
    <w:rsid w:val="00800E8A"/>
    <w:rsid w:val="00805138"/>
    <w:rsid w:val="0080645E"/>
    <w:rsid w:val="00806C15"/>
    <w:rsid w:val="008071E8"/>
    <w:rsid w:val="0080781D"/>
    <w:rsid w:val="00811CFF"/>
    <w:rsid w:val="00813234"/>
    <w:rsid w:val="0081610B"/>
    <w:rsid w:val="00816DA6"/>
    <w:rsid w:val="00817CC2"/>
    <w:rsid w:val="00820892"/>
    <w:rsid w:val="0082263C"/>
    <w:rsid w:val="00822DFB"/>
    <w:rsid w:val="0082429A"/>
    <w:rsid w:val="0082593B"/>
    <w:rsid w:val="00826E2D"/>
    <w:rsid w:val="0082759E"/>
    <w:rsid w:val="008279F3"/>
    <w:rsid w:val="00827E05"/>
    <w:rsid w:val="008300FC"/>
    <w:rsid w:val="0083027C"/>
    <w:rsid w:val="00831123"/>
    <w:rsid w:val="00831784"/>
    <w:rsid w:val="0083192B"/>
    <w:rsid w:val="0083217B"/>
    <w:rsid w:val="008328BD"/>
    <w:rsid w:val="00833588"/>
    <w:rsid w:val="00834A93"/>
    <w:rsid w:val="00836346"/>
    <w:rsid w:val="008363FA"/>
    <w:rsid w:val="00840F6C"/>
    <w:rsid w:val="008414F2"/>
    <w:rsid w:val="00842A40"/>
    <w:rsid w:val="00842CF4"/>
    <w:rsid w:val="00842E7C"/>
    <w:rsid w:val="0084353C"/>
    <w:rsid w:val="00845017"/>
    <w:rsid w:val="008453AA"/>
    <w:rsid w:val="00845C6D"/>
    <w:rsid w:val="00847E7F"/>
    <w:rsid w:val="00850A7F"/>
    <w:rsid w:val="00850B6F"/>
    <w:rsid w:val="00850DDC"/>
    <w:rsid w:val="00853086"/>
    <w:rsid w:val="00857045"/>
    <w:rsid w:val="0085755B"/>
    <w:rsid w:val="008577ED"/>
    <w:rsid w:val="00861CF8"/>
    <w:rsid w:val="00862178"/>
    <w:rsid w:val="00863B65"/>
    <w:rsid w:val="0086553A"/>
    <w:rsid w:val="0087230A"/>
    <w:rsid w:val="008761A4"/>
    <w:rsid w:val="0087765D"/>
    <w:rsid w:val="00877D12"/>
    <w:rsid w:val="00880925"/>
    <w:rsid w:val="00880A92"/>
    <w:rsid w:val="00880C8D"/>
    <w:rsid w:val="00880D2E"/>
    <w:rsid w:val="00881746"/>
    <w:rsid w:val="00882FC7"/>
    <w:rsid w:val="00883632"/>
    <w:rsid w:val="008879FF"/>
    <w:rsid w:val="00887E15"/>
    <w:rsid w:val="008905B1"/>
    <w:rsid w:val="00890BAD"/>
    <w:rsid w:val="008912F6"/>
    <w:rsid w:val="00891A4A"/>
    <w:rsid w:val="00893E16"/>
    <w:rsid w:val="00894985"/>
    <w:rsid w:val="00897C51"/>
    <w:rsid w:val="00897F34"/>
    <w:rsid w:val="008A0FDC"/>
    <w:rsid w:val="008A16A6"/>
    <w:rsid w:val="008A1869"/>
    <w:rsid w:val="008A34E8"/>
    <w:rsid w:val="008A3E9F"/>
    <w:rsid w:val="008A4519"/>
    <w:rsid w:val="008A45D2"/>
    <w:rsid w:val="008A4BC9"/>
    <w:rsid w:val="008A5C21"/>
    <w:rsid w:val="008A5F4C"/>
    <w:rsid w:val="008A7CC7"/>
    <w:rsid w:val="008B1402"/>
    <w:rsid w:val="008B282B"/>
    <w:rsid w:val="008B2F5E"/>
    <w:rsid w:val="008B3F35"/>
    <w:rsid w:val="008B4BDA"/>
    <w:rsid w:val="008B519F"/>
    <w:rsid w:val="008B529B"/>
    <w:rsid w:val="008B5E9E"/>
    <w:rsid w:val="008B6319"/>
    <w:rsid w:val="008B65C8"/>
    <w:rsid w:val="008C0E95"/>
    <w:rsid w:val="008C1FC4"/>
    <w:rsid w:val="008C25EB"/>
    <w:rsid w:val="008C28CA"/>
    <w:rsid w:val="008C384C"/>
    <w:rsid w:val="008C60E3"/>
    <w:rsid w:val="008C6586"/>
    <w:rsid w:val="008C7709"/>
    <w:rsid w:val="008C7E62"/>
    <w:rsid w:val="008D0A4A"/>
    <w:rsid w:val="008D0A92"/>
    <w:rsid w:val="008D3AB3"/>
    <w:rsid w:val="008D3D2A"/>
    <w:rsid w:val="008D44DE"/>
    <w:rsid w:val="008E0613"/>
    <w:rsid w:val="008E07E4"/>
    <w:rsid w:val="008E24AB"/>
    <w:rsid w:val="008E2BBA"/>
    <w:rsid w:val="008E3661"/>
    <w:rsid w:val="008E384F"/>
    <w:rsid w:val="008E39C2"/>
    <w:rsid w:val="008E3CB1"/>
    <w:rsid w:val="008E4504"/>
    <w:rsid w:val="008E47ED"/>
    <w:rsid w:val="008E64DC"/>
    <w:rsid w:val="008F17CC"/>
    <w:rsid w:val="008F282F"/>
    <w:rsid w:val="008F38BE"/>
    <w:rsid w:val="008F4020"/>
    <w:rsid w:val="009006BE"/>
    <w:rsid w:val="009015FD"/>
    <w:rsid w:val="00902D06"/>
    <w:rsid w:val="009037E3"/>
    <w:rsid w:val="00905CDD"/>
    <w:rsid w:val="009066A8"/>
    <w:rsid w:val="009077E0"/>
    <w:rsid w:val="009078B5"/>
    <w:rsid w:val="00910661"/>
    <w:rsid w:val="0091080D"/>
    <w:rsid w:val="00911C58"/>
    <w:rsid w:val="009136A1"/>
    <w:rsid w:val="009143D7"/>
    <w:rsid w:val="00914C4A"/>
    <w:rsid w:val="00916313"/>
    <w:rsid w:val="009168BF"/>
    <w:rsid w:val="00917E43"/>
    <w:rsid w:val="00917EB6"/>
    <w:rsid w:val="00921BE0"/>
    <w:rsid w:val="00923193"/>
    <w:rsid w:val="0092376E"/>
    <w:rsid w:val="0092458D"/>
    <w:rsid w:val="00924FD3"/>
    <w:rsid w:val="00925348"/>
    <w:rsid w:val="009265B4"/>
    <w:rsid w:val="00930A72"/>
    <w:rsid w:val="009325AC"/>
    <w:rsid w:val="009343FC"/>
    <w:rsid w:val="00935DEC"/>
    <w:rsid w:val="0093726E"/>
    <w:rsid w:val="00940178"/>
    <w:rsid w:val="00941890"/>
    <w:rsid w:val="00943EFA"/>
    <w:rsid w:val="009506FC"/>
    <w:rsid w:val="00953192"/>
    <w:rsid w:val="00957291"/>
    <w:rsid w:val="00960C3E"/>
    <w:rsid w:val="009618B1"/>
    <w:rsid w:val="009620A1"/>
    <w:rsid w:val="00965D18"/>
    <w:rsid w:val="009661AC"/>
    <w:rsid w:val="00966A11"/>
    <w:rsid w:val="00967FD1"/>
    <w:rsid w:val="0097106A"/>
    <w:rsid w:val="0097228C"/>
    <w:rsid w:val="00973F26"/>
    <w:rsid w:val="00975B63"/>
    <w:rsid w:val="00977175"/>
    <w:rsid w:val="00980269"/>
    <w:rsid w:val="009815AD"/>
    <w:rsid w:val="00981930"/>
    <w:rsid w:val="00984362"/>
    <w:rsid w:val="00984587"/>
    <w:rsid w:val="00986B07"/>
    <w:rsid w:val="00986EBC"/>
    <w:rsid w:val="009878FC"/>
    <w:rsid w:val="009909D4"/>
    <w:rsid w:val="00992526"/>
    <w:rsid w:val="009925DA"/>
    <w:rsid w:val="00992E8F"/>
    <w:rsid w:val="009940B2"/>
    <w:rsid w:val="0099542D"/>
    <w:rsid w:val="009971CF"/>
    <w:rsid w:val="009A0D2D"/>
    <w:rsid w:val="009A0F91"/>
    <w:rsid w:val="009A1612"/>
    <w:rsid w:val="009A16EB"/>
    <w:rsid w:val="009A1904"/>
    <w:rsid w:val="009A4F26"/>
    <w:rsid w:val="009A5607"/>
    <w:rsid w:val="009A5979"/>
    <w:rsid w:val="009A5C39"/>
    <w:rsid w:val="009A7550"/>
    <w:rsid w:val="009B2AA1"/>
    <w:rsid w:val="009B2CD8"/>
    <w:rsid w:val="009B3074"/>
    <w:rsid w:val="009B3437"/>
    <w:rsid w:val="009B3E20"/>
    <w:rsid w:val="009B4216"/>
    <w:rsid w:val="009B57F8"/>
    <w:rsid w:val="009B6724"/>
    <w:rsid w:val="009B6EAD"/>
    <w:rsid w:val="009B7153"/>
    <w:rsid w:val="009B7CD4"/>
    <w:rsid w:val="009C146E"/>
    <w:rsid w:val="009C16FB"/>
    <w:rsid w:val="009C2DBB"/>
    <w:rsid w:val="009C34EE"/>
    <w:rsid w:val="009C43C8"/>
    <w:rsid w:val="009C59F5"/>
    <w:rsid w:val="009C7366"/>
    <w:rsid w:val="009C7981"/>
    <w:rsid w:val="009D042C"/>
    <w:rsid w:val="009D0E0F"/>
    <w:rsid w:val="009D1B45"/>
    <w:rsid w:val="009D2366"/>
    <w:rsid w:val="009D288F"/>
    <w:rsid w:val="009D5174"/>
    <w:rsid w:val="009D55B4"/>
    <w:rsid w:val="009E070E"/>
    <w:rsid w:val="009E1273"/>
    <w:rsid w:val="009E1A5D"/>
    <w:rsid w:val="009E1CE2"/>
    <w:rsid w:val="009E3DDD"/>
    <w:rsid w:val="009E53C9"/>
    <w:rsid w:val="009E5AC5"/>
    <w:rsid w:val="009E5CD9"/>
    <w:rsid w:val="009F191C"/>
    <w:rsid w:val="009F2EFA"/>
    <w:rsid w:val="009F3581"/>
    <w:rsid w:val="009F39F9"/>
    <w:rsid w:val="009F3F15"/>
    <w:rsid w:val="009F424F"/>
    <w:rsid w:val="009F7D6A"/>
    <w:rsid w:val="00A00EFE"/>
    <w:rsid w:val="00A01B28"/>
    <w:rsid w:val="00A03073"/>
    <w:rsid w:val="00A04FF6"/>
    <w:rsid w:val="00A051F6"/>
    <w:rsid w:val="00A059AF"/>
    <w:rsid w:val="00A05CB0"/>
    <w:rsid w:val="00A05E48"/>
    <w:rsid w:val="00A060A9"/>
    <w:rsid w:val="00A0625F"/>
    <w:rsid w:val="00A06392"/>
    <w:rsid w:val="00A0745F"/>
    <w:rsid w:val="00A107F6"/>
    <w:rsid w:val="00A10941"/>
    <w:rsid w:val="00A126DF"/>
    <w:rsid w:val="00A126F6"/>
    <w:rsid w:val="00A12869"/>
    <w:rsid w:val="00A12C3A"/>
    <w:rsid w:val="00A13510"/>
    <w:rsid w:val="00A13BDC"/>
    <w:rsid w:val="00A13E65"/>
    <w:rsid w:val="00A13F2D"/>
    <w:rsid w:val="00A22254"/>
    <w:rsid w:val="00A22C85"/>
    <w:rsid w:val="00A246CA"/>
    <w:rsid w:val="00A25F00"/>
    <w:rsid w:val="00A2656B"/>
    <w:rsid w:val="00A2734B"/>
    <w:rsid w:val="00A27CFA"/>
    <w:rsid w:val="00A30194"/>
    <w:rsid w:val="00A3174F"/>
    <w:rsid w:val="00A31F62"/>
    <w:rsid w:val="00A327BB"/>
    <w:rsid w:val="00A35095"/>
    <w:rsid w:val="00A369C0"/>
    <w:rsid w:val="00A37851"/>
    <w:rsid w:val="00A41945"/>
    <w:rsid w:val="00A42EAF"/>
    <w:rsid w:val="00A43407"/>
    <w:rsid w:val="00A4399F"/>
    <w:rsid w:val="00A44C31"/>
    <w:rsid w:val="00A45012"/>
    <w:rsid w:val="00A47F01"/>
    <w:rsid w:val="00A47F51"/>
    <w:rsid w:val="00A50380"/>
    <w:rsid w:val="00A5137E"/>
    <w:rsid w:val="00A524F0"/>
    <w:rsid w:val="00A53C95"/>
    <w:rsid w:val="00A544B5"/>
    <w:rsid w:val="00A568EA"/>
    <w:rsid w:val="00A60419"/>
    <w:rsid w:val="00A610AD"/>
    <w:rsid w:val="00A62ED5"/>
    <w:rsid w:val="00A63F53"/>
    <w:rsid w:val="00A64D22"/>
    <w:rsid w:val="00A66235"/>
    <w:rsid w:val="00A6796C"/>
    <w:rsid w:val="00A67A6F"/>
    <w:rsid w:val="00A710A1"/>
    <w:rsid w:val="00A726AF"/>
    <w:rsid w:val="00A72A6D"/>
    <w:rsid w:val="00A733AB"/>
    <w:rsid w:val="00A73B8D"/>
    <w:rsid w:val="00A7418F"/>
    <w:rsid w:val="00A74AB1"/>
    <w:rsid w:val="00A80739"/>
    <w:rsid w:val="00A80F4B"/>
    <w:rsid w:val="00A813BF"/>
    <w:rsid w:val="00A81525"/>
    <w:rsid w:val="00A8195D"/>
    <w:rsid w:val="00A81FAA"/>
    <w:rsid w:val="00A8463C"/>
    <w:rsid w:val="00A871AA"/>
    <w:rsid w:val="00A91361"/>
    <w:rsid w:val="00A929A4"/>
    <w:rsid w:val="00A947E7"/>
    <w:rsid w:val="00A94E7C"/>
    <w:rsid w:val="00A951C9"/>
    <w:rsid w:val="00A953CD"/>
    <w:rsid w:val="00A95513"/>
    <w:rsid w:val="00A95DE5"/>
    <w:rsid w:val="00A9621A"/>
    <w:rsid w:val="00A96D87"/>
    <w:rsid w:val="00A972B0"/>
    <w:rsid w:val="00A9780A"/>
    <w:rsid w:val="00A9790B"/>
    <w:rsid w:val="00AA022D"/>
    <w:rsid w:val="00AA0251"/>
    <w:rsid w:val="00AA1FB7"/>
    <w:rsid w:val="00AA26F0"/>
    <w:rsid w:val="00AA3862"/>
    <w:rsid w:val="00AA4D25"/>
    <w:rsid w:val="00AA5EDA"/>
    <w:rsid w:val="00AB13E4"/>
    <w:rsid w:val="00AB1F48"/>
    <w:rsid w:val="00AB4856"/>
    <w:rsid w:val="00AB5740"/>
    <w:rsid w:val="00AB585C"/>
    <w:rsid w:val="00AB616F"/>
    <w:rsid w:val="00AB63D0"/>
    <w:rsid w:val="00AB6C83"/>
    <w:rsid w:val="00AB7702"/>
    <w:rsid w:val="00AC0A0F"/>
    <w:rsid w:val="00AC20AD"/>
    <w:rsid w:val="00AC25DF"/>
    <w:rsid w:val="00AC27A2"/>
    <w:rsid w:val="00AC3C04"/>
    <w:rsid w:val="00AC3CC8"/>
    <w:rsid w:val="00AC5C26"/>
    <w:rsid w:val="00AC6158"/>
    <w:rsid w:val="00AC7CEB"/>
    <w:rsid w:val="00AD05AF"/>
    <w:rsid w:val="00AD1E81"/>
    <w:rsid w:val="00AD1F5B"/>
    <w:rsid w:val="00AD21DB"/>
    <w:rsid w:val="00AD2D3A"/>
    <w:rsid w:val="00AD3C4D"/>
    <w:rsid w:val="00AD7425"/>
    <w:rsid w:val="00AD7931"/>
    <w:rsid w:val="00AE00CF"/>
    <w:rsid w:val="00AE0493"/>
    <w:rsid w:val="00AE1080"/>
    <w:rsid w:val="00AE223C"/>
    <w:rsid w:val="00AE3152"/>
    <w:rsid w:val="00AE3B97"/>
    <w:rsid w:val="00AE46CE"/>
    <w:rsid w:val="00AE5588"/>
    <w:rsid w:val="00AF170E"/>
    <w:rsid w:val="00AF2C3A"/>
    <w:rsid w:val="00AF3256"/>
    <w:rsid w:val="00AF3A8C"/>
    <w:rsid w:val="00AF754E"/>
    <w:rsid w:val="00B01E5F"/>
    <w:rsid w:val="00B01FDD"/>
    <w:rsid w:val="00B0464A"/>
    <w:rsid w:val="00B07210"/>
    <w:rsid w:val="00B07724"/>
    <w:rsid w:val="00B12797"/>
    <w:rsid w:val="00B14948"/>
    <w:rsid w:val="00B16A24"/>
    <w:rsid w:val="00B16AEC"/>
    <w:rsid w:val="00B17587"/>
    <w:rsid w:val="00B21878"/>
    <w:rsid w:val="00B2200B"/>
    <w:rsid w:val="00B22FCF"/>
    <w:rsid w:val="00B2398B"/>
    <w:rsid w:val="00B24BF3"/>
    <w:rsid w:val="00B259D6"/>
    <w:rsid w:val="00B25F8D"/>
    <w:rsid w:val="00B2662F"/>
    <w:rsid w:val="00B2786C"/>
    <w:rsid w:val="00B27DE6"/>
    <w:rsid w:val="00B301EE"/>
    <w:rsid w:val="00B306CC"/>
    <w:rsid w:val="00B31A79"/>
    <w:rsid w:val="00B31D15"/>
    <w:rsid w:val="00B31DF6"/>
    <w:rsid w:val="00B33AE1"/>
    <w:rsid w:val="00B35FF2"/>
    <w:rsid w:val="00B36AA6"/>
    <w:rsid w:val="00B4148E"/>
    <w:rsid w:val="00B42987"/>
    <w:rsid w:val="00B443B7"/>
    <w:rsid w:val="00B44B56"/>
    <w:rsid w:val="00B460ED"/>
    <w:rsid w:val="00B46FD8"/>
    <w:rsid w:val="00B502E5"/>
    <w:rsid w:val="00B52461"/>
    <w:rsid w:val="00B54F24"/>
    <w:rsid w:val="00B5514E"/>
    <w:rsid w:val="00B565DF"/>
    <w:rsid w:val="00B6106C"/>
    <w:rsid w:val="00B61F4F"/>
    <w:rsid w:val="00B63CA4"/>
    <w:rsid w:val="00B650B4"/>
    <w:rsid w:val="00B65A38"/>
    <w:rsid w:val="00B66067"/>
    <w:rsid w:val="00B665B0"/>
    <w:rsid w:val="00B66901"/>
    <w:rsid w:val="00B702DE"/>
    <w:rsid w:val="00B70A2A"/>
    <w:rsid w:val="00B71220"/>
    <w:rsid w:val="00B71254"/>
    <w:rsid w:val="00B71F87"/>
    <w:rsid w:val="00B725EF"/>
    <w:rsid w:val="00B73253"/>
    <w:rsid w:val="00B73503"/>
    <w:rsid w:val="00B73549"/>
    <w:rsid w:val="00B75222"/>
    <w:rsid w:val="00B75C8D"/>
    <w:rsid w:val="00B76743"/>
    <w:rsid w:val="00B80344"/>
    <w:rsid w:val="00B80EE7"/>
    <w:rsid w:val="00B81C2D"/>
    <w:rsid w:val="00B836D8"/>
    <w:rsid w:val="00B84C33"/>
    <w:rsid w:val="00B85D29"/>
    <w:rsid w:val="00B874C8"/>
    <w:rsid w:val="00B90E24"/>
    <w:rsid w:val="00B937EF"/>
    <w:rsid w:val="00B95AE7"/>
    <w:rsid w:val="00B96562"/>
    <w:rsid w:val="00BA135D"/>
    <w:rsid w:val="00BA1EC4"/>
    <w:rsid w:val="00BA2CE0"/>
    <w:rsid w:val="00BA34F0"/>
    <w:rsid w:val="00BA4B8D"/>
    <w:rsid w:val="00BA56CC"/>
    <w:rsid w:val="00BA6276"/>
    <w:rsid w:val="00BA6617"/>
    <w:rsid w:val="00BA7606"/>
    <w:rsid w:val="00BB1882"/>
    <w:rsid w:val="00BB34D4"/>
    <w:rsid w:val="00BB6D1A"/>
    <w:rsid w:val="00BB716E"/>
    <w:rsid w:val="00BC1D8E"/>
    <w:rsid w:val="00BC4E9F"/>
    <w:rsid w:val="00BC504F"/>
    <w:rsid w:val="00BC6556"/>
    <w:rsid w:val="00BC6992"/>
    <w:rsid w:val="00BC7286"/>
    <w:rsid w:val="00BD0F2B"/>
    <w:rsid w:val="00BD12BE"/>
    <w:rsid w:val="00BD15FF"/>
    <w:rsid w:val="00BD2E1C"/>
    <w:rsid w:val="00BD4B38"/>
    <w:rsid w:val="00BD59CC"/>
    <w:rsid w:val="00BD6071"/>
    <w:rsid w:val="00BD6DBD"/>
    <w:rsid w:val="00BE02E0"/>
    <w:rsid w:val="00BE1728"/>
    <w:rsid w:val="00BE2CB8"/>
    <w:rsid w:val="00BE2E66"/>
    <w:rsid w:val="00BE31F9"/>
    <w:rsid w:val="00BE3BDA"/>
    <w:rsid w:val="00BE500C"/>
    <w:rsid w:val="00BE563B"/>
    <w:rsid w:val="00BE75A2"/>
    <w:rsid w:val="00BF1D16"/>
    <w:rsid w:val="00BF2AFA"/>
    <w:rsid w:val="00BF2B95"/>
    <w:rsid w:val="00BF45B3"/>
    <w:rsid w:val="00BF4873"/>
    <w:rsid w:val="00BF62D9"/>
    <w:rsid w:val="00BF6681"/>
    <w:rsid w:val="00BF67BF"/>
    <w:rsid w:val="00BF7332"/>
    <w:rsid w:val="00BF7D56"/>
    <w:rsid w:val="00C0067B"/>
    <w:rsid w:val="00C01B8C"/>
    <w:rsid w:val="00C0473B"/>
    <w:rsid w:val="00C0479F"/>
    <w:rsid w:val="00C0517C"/>
    <w:rsid w:val="00C053C9"/>
    <w:rsid w:val="00C06266"/>
    <w:rsid w:val="00C06B79"/>
    <w:rsid w:val="00C06F4F"/>
    <w:rsid w:val="00C10A22"/>
    <w:rsid w:val="00C128A2"/>
    <w:rsid w:val="00C1490E"/>
    <w:rsid w:val="00C1501B"/>
    <w:rsid w:val="00C15DDF"/>
    <w:rsid w:val="00C16E1C"/>
    <w:rsid w:val="00C17619"/>
    <w:rsid w:val="00C17C3C"/>
    <w:rsid w:val="00C17CA8"/>
    <w:rsid w:val="00C2167F"/>
    <w:rsid w:val="00C2168D"/>
    <w:rsid w:val="00C21B01"/>
    <w:rsid w:val="00C21CC1"/>
    <w:rsid w:val="00C22054"/>
    <w:rsid w:val="00C23CA7"/>
    <w:rsid w:val="00C250FE"/>
    <w:rsid w:val="00C27A80"/>
    <w:rsid w:val="00C326FA"/>
    <w:rsid w:val="00C32B25"/>
    <w:rsid w:val="00C34A41"/>
    <w:rsid w:val="00C34F79"/>
    <w:rsid w:val="00C350C3"/>
    <w:rsid w:val="00C35223"/>
    <w:rsid w:val="00C358B9"/>
    <w:rsid w:val="00C3753F"/>
    <w:rsid w:val="00C3754F"/>
    <w:rsid w:val="00C37CC8"/>
    <w:rsid w:val="00C40627"/>
    <w:rsid w:val="00C40DDD"/>
    <w:rsid w:val="00C41158"/>
    <w:rsid w:val="00C42831"/>
    <w:rsid w:val="00C42B4A"/>
    <w:rsid w:val="00C42D92"/>
    <w:rsid w:val="00C43562"/>
    <w:rsid w:val="00C43FE7"/>
    <w:rsid w:val="00C447E7"/>
    <w:rsid w:val="00C449FB"/>
    <w:rsid w:val="00C45CF6"/>
    <w:rsid w:val="00C46F58"/>
    <w:rsid w:val="00C47A18"/>
    <w:rsid w:val="00C50A8E"/>
    <w:rsid w:val="00C51BC6"/>
    <w:rsid w:val="00C51C9A"/>
    <w:rsid w:val="00C51DFF"/>
    <w:rsid w:val="00C5292D"/>
    <w:rsid w:val="00C539B3"/>
    <w:rsid w:val="00C55F0B"/>
    <w:rsid w:val="00C56DA0"/>
    <w:rsid w:val="00C57276"/>
    <w:rsid w:val="00C62004"/>
    <w:rsid w:val="00C63FFB"/>
    <w:rsid w:val="00C641EA"/>
    <w:rsid w:val="00C650F3"/>
    <w:rsid w:val="00C657FF"/>
    <w:rsid w:val="00C66D64"/>
    <w:rsid w:val="00C70390"/>
    <w:rsid w:val="00C71756"/>
    <w:rsid w:val="00C722DB"/>
    <w:rsid w:val="00C73041"/>
    <w:rsid w:val="00C7306A"/>
    <w:rsid w:val="00C74BB0"/>
    <w:rsid w:val="00C75ACD"/>
    <w:rsid w:val="00C804DE"/>
    <w:rsid w:val="00C825BD"/>
    <w:rsid w:val="00C856F9"/>
    <w:rsid w:val="00C8645C"/>
    <w:rsid w:val="00C864FA"/>
    <w:rsid w:val="00C86AA0"/>
    <w:rsid w:val="00C86F5F"/>
    <w:rsid w:val="00C878A3"/>
    <w:rsid w:val="00C9058F"/>
    <w:rsid w:val="00C90D09"/>
    <w:rsid w:val="00C91161"/>
    <w:rsid w:val="00C91301"/>
    <w:rsid w:val="00C91647"/>
    <w:rsid w:val="00C91DDA"/>
    <w:rsid w:val="00C93BBE"/>
    <w:rsid w:val="00C95632"/>
    <w:rsid w:val="00C95D9F"/>
    <w:rsid w:val="00C96B85"/>
    <w:rsid w:val="00C97A92"/>
    <w:rsid w:val="00CA0D00"/>
    <w:rsid w:val="00CA289E"/>
    <w:rsid w:val="00CA3115"/>
    <w:rsid w:val="00CA33F9"/>
    <w:rsid w:val="00CA655F"/>
    <w:rsid w:val="00CA65F2"/>
    <w:rsid w:val="00CA6AF3"/>
    <w:rsid w:val="00CB09F0"/>
    <w:rsid w:val="00CB2064"/>
    <w:rsid w:val="00CB2568"/>
    <w:rsid w:val="00CB4840"/>
    <w:rsid w:val="00CB58E0"/>
    <w:rsid w:val="00CB5CC1"/>
    <w:rsid w:val="00CC1845"/>
    <w:rsid w:val="00CC2402"/>
    <w:rsid w:val="00CC39CD"/>
    <w:rsid w:val="00CC4CE4"/>
    <w:rsid w:val="00CC50EF"/>
    <w:rsid w:val="00CC585E"/>
    <w:rsid w:val="00CC5E6A"/>
    <w:rsid w:val="00CC6268"/>
    <w:rsid w:val="00CC63DE"/>
    <w:rsid w:val="00CC66BE"/>
    <w:rsid w:val="00CD0D54"/>
    <w:rsid w:val="00CD0ECD"/>
    <w:rsid w:val="00CD5FCC"/>
    <w:rsid w:val="00CD6316"/>
    <w:rsid w:val="00CD647E"/>
    <w:rsid w:val="00CD6F30"/>
    <w:rsid w:val="00CE1883"/>
    <w:rsid w:val="00CE2EBA"/>
    <w:rsid w:val="00CE2F05"/>
    <w:rsid w:val="00CE33C6"/>
    <w:rsid w:val="00CE34F8"/>
    <w:rsid w:val="00CE3F2C"/>
    <w:rsid w:val="00CE4B3E"/>
    <w:rsid w:val="00CE5B14"/>
    <w:rsid w:val="00CE68A9"/>
    <w:rsid w:val="00CE6C18"/>
    <w:rsid w:val="00CE6FA3"/>
    <w:rsid w:val="00CF0444"/>
    <w:rsid w:val="00CF078B"/>
    <w:rsid w:val="00CF0C8B"/>
    <w:rsid w:val="00CF14D5"/>
    <w:rsid w:val="00CF19D6"/>
    <w:rsid w:val="00CF2497"/>
    <w:rsid w:val="00CF5551"/>
    <w:rsid w:val="00CF6536"/>
    <w:rsid w:val="00CF6584"/>
    <w:rsid w:val="00D01660"/>
    <w:rsid w:val="00D030EC"/>
    <w:rsid w:val="00D03E5F"/>
    <w:rsid w:val="00D03F19"/>
    <w:rsid w:val="00D04419"/>
    <w:rsid w:val="00D04E75"/>
    <w:rsid w:val="00D06340"/>
    <w:rsid w:val="00D07056"/>
    <w:rsid w:val="00D07731"/>
    <w:rsid w:val="00D07EC2"/>
    <w:rsid w:val="00D103B5"/>
    <w:rsid w:val="00D10D2B"/>
    <w:rsid w:val="00D116C0"/>
    <w:rsid w:val="00D124C6"/>
    <w:rsid w:val="00D13169"/>
    <w:rsid w:val="00D131E9"/>
    <w:rsid w:val="00D13218"/>
    <w:rsid w:val="00D140C9"/>
    <w:rsid w:val="00D165C5"/>
    <w:rsid w:val="00D17950"/>
    <w:rsid w:val="00D2321C"/>
    <w:rsid w:val="00D24D3E"/>
    <w:rsid w:val="00D30E17"/>
    <w:rsid w:val="00D312F0"/>
    <w:rsid w:val="00D334EB"/>
    <w:rsid w:val="00D33543"/>
    <w:rsid w:val="00D33CB7"/>
    <w:rsid w:val="00D34DD8"/>
    <w:rsid w:val="00D35E33"/>
    <w:rsid w:val="00D35FB8"/>
    <w:rsid w:val="00D3680D"/>
    <w:rsid w:val="00D37989"/>
    <w:rsid w:val="00D37AC1"/>
    <w:rsid w:val="00D400E8"/>
    <w:rsid w:val="00D419F2"/>
    <w:rsid w:val="00D421B5"/>
    <w:rsid w:val="00D42620"/>
    <w:rsid w:val="00D465E6"/>
    <w:rsid w:val="00D46C7C"/>
    <w:rsid w:val="00D47617"/>
    <w:rsid w:val="00D52042"/>
    <w:rsid w:val="00D523F9"/>
    <w:rsid w:val="00D52B19"/>
    <w:rsid w:val="00D574AE"/>
    <w:rsid w:val="00D6025C"/>
    <w:rsid w:val="00D61A2C"/>
    <w:rsid w:val="00D63040"/>
    <w:rsid w:val="00D64D3F"/>
    <w:rsid w:val="00D653B4"/>
    <w:rsid w:val="00D65BD2"/>
    <w:rsid w:val="00D65CD5"/>
    <w:rsid w:val="00D66A4B"/>
    <w:rsid w:val="00D6776A"/>
    <w:rsid w:val="00D67E16"/>
    <w:rsid w:val="00D70C43"/>
    <w:rsid w:val="00D71769"/>
    <w:rsid w:val="00D72C32"/>
    <w:rsid w:val="00D7397D"/>
    <w:rsid w:val="00D7657D"/>
    <w:rsid w:val="00D76FB6"/>
    <w:rsid w:val="00D803AE"/>
    <w:rsid w:val="00D816CA"/>
    <w:rsid w:val="00D817F2"/>
    <w:rsid w:val="00D81B43"/>
    <w:rsid w:val="00D84286"/>
    <w:rsid w:val="00D84455"/>
    <w:rsid w:val="00D85D6C"/>
    <w:rsid w:val="00D87467"/>
    <w:rsid w:val="00D91865"/>
    <w:rsid w:val="00D92195"/>
    <w:rsid w:val="00D94E78"/>
    <w:rsid w:val="00D9587B"/>
    <w:rsid w:val="00DA113F"/>
    <w:rsid w:val="00DA1D3F"/>
    <w:rsid w:val="00DA2933"/>
    <w:rsid w:val="00DA2FE9"/>
    <w:rsid w:val="00DA567A"/>
    <w:rsid w:val="00DA61A9"/>
    <w:rsid w:val="00DA77A6"/>
    <w:rsid w:val="00DB0169"/>
    <w:rsid w:val="00DB17E5"/>
    <w:rsid w:val="00DB48C0"/>
    <w:rsid w:val="00DB51E6"/>
    <w:rsid w:val="00DB53E7"/>
    <w:rsid w:val="00DC26AB"/>
    <w:rsid w:val="00DC335B"/>
    <w:rsid w:val="00DC59E4"/>
    <w:rsid w:val="00DC61DA"/>
    <w:rsid w:val="00DC7DC8"/>
    <w:rsid w:val="00DC7E75"/>
    <w:rsid w:val="00DD1308"/>
    <w:rsid w:val="00DD1483"/>
    <w:rsid w:val="00DD3B46"/>
    <w:rsid w:val="00DD3C12"/>
    <w:rsid w:val="00DD547D"/>
    <w:rsid w:val="00DD5E2E"/>
    <w:rsid w:val="00DD68BF"/>
    <w:rsid w:val="00DD7394"/>
    <w:rsid w:val="00DE0DB2"/>
    <w:rsid w:val="00DE16AC"/>
    <w:rsid w:val="00DE1CE2"/>
    <w:rsid w:val="00DE228E"/>
    <w:rsid w:val="00DE237A"/>
    <w:rsid w:val="00DE2D01"/>
    <w:rsid w:val="00DE2F36"/>
    <w:rsid w:val="00DE342C"/>
    <w:rsid w:val="00DE453D"/>
    <w:rsid w:val="00DE46B5"/>
    <w:rsid w:val="00DE49B0"/>
    <w:rsid w:val="00DE572A"/>
    <w:rsid w:val="00DE598F"/>
    <w:rsid w:val="00DE60B1"/>
    <w:rsid w:val="00DE78E3"/>
    <w:rsid w:val="00DE7CA8"/>
    <w:rsid w:val="00DF01F7"/>
    <w:rsid w:val="00DF0323"/>
    <w:rsid w:val="00DF0449"/>
    <w:rsid w:val="00DF34F2"/>
    <w:rsid w:val="00DF376F"/>
    <w:rsid w:val="00DF4308"/>
    <w:rsid w:val="00DF4396"/>
    <w:rsid w:val="00DF4716"/>
    <w:rsid w:val="00DF5093"/>
    <w:rsid w:val="00DF5907"/>
    <w:rsid w:val="00DF5D4B"/>
    <w:rsid w:val="00DF5D96"/>
    <w:rsid w:val="00DF74B3"/>
    <w:rsid w:val="00E00192"/>
    <w:rsid w:val="00E00CE7"/>
    <w:rsid w:val="00E035E2"/>
    <w:rsid w:val="00E04A2F"/>
    <w:rsid w:val="00E04CC7"/>
    <w:rsid w:val="00E04CD6"/>
    <w:rsid w:val="00E06E2E"/>
    <w:rsid w:val="00E07782"/>
    <w:rsid w:val="00E07B2F"/>
    <w:rsid w:val="00E07BE6"/>
    <w:rsid w:val="00E10288"/>
    <w:rsid w:val="00E116F2"/>
    <w:rsid w:val="00E12A35"/>
    <w:rsid w:val="00E130B3"/>
    <w:rsid w:val="00E132EA"/>
    <w:rsid w:val="00E135AA"/>
    <w:rsid w:val="00E15A5F"/>
    <w:rsid w:val="00E16BC4"/>
    <w:rsid w:val="00E1731B"/>
    <w:rsid w:val="00E17900"/>
    <w:rsid w:val="00E20774"/>
    <w:rsid w:val="00E20DFE"/>
    <w:rsid w:val="00E21089"/>
    <w:rsid w:val="00E21DE7"/>
    <w:rsid w:val="00E247EF"/>
    <w:rsid w:val="00E26377"/>
    <w:rsid w:val="00E265EF"/>
    <w:rsid w:val="00E276F7"/>
    <w:rsid w:val="00E30792"/>
    <w:rsid w:val="00E31584"/>
    <w:rsid w:val="00E32857"/>
    <w:rsid w:val="00E32D63"/>
    <w:rsid w:val="00E34A33"/>
    <w:rsid w:val="00E34B25"/>
    <w:rsid w:val="00E35AEB"/>
    <w:rsid w:val="00E37C87"/>
    <w:rsid w:val="00E41DD0"/>
    <w:rsid w:val="00E445D5"/>
    <w:rsid w:val="00E45D47"/>
    <w:rsid w:val="00E45ED7"/>
    <w:rsid w:val="00E51E46"/>
    <w:rsid w:val="00E53672"/>
    <w:rsid w:val="00E5513C"/>
    <w:rsid w:val="00E56905"/>
    <w:rsid w:val="00E579BB"/>
    <w:rsid w:val="00E602A5"/>
    <w:rsid w:val="00E604E3"/>
    <w:rsid w:val="00E61BCF"/>
    <w:rsid w:val="00E62CD3"/>
    <w:rsid w:val="00E6498D"/>
    <w:rsid w:val="00E6771D"/>
    <w:rsid w:val="00E71328"/>
    <w:rsid w:val="00E71726"/>
    <w:rsid w:val="00E748CC"/>
    <w:rsid w:val="00E75268"/>
    <w:rsid w:val="00E75803"/>
    <w:rsid w:val="00E7687C"/>
    <w:rsid w:val="00E7767C"/>
    <w:rsid w:val="00E80345"/>
    <w:rsid w:val="00E80FE1"/>
    <w:rsid w:val="00E81E11"/>
    <w:rsid w:val="00E81F45"/>
    <w:rsid w:val="00E82285"/>
    <w:rsid w:val="00E82C80"/>
    <w:rsid w:val="00E8414D"/>
    <w:rsid w:val="00E85057"/>
    <w:rsid w:val="00E873D9"/>
    <w:rsid w:val="00E876A2"/>
    <w:rsid w:val="00E92773"/>
    <w:rsid w:val="00E940B2"/>
    <w:rsid w:val="00E96485"/>
    <w:rsid w:val="00E97038"/>
    <w:rsid w:val="00E97CD5"/>
    <w:rsid w:val="00EA028C"/>
    <w:rsid w:val="00EA0D20"/>
    <w:rsid w:val="00EA13A0"/>
    <w:rsid w:val="00EA192B"/>
    <w:rsid w:val="00EA2699"/>
    <w:rsid w:val="00EA2DD3"/>
    <w:rsid w:val="00EA4466"/>
    <w:rsid w:val="00EA4AEF"/>
    <w:rsid w:val="00EA59F3"/>
    <w:rsid w:val="00EA63A3"/>
    <w:rsid w:val="00EB423A"/>
    <w:rsid w:val="00EC002D"/>
    <w:rsid w:val="00EC1C53"/>
    <w:rsid w:val="00EC30D0"/>
    <w:rsid w:val="00EC3804"/>
    <w:rsid w:val="00EC3F7D"/>
    <w:rsid w:val="00EC504A"/>
    <w:rsid w:val="00EC640B"/>
    <w:rsid w:val="00EC6575"/>
    <w:rsid w:val="00EC6DDC"/>
    <w:rsid w:val="00ED0089"/>
    <w:rsid w:val="00ED11A6"/>
    <w:rsid w:val="00ED2505"/>
    <w:rsid w:val="00ED2AA8"/>
    <w:rsid w:val="00ED365B"/>
    <w:rsid w:val="00ED6CE7"/>
    <w:rsid w:val="00ED6F18"/>
    <w:rsid w:val="00ED75C4"/>
    <w:rsid w:val="00ED7692"/>
    <w:rsid w:val="00EE284C"/>
    <w:rsid w:val="00EE2AFE"/>
    <w:rsid w:val="00EE30DB"/>
    <w:rsid w:val="00EE3BD8"/>
    <w:rsid w:val="00EE4041"/>
    <w:rsid w:val="00EE7099"/>
    <w:rsid w:val="00EF0A71"/>
    <w:rsid w:val="00EF20BB"/>
    <w:rsid w:val="00EF2B1C"/>
    <w:rsid w:val="00EF4530"/>
    <w:rsid w:val="00EF4A30"/>
    <w:rsid w:val="00EF4DF2"/>
    <w:rsid w:val="00EF6EF9"/>
    <w:rsid w:val="00F00CA4"/>
    <w:rsid w:val="00F0146B"/>
    <w:rsid w:val="00F02B11"/>
    <w:rsid w:val="00F0311D"/>
    <w:rsid w:val="00F044AC"/>
    <w:rsid w:val="00F05868"/>
    <w:rsid w:val="00F06223"/>
    <w:rsid w:val="00F07570"/>
    <w:rsid w:val="00F0761C"/>
    <w:rsid w:val="00F07B10"/>
    <w:rsid w:val="00F11231"/>
    <w:rsid w:val="00F1185C"/>
    <w:rsid w:val="00F11E02"/>
    <w:rsid w:val="00F1332C"/>
    <w:rsid w:val="00F133FF"/>
    <w:rsid w:val="00F14094"/>
    <w:rsid w:val="00F142AD"/>
    <w:rsid w:val="00F14F0D"/>
    <w:rsid w:val="00F15028"/>
    <w:rsid w:val="00F155AF"/>
    <w:rsid w:val="00F15EA9"/>
    <w:rsid w:val="00F17845"/>
    <w:rsid w:val="00F17C12"/>
    <w:rsid w:val="00F20B7A"/>
    <w:rsid w:val="00F21113"/>
    <w:rsid w:val="00F214F4"/>
    <w:rsid w:val="00F234AD"/>
    <w:rsid w:val="00F24D4A"/>
    <w:rsid w:val="00F25628"/>
    <w:rsid w:val="00F2597F"/>
    <w:rsid w:val="00F25C31"/>
    <w:rsid w:val="00F27046"/>
    <w:rsid w:val="00F27AB8"/>
    <w:rsid w:val="00F307A4"/>
    <w:rsid w:val="00F31C54"/>
    <w:rsid w:val="00F3234E"/>
    <w:rsid w:val="00F335E7"/>
    <w:rsid w:val="00F34442"/>
    <w:rsid w:val="00F36FCF"/>
    <w:rsid w:val="00F40A02"/>
    <w:rsid w:val="00F433F3"/>
    <w:rsid w:val="00F443CB"/>
    <w:rsid w:val="00F44B73"/>
    <w:rsid w:val="00F45F05"/>
    <w:rsid w:val="00F4629F"/>
    <w:rsid w:val="00F47032"/>
    <w:rsid w:val="00F50697"/>
    <w:rsid w:val="00F50FA1"/>
    <w:rsid w:val="00F51400"/>
    <w:rsid w:val="00F542BF"/>
    <w:rsid w:val="00F54823"/>
    <w:rsid w:val="00F54D50"/>
    <w:rsid w:val="00F56015"/>
    <w:rsid w:val="00F575E2"/>
    <w:rsid w:val="00F60549"/>
    <w:rsid w:val="00F616BA"/>
    <w:rsid w:val="00F63B7B"/>
    <w:rsid w:val="00F6488B"/>
    <w:rsid w:val="00F64EFE"/>
    <w:rsid w:val="00F70880"/>
    <w:rsid w:val="00F709DF"/>
    <w:rsid w:val="00F70ECE"/>
    <w:rsid w:val="00F71641"/>
    <w:rsid w:val="00F7235B"/>
    <w:rsid w:val="00F72E35"/>
    <w:rsid w:val="00F74B7C"/>
    <w:rsid w:val="00F74EC7"/>
    <w:rsid w:val="00F75543"/>
    <w:rsid w:val="00F75BAC"/>
    <w:rsid w:val="00F76B15"/>
    <w:rsid w:val="00F76D32"/>
    <w:rsid w:val="00F810E6"/>
    <w:rsid w:val="00F815D9"/>
    <w:rsid w:val="00F818D0"/>
    <w:rsid w:val="00F83BFA"/>
    <w:rsid w:val="00F84890"/>
    <w:rsid w:val="00F8509E"/>
    <w:rsid w:val="00F90DFD"/>
    <w:rsid w:val="00F916DD"/>
    <w:rsid w:val="00F9331F"/>
    <w:rsid w:val="00F933CE"/>
    <w:rsid w:val="00F933F9"/>
    <w:rsid w:val="00F94785"/>
    <w:rsid w:val="00F9496B"/>
    <w:rsid w:val="00F95F63"/>
    <w:rsid w:val="00F96982"/>
    <w:rsid w:val="00F97894"/>
    <w:rsid w:val="00FA1F6A"/>
    <w:rsid w:val="00FA22E2"/>
    <w:rsid w:val="00FA25AC"/>
    <w:rsid w:val="00FA4C54"/>
    <w:rsid w:val="00FB00AE"/>
    <w:rsid w:val="00FB088A"/>
    <w:rsid w:val="00FB1393"/>
    <w:rsid w:val="00FB2AA7"/>
    <w:rsid w:val="00FB33F1"/>
    <w:rsid w:val="00FB4011"/>
    <w:rsid w:val="00FB5E8C"/>
    <w:rsid w:val="00FB6DD8"/>
    <w:rsid w:val="00FB7546"/>
    <w:rsid w:val="00FC0C52"/>
    <w:rsid w:val="00FC0FCA"/>
    <w:rsid w:val="00FC18E0"/>
    <w:rsid w:val="00FC21B9"/>
    <w:rsid w:val="00FC26C7"/>
    <w:rsid w:val="00FC27F9"/>
    <w:rsid w:val="00FC3EE9"/>
    <w:rsid w:val="00FC4C62"/>
    <w:rsid w:val="00FC597E"/>
    <w:rsid w:val="00FC5D7A"/>
    <w:rsid w:val="00FC66EC"/>
    <w:rsid w:val="00FC6CA8"/>
    <w:rsid w:val="00FC6E40"/>
    <w:rsid w:val="00FC6E81"/>
    <w:rsid w:val="00FD46CA"/>
    <w:rsid w:val="00FD6163"/>
    <w:rsid w:val="00FD6A30"/>
    <w:rsid w:val="00FE0373"/>
    <w:rsid w:val="00FE0B9D"/>
    <w:rsid w:val="00FE10FE"/>
    <w:rsid w:val="00FE1190"/>
    <w:rsid w:val="00FE2893"/>
    <w:rsid w:val="00FE41A8"/>
    <w:rsid w:val="00FE5A31"/>
    <w:rsid w:val="00FE6C0E"/>
    <w:rsid w:val="00FE7DE7"/>
    <w:rsid w:val="00FF01C7"/>
    <w:rsid w:val="00FF06BC"/>
    <w:rsid w:val="00FF386D"/>
    <w:rsid w:val="00FF5596"/>
    <w:rsid w:val="00FF6180"/>
    <w:rsid w:val="00FF6FEC"/>
    <w:rsid w:val="00FF7036"/>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4AF0BC"/>
  <w15:chartTrackingRefBased/>
  <w15:docId w15:val="{29E92B4A-B055-4507-9243-827FDCA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0AD"/>
    <w:pPr>
      <w:spacing w:line="256" w:lineRule="auto"/>
    </w:pPr>
    <w:rPr>
      <w:rFonts w:ascii="Calibri" w:eastAsia="Calibri" w:hAnsi="Calibri" w:cs="Calibri"/>
      <w:color w:val="000000"/>
    </w:rPr>
  </w:style>
  <w:style w:type="paragraph" w:styleId="Heading1">
    <w:name w:val="heading 1"/>
    <w:basedOn w:val="Normal"/>
    <w:next w:val="Normal"/>
    <w:link w:val="Heading1Char"/>
    <w:uiPriority w:val="9"/>
    <w:qFormat/>
    <w:rsid w:val="001543FA"/>
    <w:pPr>
      <w:keepNext/>
      <w:spacing w:after="0" w:line="240" w:lineRule="auto"/>
      <w:ind w:firstLine="720"/>
      <w:outlineLvl w:val="0"/>
    </w:pPr>
    <w:rPr>
      <w:rFonts w:ascii="Baskerville Old Face" w:hAnsi="Baskerville Old Face" w:cs="Times New Roman"/>
      <w:b/>
      <w:color w:val="1C4372"/>
      <w:sz w:val="28"/>
      <w:szCs w:val="28"/>
    </w:rPr>
  </w:style>
  <w:style w:type="paragraph" w:styleId="Heading2">
    <w:name w:val="heading 2"/>
    <w:basedOn w:val="Normal"/>
    <w:next w:val="Normal"/>
    <w:link w:val="Heading2Char"/>
    <w:uiPriority w:val="9"/>
    <w:unhideWhenUsed/>
    <w:qFormat/>
    <w:rsid w:val="001046D0"/>
    <w:pPr>
      <w:keepNext/>
      <w:spacing w:after="0" w:line="360" w:lineRule="auto"/>
      <w:ind w:right="-216"/>
      <w:outlineLvl w:val="1"/>
    </w:pPr>
    <w:rPr>
      <w:rFonts w:ascii="Times New Roman" w:hAnsi="Times New Roman" w:cs="Times New Roman"/>
      <w:b/>
      <w:color w:val="auto"/>
      <w:sz w:val="20"/>
      <w:szCs w:val="20"/>
    </w:rPr>
  </w:style>
  <w:style w:type="paragraph" w:styleId="Heading3">
    <w:name w:val="heading 3"/>
    <w:basedOn w:val="Normal"/>
    <w:next w:val="Normal"/>
    <w:link w:val="Heading3Char"/>
    <w:uiPriority w:val="9"/>
    <w:unhideWhenUsed/>
    <w:qFormat/>
    <w:rsid w:val="00104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6D0"/>
    <w:pPr>
      <w:keepNext/>
      <w:spacing w:after="0" w:line="240" w:lineRule="auto"/>
      <w:outlineLvl w:val="3"/>
    </w:pPr>
    <w:rPr>
      <w:rFonts w:ascii="Arial" w:hAnsi="Arial" w:cs="Arial"/>
      <w:b/>
      <w:i/>
      <w:color w:val="auto"/>
    </w:rPr>
  </w:style>
  <w:style w:type="paragraph" w:styleId="Heading5">
    <w:name w:val="heading 5"/>
    <w:basedOn w:val="Normal"/>
    <w:next w:val="Normal"/>
    <w:link w:val="Heading5Char"/>
    <w:uiPriority w:val="9"/>
    <w:semiHidden/>
    <w:unhideWhenUsed/>
    <w:qFormat/>
    <w:rsid w:val="001046D0"/>
    <w:pPr>
      <w:spacing w:before="240" w:after="60" w:line="276" w:lineRule="auto"/>
      <w:outlineLvl w:val="4"/>
    </w:pPr>
    <w:rPr>
      <w:rFonts w:eastAsia="Times New Roman" w:cs="Times New Roman"/>
      <w:b/>
      <w:bCs/>
      <w:i/>
      <w:iCs/>
      <w:color w:val="auto"/>
      <w:sz w:val="26"/>
      <w:szCs w:val="26"/>
    </w:rPr>
  </w:style>
  <w:style w:type="paragraph" w:styleId="Heading6">
    <w:name w:val="heading 6"/>
    <w:basedOn w:val="Normal"/>
    <w:next w:val="Normal"/>
    <w:link w:val="Heading6Char"/>
    <w:uiPriority w:val="9"/>
    <w:unhideWhenUsed/>
    <w:qFormat/>
    <w:rsid w:val="001046D0"/>
    <w:pPr>
      <w:keepNext/>
      <w:spacing w:after="0" w:line="276" w:lineRule="auto"/>
      <w:outlineLvl w:val="5"/>
    </w:pPr>
    <w:rPr>
      <w:rFonts w:cs="Times New Roman"/>
      <w:b/>
      <w:color w:val="1C4372"/>
    </w:rPr>
  </w:style>
  <w:style w:type="paragraph" w:styleId="Heading7">
    <w:name w:val="heading 7"/>
    <w:basedOn w:val="Normal"/>
    <w:next w:val="Normal"/>
    <w:link w:val="Heading7Char"/>
    <w:uiPriority w:val="9"/>
    <w:semiHidden/>
    <w:unhideWhenUsed/>
    <w:qFormat/>
    <w:rsid w:val="001046D0"/>
    <w:pPr>
      <w:spacing w:before="240" w:after="60" w:line="276" w:lineRule="auto"/>
      <w:outlineLvl w:val="6"/>
    </w:pPr>
    <w:rPr>
      <w:rFonts w:eastAsia="Times New Roman" w:cs="Times New Roman"/>
      <w:color w:val="auto"/>
      <w:sz w:val="24"/>
      <w:szCs w:val="24"/>
    </w:rPr>
  </w:style>
  <w:style w:type="paragraph" w:styleId="Heading8">
    <w:name w:val="heading 8"/>
    <w:basedOn w:val="Normal"/>
    <w:next w:val="Normal"/>
    <w:link w:val="Heading8Char"/>
    <w:uiPriority w:val="9"/>
    <w:semiHidden/>
    <w:unhideWhenUsed/>
    <w:qFormat/>
    <w:rsid w:val="001046D0"/>
    <w:pPr>
      <w:spacing w:before="240" w:after="60" w:line="276" w:lineRule="auto"/>
      <w:outlineLvl w:val="7"/>
    </w:pPr>
    <w:rPr>
      <w:rFonts w:eastAsia="Times New Roman" w:cs="Times New Roman"/>
      <w:i/>
      <w:iCs/>
      <w:color w:val="auto"/>
      <w:sz w:val="24"/>
      <w:szCs w:val="24"/>
    </w:rPr>
  </w:style>
  <w:style w:type="paragraph" w:styleId="Heading9">
    <w:name w:val="heading 9"/>
    <w:basedOn w:val="Normal"/>
    <w:next w:val="Normal"/>
    <w:link w:val="Heading9Char"/>
    <w:uiPriority w:val="9"/>
    <w:unhideWhenUsed/>
    <w:qFormat/>
    <w:rsid w:val="001046D0"/>
    <w:pPr>
      <w:keepNext/>
      <w:spacing w:after="0" w:line="276" w:lineRule="auto"/>
      <w:outlineLvl w:val="8"/>
    </w:pPr>
    <w:rPr>
      <w:rFonts w:cs="Times New Roman"/>
      <w:b/>
      <w:color w:val="1C43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E24A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E24A6"/>
    <w:pPr>
      <w:tabs>
        <w:tab w:val="center" w:pos="4680"/>
        <w:tab w:val="right" w:pos="9360"/>
      </w:tabs>
      <w:spacing w:after="0" w:line="240" w:lineRule="auto"/>
    </w:pPr>
  </w:style>
  <w:style w:type="character" w:customStyle="1" w:styleId="HeaderChar">
    <w:name w:val="Header Char"/>
    <w:basedOn w:val="DefaultParagraphFont"/>
    <w:link w:val="Header"/>
    <w:rsid w:val="002E24A6"/>
    <w:rPr>
      <w:rFonts w:ascii="Calibri" w:eastAsia="Calibri" w:hAnsi="Calibri" w:cs="Calibri"/>
      <w:color w:val="000000"/>
    </w:rPr>
  </w:style>
  <w:style w:type="paragraph" w:styleId="Footer">
    <w:name w:val="footer"/>
    <w:basedOn w:val="Normal"/>
    <w:link w:val="FooterChar"/>
    <w:uiPriority w:val="99"/>
    <w:unhideWhenUsed/>
    <w:rsid w:val="002E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A6"/>
    <w:rPr>
      <w:rFonts w:ascii="Calibri" w:eastAsia="Calibri" w:hAnsi="Calibri" w:cs="Calibri"/>
      <w:color w:val="000000"/>
    </w:rPr>
  </w:style>
  <w:style w:type="paragraph" w:styleId="BodyText">
    <w:name w:val="Body Text"/>
    <w:basedOn w:val="Normal"/>
    <w:link w:val="BodyTextChar"/>
    <w:uiPriority w:val="99"/>
    <w:unhideWhenUsed/>
    <w:rsid w:val="008C28CA"/>
    <w:pPr>
      <w:spacing w:after="0" w:line="240" w:lineRule="auto"/>
    </w:pPr>
    <w:rPr>
      <w:rFonts w:ascii="Times New Roman" w:eastAsia="Times New Roman" w:hAnsi="Times New Roman" w:cs="Times New Roman"/>
      <w:b/>
      <w:bCs/>
      <w:color w:val="auto"/>
      <w:sz w:val="20"/>
      <w:szCs w:val="20"/>
    </w:rPr>
  </w:style>
  <w:style w:type="character" w:customStyle="1" w:styleId="BodyTextChar">
    <w:name w:val="Body Text Char"/>
    <w:basedOn w:val="DefaultParagraphFont"/>
    <w:link w:val="BodyText"/>
    <w:uiPriority w:val="99"/>
    <w:rsid w:val="008C28CA"/>
    <w:rPr>
      <w:rFonts w:ascii="Times New Roman" w:eastAsia="Times New Roman" w:hAnsi="Times New Roman" w:cs="Times New Roman"/>
      <w:b/>
      <w:bCs/>
      <w:sz w:val="20"/>
      <w:szCs w:val="20"/>
    </w:rPr>
  </w:style>
  <w:style w:type="table" w:styleId="TableGrid0">
    <w:name w:val="Table Grid"/>
    <w:basedOn w:val="TableNormal"/>
    <w:uiPriority w:val="39"/>
    <w:rsid w:val="008C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7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7092B"/>
    <w:rPr>
      <w:rFonts w:ascii="Segoe UI" w:eastAsia="Calibri" w:hAnsi="Segoe UI" w:cs="Segoe UI"/>
      <w:color w:val="000000"/>
      <w:sz w:val="18"/>
      <w:szCs w:val="18"/>
    </w:rPr>
  </w:style>
  <w:style w:type="paragraph" w:customStyle="1" w:styleId="Level1">
    <w:name w:val="Level 1"/>
    <w:basedOn w:val="Normal"/>
    <w:rsid w:val="001543FA"/>
    <w:pPr>
      <w:widowControl w:val="0"/>
      <w:spacing w:after="0" w:line="240" w:lineRule="auto"/>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sid w:val="001543FA"/>
    <w:rPr>
      <w:rFonts w:ascii="Baskerville Old Face" w:eastAsia="Calibri" w:hAnsi="Baskerville Old Face" w:cs="Times New Roman"/>
      <w:b/>
      <w:color w:val="1C4372"/>
      <w:sz w:val="28"/>
      <w:szCs w:val="28"/>
    </w:rPr>
  </w:style>
  <w:style w:type="character" w:customStyle="1" w:styleId="Heading3Char">
    <w:name w:val="Heading 3 Char"/>
    <w:basedOn w:val="DefaultParagraphFont"/>
    <w:link w:val="Heading3"/>
    <w:uiPriority w:val="9"/>
    <w:rsid w:val="001046D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046D0"/>
    <w:rPr>
      <w:rFonts w:ascii="Times New Roman" w:eastAsia="Calibri" w:hAnsi="Times New Roman" w:cs="Times New Roman"/>
      <w:b/>
      <w:sz w:val="20"/>
      <w:szCs w:val="20"/>
    </w:rPr>
  </w:style>
  <w:style w:type="character" w:customStyle="1" w:styleId="Heading4Char">
    <w:name w:val="Heading 4 Char"/>
    <w:basedOn w:val="DefaultParagraphFont"/>
    <w:link w:val="Heading4"/>
    <w:uiPriority w:val="9"/>
    <w:rsid w:val="001046D0"/>
    <w:rPr>
      <w:rFonts w:ascii="Arial" w:eastAsia="Calibri" w:hAnsi="Arial" w:cs="Arial"/>
      <w:b/>
      <w:i/>
    </w:rPr>
  </w:style>
  <w:style w:type="character" w:customStyle="1" w:styleId="Heading5Char">
    <w:name w:val="Heading 5 Char"/>
    <w:basedOn w:val="DefaultParagraphFont"/>
    <w:link w:val="Heading5"/>
    <w:uiPriority w:val="9"/>
    <w:semiHidden/>
    <w:rsid w:val="001046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046D0"/>
    <w:rPr>
      <w:rFonts w:ascii="Calibri" w:eastAsia="Calibri" w:hAnsi="Calibri" w:cs="Times New Roman"/>
      <w:b/>
      <w:color w:val="1C4372"/>
    </w:rPr>
  </w:style>
  <w:style w:type="character" w:customStyle="1" w:styleId="Heading7Char">
    <w:name w:val="Heading 7 Char"/>
    <w:basedOn w:val="DefaultParagraphFont"/>
    <w:link w:val="Heading7"/>
    <w:uiPriority w:val="9"/>
    <w:semiHidden/>
    <w:rsid w:val="001046D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046D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046D0"/>
    <w:rPr>
      <w:rFonts w:ascii="Calibri" w:eastAsia="Calibri" w:hAnsi="Calibri" w:cs="Times New Roman"/>
      <w:b/>
      <w:color w:val="1C4372"/>
      <w:sz w:val="24"/>
      <w:szCs w:val="24"/>
    </w:rPr>
  </w:style>
  <w:style w:type="character" w:styleId="PlaceholderText">
    <w:name w:val="Placeholder Text"/>
    <w:uiPriority w:val="99"/>
    <w:semiHidden/>
    <w:rsid w:val="001046D0"/>
    <w:rPr>
      <w:color w:val="808080"/>
    </w:rPr>
  </w:style>
  <w:style w:type="paragraph" w:styleId="Title">
    <w:name w:val="Title"/>
    <w:basedOn w:val="Normal"/>
    <w:next w:val="Normal"/>
    <w:link w:val="TitleChar"/>
    <w:uiPriority w:val="10"/>
    <w:qFormat/>
    <w:rsid w:val="001046D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1046D0"/>
    <w:rPr>
      <w:rFonts w:ascii="Cambria" w:eastAsia="Times New Roman" w:hAnsi="Cambria" w:cs="Times New Roman"/>
      <w:color w:val="17365D"/>
      <w:spacing w:val="5"/>
      <w:kern w:val="28"/>
      <w:sz w:val="52"/>
      <w:szCs w:val="52"/>
      <w:lang w:val="x-none" w:eastAsia="x-none"/>
    </w:rPr>
  </w:style>
  <w:style w:type="character" w:styleId="Hyperlink">
    <w:name w:val="Hyperlink"/>
    <w:uiPriority w:val="99"/>
    <w:rsid w:val="001046D0"/>
    <w:rPr>
      <w:color w:val="0000FF"/>
      <w:u w:val="single"/>
    </w:rPr>
  </w:style>
  <w:style w:type="paragraph" w:customStyle="1" w:styleId="Default">
    <w:name w:val="Default"/>
    <w:basedOn w:val="Normal"/>
    <w:rsid w:val="001046D0"/>
    <w:pPr>
      <w:widowControl w:val="0"/>
      <w:spacing w:after="0" w:line="240" w:lineRule="auto"/>
    </w:pPr>
    <w:rPr>
      <w:rFonts w:ascii="Arial-BoldMT" w:eastAsia="Times New Roman" w:hAnsi="Arial-BoldMT" w:cs="Times New Roman"/>
      <w:color w:val="auto"/>
      <w:sz w:val="20"/>
      <w:szCs w:val="20"/>
    </w:rPr>
  </w:style>
  <w:style w:type="paragraph" w:styleId="FootnoteText">
    <w:name w:val="footnote text"/>
    <w:basedOn w:val="Normal"/>
    <w:link w:val="FootnoteTextChar"/>
    <w:semiHidden/>
    <w:rsid w:val="001046D0"/>
    <w:pPr>
      <w:spacing w:after="0" w:line="240" w:lineRule="auto"/>
    </w:pPr>
    <w:rPr>
      <w:rFonts w:ascii="Times New Roman" w:eastAsia="Times New Roman" w:hAnsi="Times New Roman" w:cs="Times New Roman"/>
      <w:color w:val="auto"/>
      <w:sz w:val="20"/>
      <w:szCs w:val="20"/>
      <w:lang w:val="x-none" w:eastAsia="x-none"/>
    </w:rPr>
  </w:style>
  <w:style w:type="character" w:customStyle="1" w:styleId="FootnoteTextChar">
    <w:name w:val="Footnote Text Char"/>
    <w:basedOn w:val="DefaultParagraphFont"/>
    <w:link w:val="FootnoteText"/>
    <w:semiHidden/>
    <w:rsid w:val="001046D0"/>
    <w:rPr>
      <w:rFonts w:ascii="Times New Roman" w:eastAsia="Times New Roman" w:hAnsi="Times New Roman" w:cs="Times New Roman"/>
      <w:sz w:val="20"/>
      <w:szCs w:val="20"/>
      <w:lang w:val="x-none" w:eastAsia="x-none"/>
    </w:rPr>
  </w:style>
  <w:style w:type="character" w:styleId="FootnoteReference">
    <w:name w:val="footnote reference"/>
    <w:semiHidden/>
    <w:rsid w:val="001046D0"/>
    <w:rPr>
      <w:vertAlign w:val="superscript"/>
    </w:rPr>
  </w:style>
  <w:style w:type="paragraph" w:styleId="ListBullet">
    <w:name w:val="List Bullet"/>
    <w:basedOn w:val="Normal"/>
    <w:autoRedefine/>
    <w:rsid w:val="001046D0"/>
    <w:pPr>
      <w:overflowPunct w:val="0"/>
      <w:autoSpaceDE w:val="0"/>
      <w:autoSpaceDN w:val="0"/>
      <w:adjustRightInd w:val="0"/>
      <w:spacing w:after="0" w:line="240" w:lineRule="auto"/>
      <w:textAlignment w:val="baseline"/>
    </w:pPr>
    <w:rPr>
      <w:rFonts w:ascii="Arial" w:eastAsia="Times New Roman" w:hAnsi="Arial" w:cs="Arial"/>
      <w:noProof/>
      <w:color w:val="auto"/>
    </w:rPr>
  </w:style>
  <w:style w:type="paragraph" w:styleId="EndnoteText">
    <w:name w:val="endnote text"/>
    <w:basedOn w:val="Normal"/>
    <w:link w:val="EndnoteTextChar"/>
    <w:uiPriority w:val="99"/>
    <w:semiHidden/>
    <w:unhideWhenUsed/>
    <w:rsid w:val="001046D0"/>
    <w:pPr>
      <w:spacing w:after="200" w:line="276" w:lineRule="auto"/>
    </w:pPr>
    <w:rPr>
      <w:rFonts w:cs="Times New Roman"/>
      <w:color w:val="auto"/>
      <w:sz w:val="20"/>
      <w:szCs w:val="20"/>
    </w:rPr>
  </w:style>
  <w:style w:type="character" w:customStyle="1" w:styleId="EndnoteTextChar">
    <w:name w:val="Endnote Text Char"/>
    <w:basedOn w:val="DefaultParagraphFont"/>
    <w:link w:val="EndnoteText"/>
    <w:uiPriority w:val="99"/>
    <w:semiHidden/>
    <w:rsid w:val="001046D0"/>
    <w:rPr>
      <w:rFonts w:ascii="Calibri" w:eastAsia="Calibri" w:hAnsi="Calibri" w:cs="Times New Roman"/>
      <w:sz w:val="20"/>
      <w:szCs w:val="20"/>
    </w:rPr>
  </w:style>
  <w:style w:type="character" w:styleId="EndnoteReference">
    <w:name w:val="endnote reference"/>
    <w:uiPriority w:val="99"/>
    <w:semiHidden/>
    <w:unhideWhenUsed/>
    <w:rsid w:val="001046D0"/>
    <w:rPr>
      <w:vertAlign w:val="superscript"/>
    </w:rPr>
  </w:style>
  <w:style w:type="character" w:styleId="FollowedHyperlink">
    <w:name w:val="FollowedHyperlink"/>
    <w:uiPriority w:val="99"/>
    <w:semiHidden/>
    <w:unhideWhenUsed/>
    <w:rsid w:val="001046D0"/>
    <w:rPr>
      <w:color w:val="800080"/>
      <w:u w:val="single"/>
    </w:rPr>
  </w:style>
  <w:style w:type="paragraph" w:styleId="BodyTextIndent">
    <w:name w:val="Body Text Indent"/>
    <w:basedOn w:val="Normal"/>
    <w:link w:val="BodyTextIndentChar"/>
    <w:uiPriority w:val="99"/>
    <w:unhideWhenUsed/>
    <w:rsid w:val="001046D0"/>
    <w:pPr>
      <w:spacing w:after="0" w:line="276" w:lineRule="auto"/>
      <w:ind w:left="720" w:hanging="720"/>
    </w:pPr>
    <w:rPr>
      <w:rFonts w:ascii="Arial" w:hAnsi="Arial" w:cs="Arial"/>
      <w:color w:val="auto"/>
      <w:sz w:val="20"/>
      <w:szCs w:val="20"/>
    </w:rPr>
  </w:style>
  <w:style w:type="character" w:customStyle="1" w:styleId="BodyTextIndentChar">
    <w:name w:val="Body Text Indent Char"/>
    <w:basedOn w:val="DefaultParagraphFont"/>
    <w:link w:val="BodyTextIndent"/>
    <w:uiPriority w:val="99"/>
    <w:rsid w:val="001046D0"/>
    <w:rPr>
      <w:rFonts w:ascii="Arial" w:eastAsia="Calibri" w:hAnsi="Arial" w:cs="Arial"/>
      <w:sz w:val="20"/>
      <w:szCs w:val="20"/>
    </w:rPr>
  </w:style>
  <w:style w:type="paragraph" w:styleId="NoSpacing">
    <w:name w:val="No Spacing"/>
    <w:link w:val="NoSpacingChar"/>
    <w:uiPriority w:val="1"/>
    <w:qFormat/>
    <w:rsid w:val="001046D0"/>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1046D0"/>
    <w:rPr>
      <w:rFonts w:ascii="Calibri" w:eastAsia="MS Mincho" w:hAnsi="Calibri" w:cs="Arial"/>
      <w:lang w:eastAsia="ja-JP"/>
    </w:rPr>
  </w:style>
  <w:style w:type="paragraph" w:styleId="BodyText2">
    <w:name w:val="Body Text 2"/>
    <w:basedOn w:val="Normal"/>
    <w:link w:val="BodyText2Char"/>
    <w:uiPriority w:val="99"/>
    <w:unhideWhenUsed/>
    <w:rsid w:val="001046D0"/>
    <w:pPr>
      <w:spacing w:after="0" w:line="276" w:lineRule="auto"/>
    </w:pPr>
    <w:rPr>
      <w:rFonts w:ascii="Arial" w:hAnsi="Arial" w:cs="Arial"/>
      <w:b/>
      <w:color w:val="auto"/>
      <w:sz w:val="28"/>
      <w:szCs w:val="28"/>
    </w:rPr>
  </w:style>
  <w:style w:type="character" w:customStyle="1" w:styleId="BodyText2Char">
    <w:name w:val="Body Text 2 Char"/>
    <w:basedOn w:val="DefaultParagraphFont"/>
    <w:link w:val="BodyText2"/>
    <w:uiPriority w:val="99"/>
    <w:rsid w:val="001046D0"/>
    <w:rPr>
      <w:rFonts w:ascii="Arial" w:eastAsia="Calibri" w:hAnsi="Arial" w:cs="Arial"/>
      <w:b/>
      <w:sz w:val="28"/>
      <w:szCs w:val="28"/>
    </w:rPr>
  </w:style>
  <w:style w:type="numbering" w:customStyle="1" w:styleId="NoList1">
    <w:name w:val="No List1"/>
    <w:next w:val="NoList"/>
    <w:uiPriority w:val="99"/>
    <w:semiHidden/>
    <w:unhideWhenUsed/>
    <w:rsid w:val="001046D0"/>
  </w:style>
  <w:style w:type="character" w:styleId="Emphasis">
    <w:name w:val="Emphasis"/>
    <w:uiPriority w:val="20"/>
    <w:qFormat/>
    <w:rsid w:val="001046D0"/>
    <w:rPr>
      <w:i/>
      <w:iCs/>
    </w:rPr>
  </w:style>
  <w:style w:type="character" w:customStyle="1" w:styleId="body-text">
    <w:name w:val="body-text"/>
    <w:rsid w:val="001046D0"/>
    <w:rPr>
      <w:rFonts w:ascii="Avenir LT W01 45 Book" w:hAnsi="Avenir LT W01 45 Book" w:hint="default"/>
      <w:color w:val="464646"/>
      <w:sz w:val="20"/>
      <w:szCs w:val="20"/>
    </w:rPr>
  </w:style>
  <w:style w:type="character" w:customStyle="1" w:styleId="apple-converted-space">
    <w:name w:val="apple-converted-space"/>
    <w:rsid w:val="001046D0"/>
  </w:style>
  <w:style w:type="paragraph" w:styleId="ListParagraph">
    <w:name w:val="List Paragraph"/>
    <w:basedOn w:val="Normal"/>
    <w:uiPriority w:val="34"/>
    <w:qFormat/>
    <w:rsid w:val="001046D0"/>
    <w:pPr>
      <w:spacing w:after="0" w:line="240" w:lineRule="auto"/>
      <w:ind w:left="720"/>
    </w:pPr>
    <w:rPr>
      <w:rFonts w:ascii="Times New Roman" w:eastAsia="Times New Roman" w:hAnsi="Times New Roman" w:cs="Times New Roman"/>
      <w:color w:val="auto"/>
      <w:sz w:val="24"/>
      <w:szCs w:val="24"/>
    </w:rPr>
  </w:style>
  <w:style w:type="paragraph" w:customStyle="1" w:styleId="Level2">
    <w:name w:val="Level 2"/>
    <w:basedOn w:val="Normal"/>
    <w:rsid w:val="001046D0"/>
    <w:pPr>
      <w:widowControl w:val="0"/>
      <w:spacing w:after="0" w:line="240" w:lineRule="auto"/>
    </w:pPr>
    <w:rPr>
      <w:rFonts w:ascii="Times New Roman" w:eastAsia="Times New Roman" w:hAnsi="Times New Roman" w:cs="Times New Roman"/>
      <w:color w:val="auto"/>
      <w:sz w:val="24"/>
      <w:szCs w:val="20"/>
    </w:rPr>
  </w:style>
  <w:style w:type="paragraph" w:customStyle="1" w:styleId="m9219209602998488732gmail-msobodytext">
    <w:name w:val="m_9219209602998488732gmail-msobodytext"/>
    <w:basedOn w:val="Normal"/>
    <w:rsid w:val="00383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dex1">
    <w:name w:val="index 1"/>
    <w:basedOn w:val="Normal"/>
    <w:next w:val="Normal"/>
    <w:link w:val="Index1Char"/>
    <w:autoRedefine/>
    <w:uiPriority w:val="99"/>
    <w:unhideWhenUsed/>
    <w:rsid w:val="000A0510"/>
    <w:pPr>
      <w:spacing w:after="0" w:line="240" w:lineRule="auto"/>
    </w:pPr>
    <w:rPr>
      <w:rFonts w:ascii="Times New Roman" w:hAnsi="Times New Roman" w:cs="Times New Roman"/>
      <w:bCs/>
      <w:noProof/>
      <w:color w:val="auto"/>
      <w:w w:val="99"/>
      <w:sz w:val="20"/>
      <w:szCs w:val="20"/>
    </w:rPr>
  </w:style>
  <w:style w:type="character" w:styleId="Strong">
    <w:name w:val="Strong"/>
    <w:basedOn w:val="DefaultParagraphFont"/>
    <w:uiPriority w:val="22"/>
    <w:qFormat/>
    <w:rsid w:val="00371B0F"/>
    <w:rPr>
      <w:b/>
      <w:bCs/>
    </w:rPr>
  </w:style>
  <w:style w:type="character" w:customStyle="1" w:styleId="UnresolvedMention1">
    <w:name w:val="Unresolved Mention1"/>
    <w:basedOn w:val="DefaultParagraphFont"/>
    <w:uiPriority w:val="99"/>
    <w:semiHidden/>
    <w:unhideWhenUsed/>
    <w:rsid w:val="00B36AA6"/>
    <w:rPr>
      <w:color w:val="605E5C"/>
      <w:shd w:val="clear" w:color="auto" w:fill="E1DFDD"/>
    </w:rPr>
  </w:style>
  <w:style w:type="paragraph" w:styleId="NormalWeb">
    <w:name w:val="Normal (Web)"/>
    <w:basedOn w:val="Normal"/>
    <w:link w:val="NormalWebChar"/>
    <w:uiPriority w:val="99"/>
    <w:unhideWhenUsed/>
    <w:rsid w:val="00A0625F"/>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4-Accent1">
    <w:name w:val="Grid Table 4 Accent 1"/>
    <w:basedOn w:val="TableNormal"/>
    <w:uiPriority w:val="49"/>
    <w:rsid w:val="007A04E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WebChar">
    <w:name w:val="Normal (Web) Char"/>
    <w:basedOn w:val="DefaultParagraphFont"/>
    <w:link w:val="NormalWeb"/>
    <w:uiPriority w:val="99"/>
    <w:rsid w:val="00ED2505"/>
    <w:rPr>
      <w:rFonts w:ascii="Times New Roman" w:eastAsia="Times New Roman" w:hAnsi="Times New Roman" w:cs="Times New Roman"/>
      <w:sz w:val="24"/>
      <w:szCs w:val="24"/>
    </w:rPr>
  </w:style>
  <w:style w:type="character" w:customStyle="1" w:styleId="Index1Char">
    <w:name w:val="Index 1 Char"/>
    <w:basedOn w:val="DefaultParagraphFont"/>
    <w:link w:val="Index1"/>
    <w:uiPriority w:val="99"/>
    <w:rsid w:val="000A0510"/>
    <w:rPr>
      <w:rFonts w:ascii="Times New Roman" w:eastAsia="Calibri" w:hAnsi="Times New Roman" w:cs="Times New Roman"/>
      <w:bCs/>
      <w:noProof/>
      <w:w w:val="99"/>
      <w:sz w:val="20"/>
      <w:szCs w:val="20"/>
    </w:rPr>
  </w:style>
  <w:style w:type="paragraph" w:styleId="Revision">
    <w:name w:val="Revision"/>
    <w:hidden/>
    <w:uiPriority w:val="99"/>
    <w:semiHidden/>
    <w:rsid w:val="00C539B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730">
      <w:bodyDiv w:val="1"/>
      <w:marLeft w:val="0"/>
      <w:marRight w:val="0"/>
      <w:marTop w:val="0"/>
      <w:marBottom w:val="0"/>
      <w:divBdr>
        <w:top w:val="none" w:sz="0" w:space="0" w:color="auto"/>
        <w:left w:val="none" w:sz="0" w:space="0" w:color="auto"/>
        <w:bottom w:val="none" w:sz="0" w:space="0" w:color="auto"/>
        <w:right w:val="none" w:sz="0" w:space="0" w:color="auto"/>
      </w:divBdr>
      <w:divsChild>
        <w:div w:id="162937173">
          <w:marLeft w:val="0"/>
          <w:marRight w:val="0"/>
          <w:marTop w:val="0"/>
          <w:marBottom w:val="0"/>
          <w:divBdr>
            <w:top w:val="none" w:sz="0" w:space="0" w:color="auto"/>
            <w:left w:val="none" w:sz="0" w:space="0" w:color="auto"/>
            <w:bottom w:val="none" w:sz="0" w:space="0" w:color="auto"/>
            <w:right w:val="none" w:sz="0" w:space="0" w:color="auto"/>
          </w:divBdr>
        </w:div>
        <w:div w:id="267659276">
          <w:marLeft w:val="0"/>
          <w:marRight w:val="0"/>
          <w:marTop w:val="0"/>
          <w:marBottom w:val="0"/>
          <w:divBdr>
            <w:top w:val="none" w:sz="0" w:space="0" w:color="auto"/>
            <w:left w:val="none" w:sz="0" w:space="0" w:color="auto"/>
            <w:bottom w:val="none" w:sz="0" w:space="0" w:color="auto"/>
            <w:right w:val="none" w:sz="0" w:space="0" w:color="auto"/>
          </w:divBdr>
        </w:div>
        <w:div w:id="459687781">
          <w:marLeft w:val="0"/>
          <w:marRight w:val="0"/>
          <w:marTop w:val="0"/>
          <w:marBottom w:val="0"/>
          <w:divBdr>
            <w:top w:val="none" w:sz="0" w:space="0" w:color="auto"/>
            <w:left w:val="none" w:sz="0" w:space="0" w:color="auto"/>
            <w:bottom w:val="none" w:sz="0" w:space="0" w:color="auto"/>
            <w:right w:val="none" w:sz="0" w:space="0" w:color="auto"/>
          </w:divBdr>
        </w:div>
        <w:div w:id="676927311">
          <w:marLeft w:val="0"/>
          <w:marRight w:val="0"/>
          <w:marTop w:val="0"/>
          <w:marBottom w:val="0"/>
          <w:divBdr>
            <w:top w:val="none" w:sz="0" w:space="0" w:color="auto"/>
            <w:left w:val="none" w:sz="0" w:space="0" w:color="auto"/>
            <w:bottom w:val="none" w:sz="0" w:space="0" w:color="auto"/>
            <w:right w:val="none" w:sz="0" w:space="0" w:color="auto"/>
          </w:divBdr>
        </w:div>
        <w:div w:id="773748057">
          <w:marLeft w:val="0"/>
          <w:marRight w:val="0"/>
          <w:marTop w:val="0"/>
          <w:marBottom w:val="0"/>
          <w:divBdr>
            <w:top w:val="none" w:sz="0" w:space="0" w:color="auto"/>
            <w:left w:val="none" w:sz="0" w:space="0" w:color="auto"/>
            <w:bottom w:val="none" w:sz="0" w:space="0" w:color="auto"/>
            <w:right w:val="none" w:sz="0" w:space="0" w:color="auto"/>
          </w:divBdr>
        </w:div>
        <w:div w:id="944267525">
          <w:marLeft w:val="0"/>
          <w:marRight w:val="0"/>
          <w:marTop w:val="0"/>
          <w:marBottom w:val="0"/>
          <w:divBdr>
            <w:top w:val="none" w:sz="0" w:space="0" w:color="auto"/>
            <w:left w:val="none" w:sz="0" w:space="0" w:color="auto"/>
            <w:bottom w:val="none" w:sz="0" w:space="0" w:color="auto"/>
            <w:right w:val="none" w:sz="0" w:space="0" w:color="auto"/>
          </w:divBdr>
        </w:div>
        <w:div w:id="1264455775">
          <w:marLeft w:val="0"/>
          <w:marRight w:val="0"/>
          <w:marTop w:val="0"/>
          <w:marBottom w:val="0"/>
          <w:divBdr>
            <w:top w:val="none" w:sz="0" w:space="0" w:color="auto"/>
            <w:left w:val="none" w:sz="0" w:space="0" w:color="auto"/>
            <w:bottom w:val="none" w:sz="0" w:space="0" w:color="auto"/>
            <w:right w:val="none" w:sz="0" w:space="0" w:color="auto"/>
          </w:divBdr>
        </w:div>
        <w:div w:id="1371346731">
          <w:marLeft w:val="0"/>
          <w:marRight w:val="0"/>
          <w:marTop w:val="0"/>
          <w:marBottom w:val="0"/>
          <w:divBdr>
            <w:top w:val="none" w:sz="0" w:space="0" w:color="auto"/>
            <w:left w:val="none" w:sz="0" w:space="0" w:color="auto"/>
            <w:bottom w:val="none" w:sz="0" w:space="0" w:color="auto"/>
            <w:right w:val="none" w:sz="0" w:space="0" w:color="auto"/>
          </w:divBdr>
        </w:div>
        <w:div w:id="1404064803">
          <w:marLeft w:val="0"/>
          <w:marRight w:val="0"/>
          <w:marTop w:val="0"/>
          <w:marBottom w:val="0"/>
          <w:divBdr>
            <w:top w:val="none" w:sz="0" w:space="0" w:color="auto"/>
            <w:left w:val="none" w:sz="0" w:space="0" w:color="auto"/>
            <w:bottom w:val="none" w:sz="0" w:space="0" w:color="auto"/>
            <w:right w:val="none" w:sz="0" w:space="0" w:color="auto"/>
          </w:divBdr>
        </w:div>
        <w:div w:id="1480804693">
          <w:marLeft w:val="0"/>
          <w:marRight w:val="0"/>
          <w:marTop w:val="0"/>
          <w:marBottom w:val="0"/>
          <w:divBdr>
            <w:top w:val="none" w:sz="0" w:space="0" w:color="auto"/>
            <w:left w:val="none" w:sz="0" w:space="0" w:color="auto"/>
            <w:bottom w:val="none" w:sz="0" w:space="0" w:color="auto"/>
            <w:right w:val="none" w:sz="0" w:space="0" w:color="auto"/>
          </w:divBdr>
        </w:div>
        <w:div w:id="1486630810">
          <w:marLeft w:val="0"/>
          <w:marRight w:val="0"/>
          <w:marTop w:val="0"/>
          <w:marBottom w:val="0"/>
          <w:divBdr>
            <w:top w:val="none" w:sz="0" w:space="0" w:color="auto"/>
            <w:left w:val="none" w:sz="0" w:space="0" w:color="auto"/>
            <w:bottom w:val="none" w:sz="0" w:space="0" w:color="auto"/>
            <w:right w:val="none" w:sz="0" w:space="0" w:color="auto"/>
          </w:divBdr>
        </w:div>
      </w:divsChild>
    </w:div>
    <w:div w:id="140004250">
      <w:bodyDiv w:val="1"/>
      <w:marLeft w:val="0"/>
      <w:marRight w:val="0"/>
      <w:marTop w:val="0"/>
      <w:marBottom w:val="0"/>
      <w:divBdr>
        <w:top w:val="none" w:sz="0" w:space="0" w:color="auto"/>
        <w:left w:val="none" w:sz="0" w:space="0" w:color="auto"/>
        <w:bottom w:val="none" w:sz="0" w:space="0" w:color="auto"/>
        <w:right w:val="none" w:sz="0" w:space="0" w:color="auto"/>
      </w:divBdr>
      <w:divsChild>
        <w:div w:id="17234810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559065">
              <w:marLeft w:val="0"/>
              <w:marRight w:val="0"/>
              <w:marTop w:val="0"/>
              <w:marBottom w:val="0"/>
              <w:divBdr>
                <w:top w:val="none" w:sz="0" w:space="0" w:color="auto"/>
                <w:left w:val="none" w:sz="0" w:space="0" w:color="auto"/>
                <w:bottom w:val="none" w:sz="0" w:space="0" w:color="auto"/>
                <w:right w:val="none" w:sz="0" w:space="0" w:color="auto"/>
              </w:divBdr>
              <w:divsChild>
                <w:div w:id="1637252209">
                  <w:marLeft w:val="0"/>
                  <w:marRight w:val="0"/>
                  <w:marTop w:val="0"/>
                  <w:marBottom w:val="0"/>
                  <w:divBdr>
                    <w:top w:val="none" w:sz="0" w:space="0" w:color="auto"/>
                    <w:left w:val="none" w:sz="0" w:space="0" w:color="auto"/>
                    <w:bottom w:val="none" w:sz="0" w:space="0" w:color="auto"/>
                    <w:right w:val="none" w:sz="0" w:space="0" w:color="auto"/>
                  </w:divBdr>
                  <w:divsChild>
                    <w:div w:id="10054012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30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14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8139978">
              <w:marLeft w:val="0"/>
              <w:marRight w:val="0"/>
              <w:marTop w:val="0"/>
              <w:marBottom w:val="0"/>
              <w:divBdr>
                <w:top w:val="none" w:sz="0" w:space="0" w:color="auto"/>
                <w:left w:val="none" w:sz="0" w:space="0" w:color="auto"/>
                <w:bottom w:val="none" w:sz="0" w:space="0" w:color="auto"/>
                <w:right w:val="none" w:sz="0" w:space="0" w:color="auto"/>
              </w:divBdr>
              <w:divsChild>
                <w:div w:id="1116680039">
                  <w:marLeft w:val="0"/>
                  <w:marRight w:val="0"/>
                  <w:marTop w:val="0"/>
                  <w:marBottom w:val="0"/>
                  <w:divBdr>
                    <w:top w:val="none" w:sz="0" w:space="0" w:color="auto"/>
                    <w:left w:val="none" w:sz="0" w:space="0" w:color="auto"/>
                    <w:bottom w:val="none" w:sz="0" w:space="0" w:color="auto"/>
                    <w:right w:val="none" w:sz="0" w:space="0" w:color="auto"/>
                  </w:divBdr>
                  <w:divsChild>
                    <w:div w:id="887760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9465435">
                          <w:marLeft w:val="0"/>
                          <w:marRight w:val="0"/>
                          <w:marTop w:val="0"/>
                          <w:marBottom w:val="0"/>
                          <w:divBdr>
                            <w:top w:val="none" w:sz="0" w:space="0" w:color="auto"/>
                            <w:left w:val="none" w:sz="0" w:space="0" w:color="auto"/>
                            <w:bottom w:val="none" w:sz="0" w:space="0" w:color="auto"/>
                            <w:right w:val="none" w:sz="0" w:space="0" w:color="auto"/>
                          </w:divBdr>
                        </w:div>
                      </w:divsChild>
                    </w:div>
                    <w:div w:id="1456754591">
                      <w:marLeft w:val="0"/>
                      <w:marRight w:val="0"/>
                      <w:marTop w:val="0"/>
                      <w:marBottom w:val="0"/>
                      <w:divBdr>
                        <w:top w:val="none" w:sz="0" w:space="0" w:color="auto"/>
                        <w:left w:val="none" w:sz="0" w:space="0" w:color="auto"/>
                        <w:bottom w:val="none" w:sz="0" w:space="0" w:color="auto"/>
                        <w:right w:val="none" w:sz="0" w:space="0" w:color="auto"/>
                      </w:divBdr>
                    </w:div>
                    <w:div w:id="3935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0742">
      <w:bodyDiv w:val="1"/>
      <w:marLeft w:val="0"/>
      <w:marRight w:val="0"/>
      <w:marTop w:val="0"/>
      <w:marBottom w:val="0"/>
      <w:divBdr>
        <w:top w:val="none" w:sz="0" w:space="0" w:color="auto"/>
        <w:left w:val="none" w:sz="0" w:space="0" w:color="auto"/>
        <w:bottom w:val="none" w:sz="0" w:space="0" w:color="auto"/>
        <w:right w:val="none" w:sz="0" w:space="0" w:color="auto"/>
      </w:divBdr>
    </w:div>
    <w:div w:id="438912819">
      <w:bodyDiv w:val="1"/>
      <w:marLeft w:val="0"/>
      <w:marRight w:val="0"/>
      <w:marTop w:val="0"/>
      <w:marBottom w:val="0"/>
      <w:divBdr>
        <w:top w:val="none" w:sz="0" w:space="0" w:color="auto"/>
        <w:left w:val="none" w:sz="0" w:space="0" w:color="auto"/>
        <w:bottom w:val="none" w:sz="0" w:space="0" w:color="auto"/>
        <w:right w:val="none" w:sz="0" w:space="0" w:color="auto"/>
      </w:divBdr>
    </w:div>
    <w:div w:id="513153058">
      <w:bodyDiv w:val="1"/>
      <w:marLeft w:val="0"/>
      <w:marRight w:val="0"/>
      <w:marTop w:val="0"/>
      <w:marBottom w:val="0"/>
      <w:divBdr>
        <w:top w:val="none" w:sz="0" w:space="0" w:color="auto"/>
        <w:left w:val="none" w:sz="0" w:space="0" w:color="auto"/>
        <w:bottom w:val="none" w:sz="0" w:space="0" w:color="auto"/>
        <w:right w:val="none" w:sz="0" w:space="0" w:color="auto"/>
      </w:divBdr>
    </w:div>
    <w:div w:id="567770177">
      <w:bodyDiv w:val="1"/>
      <w:marLeft w:val="0"/>
      <w:marRight w:val="0"/>
      <w:marTop w:val="0"/>
      <w:marBottom w:val="0"/>
      <w:divBdr>
        <w:top w:val="none" w:sz="0" w:space="0" w:color="auto"/>
        <w:left w:val="none" w:sz="0" w:space="0" w:color="auto"/>
        <w:bottom w:val="none" w:sz="0" w:space="0" w:color="auto"/>
        <w:right w:val="none" w:sz="0" w:space="0" w:color="auto"/>
      </w:divBdr>
      <w:divsChild>
        <w:div w:id="749621498">
          <w:marLeft w:val="0"/>
          <w:marRight w:val="0"/>
          <w:marTop w:val="0"/>
          <w:marBottom w:val="0"/>
          <w:divBdr>
            <w:top w:val="none" w:sz="0" w:space="0" w:color="auto"/>
            <w:left w:val="none" w:sz="0" w:space="0" w:color="auto"/>
            <w:bottom w:val="none" w:sz="0" w:space="0" w:color="auto"/>
            <w:right w:val="none" w:sz="0" w:space="0" w:color="auto"/>
          </w:divBdr>
        </w:div>
      </w:divsChild>
    </w:div>
    <w:div w:id="604852808">
      <w:bodyDiv w:val="1"/>
      <w:marLeft w:val="0"/>
      <w:marRight w:val="0"/>
      <w:marTop w:val="0"/>
      <w:marBottom w:val="0"/>
      <w:divBdr>
        <w:top w:val="none" w:sz="0" w:space="0" w:color="auto"/>
        <w:left w:val="none" w:sz="0" w:space="0" w:color="auto"/>
        <w:bottom w:val="none" w:sz="0" w:space="0" w:color="auto"/>
        <w:right w:val="none" w:sz="0" w:space="0" w:color="auto"/>
      </w:divBdr>
    </w:div>
    <w:div w:id="627666089">
      <w:bodyDiv w:val="1"/>
      <w:marLeft w:val="0"/>
      <w:marRight w:val="0"/>
      <w:marTop w:val="0"/>
      <w:marBottom w:val="0"/>
      <w:divBdr>
        <w:top w:val="none" w:sz="0" w:space="0" w:color="auto"/>
        <w:left w:val="none" w:sz="0" w:space="0" w:color="auto"/>
        <w:bottom w:val="none" w:sz="0" w:space="0" w:color="auto"/>
        <w:right w:val="none" w:sz="0" w:space="0" w:color="auto"/>
      </w:divBdr>
    </w:div>
    <w:div w:id="682903767">
      <w:bodyDiv w:val="1"/>
      <w:marLeft w:val="0"/>
      <w:marRight w:val="0"/>
      <w:marTop w:val="0"/>
      <w:marBottom w:val="0"/>
      <w:divBdr>
        <w:top w:val="none" w:sz="0" w:space="0" w:color="auto"/>
        <w:left w:val="none" w:sz="0" w:space="0" w:color="auto"/>
        <w:bottom w:val="none" w:sz="0" w:space="0" w:color="auto"/>
        <w:right w:val="none" w:sz="0" w:space="0" w:color="auto"/>
      </w:divBdr>
    </w:div>
    <w:div w:id="858277386">
      <w:bodyDiv w:val="1"/>
      <w:marLeft w:val="0"/>
      <w:marRight w:val="0"/>
      <w:marTop w:val="0"/>
      <w:marBottom w:val="0"/>
      <w:divBdr>
        <w:top w:val="none" w:sz="0" w:space="0" w:color="auto"/>
        <w:left w:val="none" w:sz="0" w:space="0" w:color="auto"/>
        <w:bottom w:val="none" w:sz="0" w:space="0" w:color="auto"/>
        <w:right w:val="none" w:sz="0" w:space="0" w:color="auto"/>
      </w:divBdr>
    </w:div>
    <w:div w:id="862019551">
      <w:bodyDiv w:val="1"/>
      <w:marLeft w:val="0"/>
      <w:marRight w:val="0"/>
      <w:marTop w:val="0"/>
      <w:marBottom w:val="0"/>
      <w:divBdr>
        <w:top w:val="none" w:sz="0" w:space="0" w:color="auto"/>
        <w:left w:val="none" w:sz="0" w:space="0" w:color="auto"/>
        <w:bottom w:val="none" w:sz="0" w:space="0" w:color="auto"/>
        <w:right w:val="none" w:sz="0" w:space="0" w:color="auto"/>
      </w:divBdr>
    </w:div>
    <w:div w:id="958756427">
      <w:bodyDiv w:val="1"/>
      <w:marLeft w:val="0"/>
      <w:marRight w:val="0"/>
      <w:marTop w:val="0"/>
      <w:marBottom w:val="0"/>
      <w:divBdr>
        <w:top w:val="none" w:sz="0" w:space="0" w:color="auto"/>
        <w:left w:val="none" w:sz="0" w:space="0" w:color="auto"/>
        <w:bottom w:val="none" w:sz="0" w:space="0" w:color="auto"/>
        <w:right w:val="none" w:sz="0" w:space="0" w:color="auto"/>
      </w:divBdr>
    </w:div>
    <w:div w:id="1012412838">
      <w:bodyDiv w:val="1"/>
      <w:marLeft w:val="0"/>
      <w:marRight w:val="0"/>
      <w:marTop w:val="0"/>
      <w:marBottom w:val="0"/>
      <w:divBdr>
        <w:top w:val="none" w:sz="0" w:space="0" w:color="auto"/>
        <w:left w:val="none" w:sz="0" w:space="0" w:color="auto"/>
        <w:bottom w:val="none" w:sz="0" w:space="0" w:color="auto"/>
        <w:right w:val="none" w:sz="0" w:space="0" w:color="auto"/>
      </w:divBdr>
    </w:div>
    <w:div w:id="1167014346">
      <w:bodyDiv w:val="1"/>
      <w:marLeft w:val="0"/>
      <w:marRight w:val="0"/>
      <w:marTop w:val="0"/>
      <w:marBottom w:val="0"/>
      <w:divBdr>
        <w:top w:val="none" w:sz="0" w:space="0" w:color="auto"/>
        <w:left w:val="none" w:sz="0" w:space="0" w:color="auto"/>
        <w:bottom w:val="none" w:sz="0" w:space="0" w:color="auto"/>
        <w:right w:val="none" w:sz="0" w:space="0" w:color="auto"/>
      </w:divBdr>
    </w:div>
    <w:div w:id="1167091243">
      <w:bodyDiv w:val="1"/>
      <w:marLeft w:val="0"/>
      <w:marRight w:val="0"/>
      <w:marTop w:val="0"/>
      <w:marBottom w:val="0"/>
      <w:divBdr>
        <w:top w:val="none" w:sz="0" w:space="0" w:color="auto"/>
        <w:left w:val="none" w:sz="0" w:space="0" w:color="auto"/>
        <w:bottom w:val="none" w:sz="0" w:space="0" w:color="auto"/>
        <w:right w:val="none" w:sz="0" w:space="0" w:color="auto"/>
      </w:divBdr>
    </w:div>
    <w:div w:id="1202211083">
      <w:bodyDiv w:val="1"/>
      <w:marLeft w:val="0"/>
      <w:marRight w:val="0"/>
      <w:marTop w:val="0"/>
      <w:marBottom w:val="0"/>
      <w:divBdr>
        <w:top w:val="none" w:sz="0" w:space="0" w:color="auto"/>
        <w:left w:val="none" w:sz="0" w:space="0" w:color="auto"/>
        <w:bottom w:val="none" w:sz="0" w:space="0" w:color="auto"/>
        <w:right w:val="none" w:sz="0" w:space="0" w:color="auto"/>
      </w:divBdr>
    </w:div>
    <w:div w:id="1217473943">
      <w:bodyDiv w:val="1"/>
      <w:marLeft w:val="0"/>
      <w:marRight w:val="0"/>
      <w:marTop w:val="0"/>
      <w:marBottom w:val="0"/>
      <w:divBdr>
        <w:top w:val="none" w:sz="0" w:space="0" w:color="auto"/>
        <w:left w:val="none" w:sz="0" w:space="0" w:color="auto"/>
        <w:bottom w:val="none" w:sz="0" w:space="0" w:color="auto"/>
        <w:right w:val="none" w:sz="0" w:space="0" w:color="auto"/>
      </w:divBdr>
    </w:div>
    <w:div w:id="1379283245">
      <w:bodyDiv w:val="1"/>
      <w:marLeft w:val="0"/>
      <w:marRight w:val="0"/>
      <w:marTop w:val="0"/>
      <w:marBottom w:val="0"/>
      <w:divBdr>
        <w:top w:val="none" w:sz="0" w:space="0" w:color="auto"/>
        <w:left w:val="none" w:sz="0" w:space="0" w:color="auto"/>
        <w:bottom w:val="none" w:sz="0" w:space="0" w:color="auto"/>
        <w:right w:val="none" w:sz="0" w:space="0" w:color="auto"/>
      </w:divBdr>
    </w:div>
    <w:div w:id="1400251135">
      <w:bodyDiv w:val="1"/>
      <w:marLeft w:val="0"/>
      <w:marRight w:val="0"/>
      <w:marTop w:val="0"/>
      <w:marBottom w:val="0"/>
      <w:divBdr>
        <w:top w:val="none" w:sz="0" w:space="0" w:color="auto"/>
        <w:left w:val="none" w:sz="0" w:space="0" w:color="auto"/>
        <w:bottom w:val="none" w:sz="0" w:space="0" w:color="auto"/>
        <w:right w:val="none" w:sz="0" w:space="0" w:color="auto"/>
      </w:divBdr>
    </w:div>
    <w:div w:id="1462721758">
      <w:bodyDiv w:val="1"/>
      <w:marLeft w:val="0"/>
      <w:marRight w:val="0"/>
      <w:marTop w:val="0"/>
      <w:marBottom w:val="0"/>
      <w:divBdr>
        <w:top w:val="none" w:sz="0" w:space="0" w:color="auto"/>
        <w:left w:val="none" w:sz="0" w:space="0" w:color="auto"/>
        <w:bottom w:val="none" w:sz="0" w:space="0" w:color="auto"/>
        <w:right w:val="none" w:sz="0" w:space="0" w:color="auto"/>
      </w:divBdr>
      <w:divsChild>
        <w:div w:id="1889609119">
          <w:marLeft w:val="0"/>
          <w:marRight w:val="0"/>
          <w:marTop w:val="0"/>
          <w:marBottom w:val="150"/>
          <w:divBdr>
            <w:top w:val="none" w:sz="0" w:space="0" w:color="auto"/>
            <w:left w:val="none" w:sz="0" w:space="0" w:color="auto"/>
            <w:bottom w:val="none" w:sz="0" w:space="0" w:color="auto"/>
            <w:right w:val="none" w:sz="0" w:space="0" w:color="auto"/>
          </w:divBdr>
          <w:divsChild>
            <w:div w:id="1663511434">
              <w:marLeft w:val="0"/>
              <w:marRight w:val="0"/>
              <w:marTop w:val="0"/>
              <w:marBottom w:val="0"/>
              <w:divBdr>
                <w:top w:val="none" w:sz="0" w:space="0" w:color="auto"/>
                <w:left w:val="none" w:sz="0" w:space="0" w:color="auto"/>
                <w:bottom w:val="none" w:sz="0" w:space="0" w:color="auto"/>
                <w:right w:val="none" w:sz="0" w:space="0" w:color="auto"/>
              </w:divBdr>
              <w:divsChild>
                <w:div w:id="395666428">
                  <w:marLeft w:val="0"/>
                  <w:marRight w:val="0"/>
                  <w:marTop w:val="0"/>
                  <w:marBottom w:val="0"/>
                  <w:divBdr>
                    <w:top w:val="none" w:sz="0" w:space="0" w:color="auto"/>
                    <w:left w:val="none" w:sz="0" w:space="0" w:color="auto"/>
                    <w:bottom w:val="none" w:sz="0" w:space="0" w:color="auto"/>
                    <w:right w:val="none" w:sz="0" w:space="0" w:color="auto"/>
                  </w:divBdr>
                </w:div>
                <w:div w:id="13386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859">
      <w:bodyDiv w:val="1"/>
      <w:marLeft w:val="0"/>
      <w:marRight w:val="0"/>
      <w:marTop w:val="0"/>
      <w:marBottom w:val="0"/>
      <w:divBdr>
        <w:top w:val="none" w:sz="0" w:space="0" w:color="auto"/>
        <w:left w:val="none" w:sz="0" w:space="0" w:color="auto"/>
        <w:bottom w:val="none" w:sz="0" w:space="0" w:color="auto"/>
        <w:right w:val="none" w:sz="0" w:space="0" w:color="auto"/>
      </w:divBdr>
    </w:div>
    <w:div w:id="1656252933">
      <w:bodyDiv w:val="1"/>
      <w:marLeft w:val="0"/>
      <w:marRight w:val="0"/>
      <w:marTop w:val="0"/>
      <w:marBottom w:val="0"/>
      <w:divBdr>
        <w:top w:val="none" w:sz="0" w:space="0" w:color="auto"/>
        <w:left w:val="none" w:sz="0" w:space="0" w:color="auto"/>
        <w:bottom w:val="none" w:sz="0" w:space="0" w:color="auto"/>
        <w:right w:val="none" w:sz="0" w:space="0" w:color="auto"/>
      </w:divBdr>
    </w:div>
    <w:div w:id="1734038539">
      <w:bodyDiv w:val="1"/>
      <w:marLeft w:val="0"/>
      <w:marRight w:val="0"/>
      <w:marTop w:val="0"/>
      <w:marBottom w:val="0"/>
      <w:divBdr>
        <w:top w:val="none" w:sz="0" w:space="0" w:color="auto"/>
        <w:left w:val="none" w:sz="0" w:space="0" w:color="auto"/>
        <w:bottom w:val="none" w:sz="0" w:space="0" w:color="auto"/>
        <w:right w:val="none" w:sz="0" w:space="0" w:color="auto"/>
      </w:divBdr>
    </w:div>
    <w:div w:id="1805660510">
      <w:bodyDiv w:val="1"/>
      <w:marLeft w:val="0"/>
      <w:marRight w:val="0"/>
      <w:marTop w:val="0"/>
      <w:marBottom w:val="0"/>
      <w:divBdr>
        <w:top w:val="none" w:sz="0" w:space="0" w:color="auto"/>
        <w:left w:val="none" w:sz="0" w:space="0" w:color="auto"/>
        <w:bottom w:val="none" w:sz="0" w:space="0" w:color="auto"/>
        <w:right w:val="none" w:sz="0" w:space="0" w:color="auto"/>
      </w:divBdr>
    </w:div>
    <w:div w:id="1881554631">
      <w:bodyDiv w:val="1"/>
      <w:marLeft w:val="0"/>
      <w:marRight w:val="0"/>
      <w:marTop w:val="0"/>
      <w:marBottom w:val="0"/>
      <w:divBdr>
        <w:top w:val="none" w:sz="0" w:space="0" w:color="auto"/>
        <w:left w:val="none" w:sz="0" w:space="0" w:color="auto"/>
        <w:bottom w:val="none" w:sz="0" w:space="0" w:color="auto"/>
        <w:right w:val="none" w:sz="0" w:space="0" w:color="auto"/>
      </w:divBdr>
    </w:div>
    <w:div w:id="1945767716">
      <w:bodyDiv w:val="1"/>
      <w:marLeft w:val="0"/>
      <w:marRight w:val="0"/>
      <w:marTop w:val="0"/>
      <w:marBottom w:val="0"/>
      <w:divBdr>
        <w:top w:val="none" w:sz="0" w:space="0" w:color="auto"/>
        <w:left w:val="none" w:sz="0" w:space="0" w:color="auto"/>
        <w:bottom w:val="none" w:sz="0" w:space="0" w:color="auto"/>
        <w:right w:val="none" w:sz="0" w:space="0" w:color="auto"/>
      </w:divBdr>
    </w:div>
    <w:div w:id="2087653606">
      <w:bodyDiv w:val="1"/>
      <w:marLeft w:val="0"/>
      <w:marRight w:val="0"/>
      <w:marTop w:val="0"/>
      <w:marBottom w:val="0"/>
      <w:divBdr>
        <w:top w:val="none" w:sz="0" w:space="0" w:color="auto"/>
        <w:left w:val="none" w:sz="0" w:space="0" w:color="auto"/>
        <w:bottom w:val="none" w:sz="0" w:space="0" w:color="auto"/>
        <w:right w:val="none" w:sz="0" w:space="0" w:color="auto"/>
      </w:divBdr>
      <w:divsChild>
        <w:div w:id="48500253">
          <w:marLeft w:val="0"/>
          <w:marRight w:val="0"/>
          <w:marTop w:val="0"/>
          <w:marBottom w:val="0"/>
          <w:divBdr>
            <w:top w:val="none" w:sz="0" w:space="0" w:color="auto"/>
            <w:left w:val="none" w:sz="0" w:space="0" w:color="auto"/>
            <w:bottom w:val="none" w:sz="0" w:space="0" w:color="auto"/>
            <w:right w:val="none" w:sz="0" w:space="0" w:color="auto"/>
          </w:divBdr>
        </w:div>
        <w:div w:id="51269359">
          <w:marLeft w:val="0"/>
          <w:marRight w:val="0"/>
          <w:marTop w:val="0"/>
          <w:marBottom w:val="0"/>
          <w:divBdr>
            <w:top w:val="none" w:sz="0" w:space="0" w:color="auto"/>
            <w:left w:val="none" w:sz="0" w:space="0" w:color="auto"/>
            <w:bottom w:val="none" w:sz="0" w:space="0" w:color="auto"/>
            <w:right w:val="none" w:sz="0" w:space="0" w:color="auto"/>
          </w:divBdr>
        </w:div>
        <w:div w:id="90398215">
          <w:marLeft w:val="0"/>
          <w:marRight w:val="0"/>
          <w:marTop w:val="0"/>
          <w:marBottom w:val="0"/>
          <w:divBdr>
            <w:top w:val="none" w:sz="0" w:space="0" w:color="auto"/>
            <w:left w:val="none" w:sz="0" w:space="0" w:color="auto"/>
            <w:bottom w:val="none" w:sz="0" w:space="0" w:color="auto"/>
            <w:right w:val="none" w:sz="0" w:space="0" w:color="auto"/>
          </w:divBdr>
        </w:div>
        <w:div w:id="133522218">
          <w:marLeft w:val="0"/>
          <w:marRight w:val="0"/>
          <w:marTop w:val="0"/>
          <w:marBottom w:val="0"/>
          <w:divBdr>
            <w:top w:val="none" w:sz="0" w:space="0" w:color="auto"/>
            <w:left w:val="none" w:sz="0" w:space="0" w:color="auto"/>
            <w:bottom w:val="none" w:sz="0" w:space="0" w:color="auto"/>
            <w:right w:val="none" w:sz="0" w:space="0" w:color="auto"/>
          </w:divBdr>
        </w:div>
        <w:div w:id="159736256">
          <w:marLeft w:val="0"/>
          <w:marRight w:val="0"/>
          <w:marTop w:val="0"/>
          <w:marBottom w:val="0"/>
          <w:divBdr>
            <w:top w:val="none" w:sz="0" w:space="0" w:color="auto"/>
            <w:left w:val="none" w:sz="0" w:space="0" w:color="auto"/>
            <w:bottom w:val="none" w:sz="0" w:space="0" w:color="auto"/>
            <w:right w:val="none" w:sz="0" w:space="0" w:color="auto"/>
          </w:divBdr>
        </w:div>
        <w:div w:id="207961546">
          <w:marLeft w:val="0"/>
          <w:marRight w:val="0"/>
          <w:marTop w:val="0"/>
          <w:marBottom w:val="0"/>
          <w:divBdr>
            <w:top w:val="none" w:sz="0" w:space="0" w:color="auto"/>
            <w:left w:val="none" w:sz="0" w:space="0" w:color="auto"/>
            <w:bottom w:val="none" w:sz="0" w:space="0" w:color="auto"/>
            <w:right w:val="none" w:sz="0" w:space="0" w:color="auto"/>
          </w:divBdr>
        </w:div>
        <w:div w:id="350685220">
          <w:marLeft w:val="0"/>
          <w:marRight w:val="0"/>
          <w:marTop w:val="0"/>
          <w:marBottom w:val="0"/>
          <w:divBdr>
            <w:top w:val="none" w:sz="0" w:space="0" w:color="auto"/>
            <w:left w:val="none" w:sz="0" w:space="0" w:color="auto"/>
            <w:bottom w:val="none" w:sz="0" w:space="0" w:color="auto"/>
            <w:right w:val="none" w:sz="0" w:space="0" w:color="auto"/>
          </w:divBdr>
        </w:div>
        <w:div w:id="403800033">
          <w:marLeft w:val="0"/>
          <w:marRight w:val="0"/>
          <w:marTop w:val="0"/>
          <w:marBottom w:val="0"/>
          <w:divBdr>
            <w:top w:val="none" w:sz="0" w:space="0" w:color="auto"/>
            <w:left w:val="none" w:sz="0" w:space="0" w:color="auto"/>
            <w:bottom w:val="none" w:sz="0" w:space="0" w:color="auto"/>
            <w:right w:val="none" w:sz="0" w:space="0" w:color="auto"/>
          </w:divBdr>
        </w:div>
        <w:div w:id="451630650">
          <w:marLeft w:val="0"/>
          <w:marRight w:val="0"/>
          <w:marTop w:val="0"/>
          <w:marBottom w:val="0"/>
          <w:divBdr>
            <w:top w:val="none" w:sz="0" w:space="0" w:color="auto"/>
            <w:left w:val="none" w:sz="0" w:space="0" w:color="auto"/>
            <w:bottom w:val="none" w:sz="0" w:space="0" w:color="auto"/>
            <w:right w:val="none" w:sz="0" w:space="0" w:color="auto"/>
          </w:divBdr>
        </w:div>
        <w:div w:id="530606839">
          <w:marLeft w:val="0"/>
          <w:marRight w:val="0"/>
          <w:marTop w:val="0"/>
          <w:marBottom w:val="0"/>
          <w:divBdr>
            <w:top w:val="none" w:sz="0" w:space="0" w:color="auto"/>
            <w:left w:val="none" w:sz="0" w:space="0" w:color="auto"/>
            <w:bottom w:val="none" w:sz="0" w:space="0" w:color="auto"/>
            <w:right w:val="none" w:sz="0" w:space="0" w:color="auto"/>
          </w:divBdr>
        </w:div>
        <w:div w:id="637224355">
          <w:marLeft w:val="0"/>
          <w:marRight w:val="0"/>
          <w:marTop w:val="0"/>
          <w:marBottom w:val="0"/>
          <w:divBdr>
            <w:top w:val="none" w:sz="0" w:space="0" w:color="auto"/>
            <w:left w:val="none" w:sz="0" w:space="0" w:color="auto"/>
            <w:bottom w:val="none" w:sz="0" w:space="0" w:color="auto"/>
            <w:right w:val="none" w:sz="0" w:space="0" w:color="auto"/>
          </w:divBdr>
        </w:div>
        <w:div w:id="638338908">
          <w:marLeft w:val="0"/>
          <w:marRight w:val="0"/>
          <w:marTop w:val="0"/>
          <w:marBottom w:val="0"/>
          <w:divBdr>
            <w:top w:val="none" w:sz="0" w:space="0" w:color="auto"/>
            <w:left w:val="none" w:sz="0" w:space="0" w:color="auto"/>
            <w:bottom w:val="none" w:sz="0" w:space="0" w:color="auto"/>
            <w:right w:val="none" w:sz="0" w:space="0" w:color="auto"/>
          </w:divBdr>
        </w:div>
        <w:div w:id="647242682">
          <w:marLeft w:val="0"/>
          <w:marRight w:val="0"/>
          <w:marTop w:val="0"/>
          <w:marBottom w:val="0"/>
          <w:divBdr>
            <w:top w:val="none" w:sz="0" w:space="0" w:color="auto"/>
            <w:left w:val="none" w:sz="0" w:space="0" w:color="auto"/>
            <w:bottom w:val="none" w:sz="0" w:space="0" w:color="auto"/>
            <w:right w:val="none" w:sz="0" w:space="0" w:color="auto"/>
          </w:divBdr>
        </w:div>
        <w:div w:id="653606709">
          <w:marLeft w:val="0"/>
          <w:marRight w:val="0"/>
          <w:marTop w:val="0"/>
          <w:marBottom w:val="0"/>
          <w:divBdr>
            <w:top w:val="none" w:sz="0" w:space="0" w:color="auto"/>
            <w:left w:val="none" w:sz="0" w:space="0" w:color="auto"/>
            <w:bottom w:val="none" w:sz="0" w:space="0" w:color="auto"/>
            <w:right w:val="none" w:sz="0" w:space="0" w:color="auto"/>
          </w:divBdr>
        </w:div>
        <w:div w:id="788815065">
          <w:marLeft w:val="0"/>
          <w:marRight w:val="0"/>
          <w:marTop w:val="0"/>
          <w:marBottom w:val="0"/>
          <w:divBdr>
            <w:top w:val="none" w:sz="0" w:space="0" w:color="auto"/>
            <w:left w:val="none" w:sz="0" w:space="0" w:color="auto"/>
            <w:bottom w:val="none" w:sz="0" w:space="0" w:color="auto"/>
            <w:right w:val="none" w:sz="0" w:space="0" w:color="auto"/>
          </w:divBdr>
        </w:div>
        <w:div w:id="843981529">
          <w:marLeft w:val="0"/>
          <w:marRight w:val="0"/>
          <w:marTop w:val="0"/>
          <w:marBottom w:val="0"/>
          <w:divBdr>
            <w:top w:val="none" w:sz="0" w:space="0" w:color="auto"/>
            <w:left w:val="none" w:sz="0" w:space="0" w:color="auto"/>
            <w:bottom w:val="none" w:sz="0" w:space="0" w:color="auto"/>
            <w:right w:val="none" w:sz="0" w:space="0" w:color="auto"/>
          </w:divBdr>
        </w:div>
        <w:div w:id="890195812">
          <w:marLeft w:val="0"/>
          <w:marRight w:val="0"/>
          <w:marTop w:val="0"/>
          <w:marBottom w:val="0"/>
          <w:divBdr>
            <w:top w:val="none" w:sz="0" w:space="0" w:color="auto"/>
            <w:left w:val="none" w:sz="0" w:space="0" w:color="auto"/>
            <w:bottom w:val="none" w:sz="0" w:space="0" w:color="auto"/>
            <w:right w:val="none" w:sz="0" w:space="0" w:color="auto"/>
          </w:divBdr>
        </w:div>
        <w:div w:id="905652909">
          <w:marLeft w:val="0"/>
          <w:marRight w:val="0"/>
          <w:marTop w:val="0"/>
          <w:marBottom w:val="0"/>
          <w:divBdr>
            <w:top w:val="none" w:sz="0" w:space="0" w:color="auto"/>
            <w:left w:val="none" w:sz="0" w:space="0" w:color="auto"/>
            <w:bottom w:val="none" w:sz="0" w:space="0" w:color="auto"/>
            <w:right w:val="none" w:sz="0" w:space="0" w:color="auto"/>
          </w:divBdr>
        </w:div>
        <w:div w:id="931746608">
          <w:marLeft w:val="0"/>
          <w:marRight w:val="0"/>
          <w:marTop w:val="0"/>
          <w:marBottom w:val="0"/>
          <w:divBdr>
            <w:top w:val="none" w:sz="0" w:space="0" w:color="auto"/>
            <w:left w:val="none" w:sz="0" w:space="0" w:color="auto"/>
            <w:bottom w:val="none" w:sz="0" w:space="0" w:color="auto"/>
            <w:right w:val="none" w:sz="0" w:space="0" w:color="auto"/>
          </w:divBdr>
        </w:div>
        <w:div w:id="951278458">
          <w:marLeft w:val="0"/>
          <w:marRight w:val="0"/>
          <w:marTop w:val="0"/>
          <w:marBottom w:val="0"/>
          <w:divBdr>
            <w:top w:val="none" w:sz="0" w:space="0" w:color="auto"/>
            <w:left w:val="none" w:sz="0" w:space="0" w:color="auto"/>
            <w:bottom w:val="none" w:sz="0" w:space="0" w:color="auto"/>
            <w:right w:val="none" w:sz="0" w:space="0" w:color="auto"/>
          </w:divBdr>
        </w:div>
        <w:div w:id="952204294">
          <w:marLeft w:val="0"/>
          <w:marRight w:val="0"/>
          <w:marTop w:val="0"/>
          <w:marBottom w:val="0"/>
          <w:divBdr>
            <w:top w:val="none" w:sz="0" w:space="0" w:color="auto"/>
            <w:left w:val="none" w:sz="0" w:space="0" w:color="auto"/>
            <w:bottom w:val="none" w:sz="0" w:space="0" w:color="auto"/>
            <w:right w:val="none" w:sz="0" w:space="0" w:color="auto"/>
          </w:divBdr>
        </w:div>
        <w:div w:id="994190111">
          <w:marLeft w:val="0"/>
          <w:marRight w:val="0"/>
          <w:marTop w:val="0"/>
          <w:marBottom w:val="0"/>
          <w:divBdr>
            <w:top w:val="none" w:sz="0" w:space="0" w:color="auto"/>
            <w:left w:val="none" w:sz="0" w:space="0" w:color="auto"/>
            <w:bottom w:val="none" w:sz="0" w:space="0" w:color="auto"/>
            <w:right w:val="none" w:sz="0" w:space="0" w:color="auto"/>
          </w:divBdr>
        </w:div>
        <w:div w:id="998507143">
          <w:marLeft w:val="0"/>
          <w:marRight w:val="0"/>
          <w:marTop w:val="0"/>
          <w:marBottom w:val="0"/>
          <w:divBdr>
            <w:top w:val="none" w:sz="0" w:space="0" w:color="auto"/>
            <w:left w:val="none" w:sz="0" w:space="0" w:color="auto"/>
            <w:bottom w:val="none" w:sz="0" w:space="0" w:color="auto"/>
            <w:right w:val="none" w:sz="0" w:space="0" w:color="auto"/>
          </w:divBdr>
        </w:div>
        <w:div w:id="1038506073">
          <w:marLeft w:val="0"/>
          <w:marRight w:val="0"/>
          <w:marTop w:val="0"/>
          <w:marBottom w:val="0"/>
          <w:divBdr>
            <w:top w:val="none" w:sz="0" w:space="0" w:color="auto"/>
            <w:left w:val="none" w:sz="0" w:space="0" w:color="auto"/>
            <w:bottom w:val="none" w:sz="0" w:space="0" w:color="auto"/>
            <w:right w:val="none" w:sz="0" w:space="0" w:color="auto"/>
          </w:divBdr>
        </w:div>
        <w:div w:id="1126317556">
          <w:marLeft w:val="0"/>
          <w:marRight w:val="0"/>
          <w:marTop w:val="0"/>
          <w:marBottom w:val="0"/>
          <w:divBdr>
            <w:top w:val="none" w:sz="0" w:space="0" w:color="auto"/>
            <w:left w:val="none" w:sz="0" w:space="0" w:color="auto"/>
            <w:bottom w:val="none" w:sz="0" w:space="0" w:color="auto"/>
            <w:right w:val="none" w:sz="0" w:space="0" w:color="auto"/>
          </w:divBdr>
        </w:div>
        <w:div w:id="1256675230">
          <w:marLeft w:val="0"/>
          <w:marRight w:val="0"/>
          <w:marTop w:val="0"/>
          <w:marBottom w:val="0"/>
          <w:divBdr>
            <w:top w:val="none" w:sz="0" w:space="0" w:color="auto"/>
            <w:left w:val="none" w:sz="0" w:space="0" w:color="auto"/>
            <w:bottom w:val="none" w:sz="0" w:space="0" w:color="auto"/>
            <w:right w:val="none" w:sz="0" w:space="0" w:color="auto"/>
          </w:divBdr>
        </w:div>
        <w:div w:id="1321154695">
          <w:marLeft w:val="0"/>
          <w:marRight w:val="0"/>
          <w:marTop w:val="0"/>
          <w:marBottom w:val="0"/>
          <w:divBdr>
            <w:top w:val="none" w:sz="0" w:space="0" w:color="auto"/>
            <w:left w:val="none" w:sz="0" w:space="0" w:color="auto"/>
            <w:bottom w:val="none" w:sz="0" w:space="0" w:color="auto"/>
            <w:right w:val="none" w:sz="0" w:space="0" w:color="auto"/>
          </w:divBdr>
        </w:div>
        <w:div w:id="1368675811">
          <w:marLeft w:val="0"/>
          <w:marRight w:val="0"/>
          <w:marTop w:val="0"/>
          <w:marBottom w:val="0"/>
          <w:divBdr>
            <w:top w:val="none" w:sz="0" w:space="0" w:color="auto"/>
            <w:left w:val="none" w:sz="0" w:space="0" w:color="auto"/>
            <w:bottom w:val="none" w:sz="0" w:space="0" w:color="auto"/>
            <w:right w:val="none" w:sz="0" w:space="0" w:color="auto"/>
          </w:divBdr>
        </w:div>
        <w:div w:id="1387219258">
          <w:marLeft w:val="0"/>
          <w:marRight w:val="0"/>
          <w:marTop w:val="0"/>
          <w:marBottom w:val="0"/>
          <w:divBdr>
            <w:top w:val="none" w:sz="0" w:space="0" w:color="auto"/>
            <w:left w:val="none" w:sz="0" w:space="0" w:color="auto"/>
            <w:bottom w:val="none" w:sz="0" w:space="0" w:color="auto"/>
            <w:right w:val="none" w:sz="0" w:space="0" w:color="auto"/>
          </w:divBdr>
        </w:div>
        <w:div w:id="1432161773">
          <w:marLeft w:val="0"/>
          <w:marRight w:val="0"/>
          <w:marTop w:val="0"/>
          <w:marBottom w:val="0"/>
          <w:divBdr>
            <w:top w:val="none" w:sz="0" w:space="0" w:color="auto"/>
            <w:left w:val="none" w:sz="0" w:space="0" w:color="auto"/>
            <w:bottom w:val="none" w:sz="0" w:space="0" w:color="auto"/>
            <w:right w:val="none" w:sz="0" w:space="0" w:color="auto"/>
          </w:divBdr>
        </w:div>
        <w:div w:id="1446147897">
          <w:marLeft w:val="0"/>
          <w:marRight w:val="0"/>
          <w:marTop w:val="0"/>
          <w:marBottom w:val="0"/>
          <w:divBdr>
            <w:top w:val="none" w:sz="0" w:space="0" w:color="auto"/>
            <w:left w:val="none" w:sz="0" w:space="0" w:color="auto"/>
            <w:bottom w:val="none" w:sz="0" w:space="0" w:color="auto"/>
            <w:right w:val="none" w:sz="0" w:space="0" w:color="auto"/>
          </w:divBdr>
        </w:div>
        <w:div w:id="1447188535">
          <w:marLeft w:val="0"/>
          <w:marRight w:val="0"/>
          <w:marTop w:val="0"/>
          <w:marBottom w:val="0"/>
          <w:divBdr>
            <w:top w:val="none" w:sz="0" w:space="0" w:color="auto"/>
            <w:left w:val="none" w:sz="0" w:space="0" w:color="auto"/>
            <w:bottom w:val="none" w:sz="0" w:space="0" w:color="auto"/>
            <w:right w:val="none" w:sz="0" w:space="0" w:color="auto"/>
          </w:divBdr>
        </w:div>
        <w:div w:id="1453742249">
          <w:marLeft w:val="0"/>
          <w:marRight w:val="0"/>
          <w:marTop w:val="0"/>
          <w:marBottom w:val="0"/>
          <w:divBdr>
            <w:top w:val="none" w:sz="0" w:space="0" w:color="auto"/>
            <w:left w:val="none" w:sz="0" w:space="0" w:color="auto"/>
            <w:bottom w:val="none" w:sz="0" w:space="0" w:color="auto"/>
            <w:right w:val="none" w:sz="0" w:space="0" w:color="auto"/>
          </w:divBdr>
        </w:div>
        <w:div w:id="1513572039">
          <w:marLeft w:val="0"/>
          <w:marRight w:val="0"/>
          <w:marTop w:val="0"/>
          <w:marBottom w:val="0"/>
          <w:divBdr>
            <w:top w:val="none" w:sz="0" w:space="0" w:color="auto"/>
            <w:left w:val="none" w:sz="0" w:space="0" w:color="auto"/>
            <w:bottom w:val="none" w:sz="0" w:space="0" w:color="auto"/>
            <w:right w:val="none" w:sz="0" w:space="0" w:color="auto"/>
          </w:divBdr>
        </w:div>
        <w:div w:id="1522159566">
          <w:marLeft w:val="0"/>
          <w:marRight w:val="0"/>
          <w:marTop w:val="0"/>
          <w:marBottom w:val="0"/>
          <w:divBdr>
            <w:top w:val="none" w:sz="0" w:space="0" w:color="auto"/>
            <w:left w:val="none" w:sz="0" w:space="0" w:color="auto"/>
            <w:bottom w:val="none" w:sz="0" w:space="0" w:color="auto"/>
            <w:right w:val="none" w:sz="0" w:space="0" w:color="auto"/>
          </w:divBdr>
        </w:div>
        <w:div w:id="1527868340">
          <w:marLeft w:val="0"/>
          <w:marRight w:val="0"/>
          <w:marTop w:val="0"/>
          <w:marBottom w:val="0"/>
          <w:divBdr>
            <w:top w:val="none" w:sz="0" w:space="0" w:color="auto"/>
            <w:left w:val="none" w:sz="0" w:space="0" w:color="auto"/>
            <w:bottom w:val="none" w:sz="0" w:space="0" w:color="auto"/>
            <w:right w:val="none" w:sz="0" w:space="0" w:color="auto"/>
          </w:divBdr>
        </w:div>
        <w:div w:id="1554654444">
          <w:marLeft w:val="0"/>
          <w:marRight w:val="0"/>
          <w:marTop w:val="0"/>
          <w:marBottom w:val="0"/>
          <w:divBdr>
            <w:top w:val="none" w:sz="0" w:space="0" w:color="auto"/>
            <w:left w:val="none" w:sz="0" w:space="0" w:color="auto"/>
            <w:bottom w:val="none" w:sz="0" w:space="0" w:color="auto"/>
            <w:right w:val="none" w:sz="0" w:space="0" w:color="auto"/>
          </w:divBdr>
        </w:div>
        <w:div w:id="1557815701">
          <w:marLeft w:val="0"/>
          <w:marRight w:val="0"/>
          <w:marTop w:val="0"/>
          <w:marBottom w:val="0"/>
          <w:divBdr>
            <w:top w:val="none" w:sz="0" w:space="0" w:color="auto"/>
            <w:left w:val="none" w:sz="0" w:space="0" w:color="auto"/>
            <w:bottom w:val="none" w:sz="0" w:space="0" w:color="auto"/>
            <w:right w:val="none" w:sz="0" w:space="0" w:color="auto"/>
          </w:divBdr>
        </w:div>
        <w:div w:id="1560433542">
          <w:marLeft w:val="0"/>
          <w:marRight w:val="0"/>
          <w:marTop w:val="0"/>
          <w:marBottom w:val="0"/>
          <w:divBdr>
            <w:top w:val="none" w:sz="0" w:space="0" w:color="auto"/>
            <w:left w:val="none" w:sz="0" w:space="0" w:color="auto"/>
            <w:bottom w:val="none" w:sz="0" w:space="0" w:color="auto"/>
            <w:right w:val="none" w:sz="0" w:space="0" w:color="auto"/>
          </w:divBdr>
        </w:div>
        <w:div w:id="1598712438">
          <w:marLeft w:val="0"/>
          <w:marRight w:val="0"/>
          <w:marTop w:val="0"/>
          <w:marBottom w:val="0"/>
          <w:divBdr>
            <w:top w:val="none" w:sz="0" w:space="0" w:color="auto"/>
            <w:left w:val="none" w:sz="0" w:space="0" w:color="auto"/>
            <w:bottom w:val="none" w:sz="0" w:space="0" w:color="auto"/>
            <w:right w:val="none" w:sz="0" w:space="0" w:color="auto"/>
          </w:divBdr>
        </w:div>
        <w:div w:id="1618368861">
          <w:marLeft w:val="0"/>
          <w:marRight w:val="0"/>
          <w:marTop w:val="0"/>
          <w:marBottom w:val="0"/>
          <w:divBdr>
            <w:top w:val="none" w:sz="0" w:space="0" w:color="auto"/>
            <w:left w:val="none" w:sz="0" w:space="0" w:color="auto"/>
            <w:bottom w:val="none" w:sz="0" w:space="0" w:color="auto"/>
            <w:right w:val="none" w:sz="0" w:space="0" w:color="auto"/>
          </w:divBdr>
        </w:div>
        <w:div w:id="1623725453">
          <w:marLeft w:val="0"/>
          <w:marRight w:val="0"/>
          <w:marTop w:val="0"/>
          <w:marBottom w:val="0"/>
          <w:divBdr>
            <w:top w:val="none" w:sz="0" w:space="0" w:color="auto"/>
            <w:left w:val="none" w:sz="0" w:space="0" w:color="auto"/>
            <w:bottom w:val="none" w:sz="0" w:space="0" w:color="auto"/>
            <w:right w:val="none" w:sz="0" w:space="0" w:color="auto"/>
          </w:divBdr>
        </w:div>
        <w:div w:id="1647051145">
          <w:marLeft w:val="0"/>
          <w:marRight w:val="0"/>
          <w:marTop w:val="0"/>
          <w:marBottom w:val="0"/>
          <w:divBdr>
            <w:top w:val="none" w:sz="0" w:space="0" w:color="auto"/>
            <w:left w:val="none" w:sz="0" w:space="0" w:color="auto"/>
            <w:bottom w:val="none" w:sz="0" w:space="0" w:color="auto"/>
            <w:right w:val="none" w:sz="0" w:space="0" w:color="auto"/>
          </w:divBdr>
        </w:div>
        <w:div w:id="1676690081">
          <w:marLeft w:val="0"/>
          <w:marRight w:val="0"/>
          <w:marTop w:val="0"/>
          <w:marBottom w:val="0"/>
          <w:divBdr>
            <w:top w:val="none" w:sz="0" w:space="0" w:color="auto"/>
            <w:left w:val="none" w:sz="0" w:space="0" w:color="auto"/>
            <w:bottom w:val="none" w:sz="0" w:space="0" w:color="auto"/>
            <w:right w:val="none" w:sz="0" w:space="0" w:color="auto"/>
          </w:divBdr>
        </w:div>
        <w:div w:id="1797094962">
          <w:marLeft w:val="0"/>
          <w:marRight w:val="0"/>
          <w:marTop w:val="0"/>
          <w:marBottom w:val="0"/>
          <w:divBdr>
            <w:top w:val="none" w:sz="0" w:space="0" w:color="auto"/>
            <w:left w:val="none" w:sz="0" w:space="0" w:color="auto"/>
            <w:bottom w:val="none" w:sz="0" w:space="0" w:color="auto"/>
            <w:right w:val="none" w:sz="0" w:space="0" w:color="auto"/>
          </w:divBdr>
        </w:div>
        <w:div w:id="1834638807">
          <w:marLeft w:val="0"/>
          <w:marRight w:val="0"/>
          <w:marTop w:val="0"/>
          <w:marBottom w:val="0"/>
          <w:divBdr>
            <w:top w:val="none" w:sz="0" w:space="0" w:color="auto"/>
            <w:left w:val="none" w:sz="0" w:space="0" w:color="auto"/>
            <w:bottom w:val="none" w:sz="0" w:space="0" w:color="auto"/>
            <w:right w:val="none" w:sz="0" w:space="0" w:color="auto"/>
          </w:divBdr>
        </w:div>
        <w:div w:id="1854491109">
          <w:marLeft w:val="0"/>
          <w:marRight w:val="0"/>
          <w:marTop w:val="0"/>
          <w:marBottom w:val="0"/>
          <w:divBdr>
            <w:top w:val="none" w:sz="0" w:space="0" w:color="auto"/>
            <w:left w:val="none" w:sz="0" w:space="0" w:color="auto"/>
            <w:bottom w:val="none" w:sz="0" w:space="0" w:color="auto"/>
            <w:right w:val="none" w:sz="0" w:space="0" w:color="auto"/>
          </w:divBdr>
        </w:div>
        <w:div w:id="1911382047">
          <w:marLeft w:val="0"/>
          <w:marRight w:val="0"/>
          <w:marTop w:val="0"/>
          <w:marBottom w:val="0"/>
          <w:divBdr>
            <w:top w:val="none" w:sz="0" w:space="0" w:color="auto"/>
            <w:left w:val="none" w:sz="0" w:space="0" w:color="auto"/>
            <w:bottom w:val="none" w:sz="0" w:space="0" w:color="auto"/>
            <w:right w:val="none" w:sz="0" w:space="0" w:color="auto"/>
          </w:divBdr>
        </w:div>
        <w:div w:id="1918978111">
          <w:marLeft w:val="0"/>
          <w:marRight w:val="0"/>
          <w:marTop w:val="0"/>
          <w:marBottom w:val="0"/>
          <w:divBdr>
            <w:top w:val="none" w:sz="0" w:space="0" w:color="auto"/>
            <w:left w:val="none" w:sz="0" w:space="0" w:color="auto"/>
            <w:bottom w:val="none" w:sz="0" w:space="0" w:color="auto"/>
            <w:right w:val="none" w:sz="0" w:space="0" w:color="auto"/>
          </w:divBdr>
        </w:div>
        <w:div w:id="1929777033">
          <w:marLeft w:val="0"/>
          <w:marRight w:val="0"/>
          <w:marTop w:val="0"/>
          <w:marBottom w:val="0"/>
          <w:divBdr>
            <w:top w:val="none" w:sz="0" w:space="0" w:color="auto"/>
            <w:left w:val="none" w:sz="0" w:space="0" w:color="auto"/>
            <w:bottom w:val="none" w:sz="0" w:space="0" w:color="auto"/>
            <w:right w:val="none" w:sz="0" w:space="0" w:color="auto"/>
          </w:divBdr>
        </w:div>
        <w:div w:id="1933779206">
          <w:marLeft w:val="0"/>
          <w:marRight w:val="0"/>
          <w:marTop w:val="0"/>
          <w:marBottom w:val="0"/>
          <w:divBdr>
            <w:top w:val="none" w:sz="0" w:space="0" w:color="auto"/>
            <w:left w:val="none" w:sz="0" w:space="0" w:color="auto"/>
            <w:bottom w:val="none" w:sz="0" w:space="0" w:color="auto"/>
            <w:right w:val="none" w:sz="0" w:space="0" w:color="auto"/>
          </w:divBdr>
        </w:div>
        <w:div w:id="2006662561">
          <w:marLeft w:val="0"/>
          <w:marRight w:val="0"/>
          <w:marTop w:val="0"/>
          <w:marBottom w:val="0"/>
          <w:divBdr>
            <w:top w:val="none" w:sz="0" w:space="0" w:color="auto"/>
            <w:left w:val="none" w:sz="0" w:space="0" w:color="auto"/>
            <w:bottom w:val="none" w:sz="0" w:space="0" w:color="auto"/>
            <w:right w:val="none" w:sz="0" w:space="0" w:color="auto"/>
          </w:divBdr>
        </w:div>
        <w:div w:id="2012025679">
          <w:marLeft w:val="0"/>
          <w:marRight w:val="0"/>
          <w:marTop w:val="0"/>
          <w:marBottom w:val="0"/>
          <w:divBdr>
            <w:top w:val="none" w:sz="0" w:space="0" w:color="auto"/>
            <w:left w:val="none" w:sz="0" w:space="0" w:color="auto"/>
            <w:bottom w:val="none" w:sz="0" w:space="0" w:color="auto"/>
            <w:right w:val="none" w:sz="0" w:space="0" w:color="auto"/>
          </w:divBdr>
        </w:div>
        <w:div w:id="2022194976">
          <w:marLeft w:val="0"/>
          <w:marRight w:val="0"/>
          <w:marTop w:val="0"/>
          <w:marBottom w:val="0"/>
          <w:divBdr>
            <w:top w:val="none" w:sz="0" w:space="0" w:color="auto"/>
            <w:left w:val="none" w:sz="0" w:space="0" w:color="auto"/>
            <w:bottom w:val="none" w:sz="0" w:space="0" w:color="auto"/>
            <w:right w:val="none" w:sz="0" w:space="0" w:color="auto"/>
          </w:divBdr>
        </w:div>
        <w:div w:id="2060086572">
          <w:marLeft w:val="0"/>
          <w:marRight w:val="0"/>
          <w:marTop w:val="0"/>
          <w:marBottom w:val="0"/>
          <w:divBdr>
            <w:top w:val="none" w:sz="0" w:space="0" w:color="auto"/>
            <w:left w:val="none" w:sz="0" w:space="0" w:color="auto"/>
            <w:bottom w:val="none" w:sz="0" w:space="0" w:color="auto"/>
            <w:right w:val="none" w:sz="0" w:space="0" w:color="auto"/>
          </w:divBdr>
        </w:div>
        <w:div w:id="2119593546">
          <w:marLeft w:val="0"/>
          <w:marRight w:val="0"/>
          <w:marTop w:val="0"/>
          <w:marBottom w:val="0"/>
          <w:divBdr>
            <w:top w:val="none" w:sz="0" w:space="0" w:color="auto"/>
            <w:left w:val="none" w:sz="0" w:space="0" w:color="auto"/>
            <w:bottom w:val="none" w:sz="0" w:space="0" w:color="auto"/>
            <w:right w:val="none" w:sz="0" w:space="0" w:color="auto"/>
          </w:divBdr>
        </w:div>
        <w:div w:id="21441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intaccreditation.org/accreditation-process/requirements/commendation/" TargetMode="External"/><Relationship Id="rId21" Type="http://schemas.openxmlformats.org/officeDocument/2006/relationships/hyperlink" Target="https://jointaccreditation.org/accreditation-process/requirements/criteria/" TargetMode="External"/><Relationship Id="rId34" Type="http://schemas.openxmlformats.org/officeDocument/2006/relationships/hyperlink" Target="https://accme.org/accreditation-rules/standards-for-integrity-independence-accredited-ce/standard-1-ensure-content-valid" TargetMode="External"/><Relationship Id="rId42" Type="http://schemas.openxmlformats.org/officeDocument/2006/relationships/hyperlink" Target="https://accme.org/accreditation-rules/standards-for-integrity-independence-accredited-ce/standard-3-identify-mitigate-and-disclose-relevant-financial-relationships" TargetMode="External"/><Relationship Id="rId47" Type="http://schemas.openxmlformats.org/officeDocument/2006/relationships/hyperlink" Target="https://accme.org/accreditation-rules/standards-for-integrity-independence-accredited-ce/standard-5-manage-ancillary-activities-offered-conjunction-accredited" TargetMode="External"/><Relationship Id="rId50" Type="http://schemas.openxmlformats.org/officeDocument/2006/relationships/hyperlink" Target="http://www.shrmcertification.org/" TargetMode="External"/><Relationship Id="rId55" Type="http://schemas.openxmlformats.org/officeDocument/2006/relationships/image" Target="media/image8.png"/><Relationship Id="rId63" Type="http://schemas.openxmlformats.org/officeDocument/2006/relationships/hyperlink" Target="https://www.jointaccreditation.org/commendatio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cme.org/accreditation-rules/standards-for-integrity-independence-accredited-ce/standard-1-ensure-content-valid" TargetMode="External"/><Relationship Id="rId29" Type="http://schemas.openxmlformats.org/officeDocument/2006/relationships/hyperlink" Target="https://jointaccreditation.org/accreditation-process/requirements/commendation/" TargetMode="External"/><Relationship Id="rId11" Type="http://schemas.openxmlformats.org/officeDocument/2006/relationships/footer" Target="footer1.xml"/><Relationship Id="rId24" Type="http://schemas.openxmlformats.org/officeDocument/2006/relationships/hyperlink" Target="https://jointaccreditation.org/accreditation-process/requirements/commendation/" TargetMode="External"/><Relationship Id="rId32" Type="http://schemas.openxmlformats.org/officeDocument/2006/relationships/hyperlink" Target="https://accme.org/accreditation-rules/standards-for-integrity-independence-accredited-ce/standard-1-ensure-content-valid" TargetMode="External"/><Relationship Id="rId37" Type="http://schemas.openxmlformats.org/officeDocument/2006/relationships/hyperlink" Target="https://accme.org/accreditation-rules/standards-for-integrity-independence-accredited-ce/standard-2-prevent-commercial-bias-and-marketing-accredited-continuing" TargetMode="External"/><Relationship Id="rId40" Type="http://schemas.openxmlformats.org/officeDocument/2006/relationships/hyperlink" Target="https://accme.org/accreditation-rules/standards-for-integrity-independence-accredited-ce/standard-3-identify-mitigate-and-disclose-relevant-financial-relationships" TargetMode="External"/><Relationship Id="rId45" Type="http://schemas.openxmlformats.org/officeDocument/2006/relationships/hyperlink" Target="https://accme.org/accreditation-rules/standards-for-integrity-independence-accredited-ce/standard-4-manage-commercial-support-appropriately" TargetMode="External"/><Relationship Id="rId53" Type="http://schemas.openxmlformats.org/officeDocument/2006/relationships/image" Target="media/image6.png"/><Relationship Id="rId58" Type="http://schemas.openxmlformats.org/officeDocument/2006/relationships/image" Target="media/image11.jpeg"/><Relationship Id="rId66" Type="http://schemas.openxmlformats.org/officeDocument/2006/relationships/hyperlink" Target="https://www.southalabama.edu/colleges/com/cme/mission.html" TargetMode="External"/><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hyperlink" Target="https://www.celt.iastate.edu/wp-content/uploads/2017/03/CELT226activelearningtechniques.pdf" TargetMode="External"/><Relationship Id="rId14" Type="http://schemas.openxmlformats.org/officeDocument/2006/relationships/hyperlink" Target="https://www.accme.org/faq/educational-needs-criterion-what-meant-professional-practice-gap" TargetMode="External"/><Relationship Id="rId22" Type="http://schemas.openxmlformats.org/officeDocument/2006/relationships/hyperlink" Target="https://jointaccreditation.org/accreditation-process/requirements/criteria/" TargetMode="External"/><Relationship Id="rId27" Type="http://schemas.openxmlformats.org/officeDocument/2006/relationships/hyperlink" Target="https://jointaccreditation.org/accreditation-process/requirements/commendation/" TargetMode="External"/><Relationship Id="rId30" Type="http://schemas.openxmlformats.org/officeDocument/2006/relationships/hyperlink" Target="https://jointaccreditation.org/accreditation-process/requirements/commendation/" TargetMode="External"/><Relationship Id="rId35" Type="http://schemas.openxmlformats.org/officeDocument/2006/relationships/hyperlink" Target="https://accme.org/accreditation-rules/standards-for-integrity-independence-accredited-ce/standard-2-prevent-commercial-bias-and-marketing-accredited-continuing" TargetMode="External"/><Relationship Id="rId43" Type="http://schemas.openxmlformats.org/officeDocument/2006/relationships/hyperlink" Target="https://accme.org/accreditation-rules/standards-for-integrity-independence-accredited-ce/standard-4-manage-commercial-support-appropriately" TargetMode="External"/><Relationship Id="rId48" Type="http://schemas.openxmlformats.org/officeDocument/2006/relationships/hyperlink" Target="https://accme.org/accreditation-rules/standards-for-integrity-independence-accredited-ce/standard-5-manage-ancillary-activities-offered-conjunction-accredited" TargetMode="External"/><Relationship Id="rId56" Type="http://schemas.openxmlformats.org/officeDocument/2006/relationships/image" Target="media/image9.png"/><Relationship Id="rId64" Type="http://schemas.openxmlformats.org/officeDocument/2006/relationships/hyperlink" Target="https://www.accme.org/accreditation-rules/standards-for-integrity-independence-accredited-ce" TargetMode="External"/><Relationship Id="rId8" Type="http://schemas.openxmlformats.org/officeDocument/2006/relationships/image" Target="media/image1.jpeg"/><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jointaccreditation.org/accreditation-process/requirements/criteria/" TargetMode="External"/><Relationship Id="rId25" Type="http://schemas.openxmlformats.org/officeDocument/2006/relationships/hyperlink" Target="https://jointaccreditation.org/accreditation-process/requirements/commendation/" TargetMode="External"/><Relationship Id="rId33" Type="http://schemas.openxmlformats.org/officeDocument/2006/relationships/hyperlink" Target="https://accme.org/accreditation-rules/standards-for-integrity-independence-accredited-ce/standard-1-ensure-content-valid" TargetMode="External"/><Relationship Id="rId38" Type="http://schemas.openxmlformats.org/officeDocument/2006/relationships/hyperlink" Target="https://accme.org/accreditation-rules/standards-for-integrity-independence-accredited-ce/standard-3-identify-mitigate-and-disclose-relevant-financial-relationships" TargetMode="External"/><Relationship Id="rId46" Type="http://schemas.openxmlformats.org/officeDocument/2006/relationships/hyperlink" Target="https://accme.org/accreditation-rules/standards-for-integrity-independence-accredited-ce/standard-4-manage-commercial-support-appropriately" TargetMode="External"/><Relationship Id="rId59" Type="http://schemas.openxmlformats.org/officeDocument/2006/relationships/image" Target="media/image12.jpeg"/><Relationship Id="rId67" Type="http://schemas.openxmlformats.org/officeDocument/2006/relationships/fontTable" Target="fontTable.xml"/><Relationship Id="rId20" Type="http://schemas.openxmlformats.org/officeDocument/2006/relationships/hyperlink" Target="https://jointaccreditation.org/accreditation-process/requirements/criteria/" TargetMode="External"/><Relationship Id="rId41" Type="http://schemas.openxmlformats.org/officeDocument/2006/relationships/hyperlink" Target="https://accme.org/accreditation-rules/standards-for-integrity-independence-accredited-ce/standard-3-identify-mitigate-and-disclose-relevant-financial-relationships" TargetMode="External"/><Relationship Id="rId54" Type="http://schemas.openxmlformats.org/officeDocument/2006/relationships/image" Target="media/image7.jpeg"/><Relationship Id="rId62"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intaccreditation.org/accreditation-process/requirements/criteria/" TargetMode="External"/><Relationship Id="rId23" Type="http://schemas.openxmlformats.org/officeDocument/2006/relationships/hyperlink" Target="https://jointaccreditation.org/accreditation-process/requirements/commendation/" TargetMode="External"/><Relationship Id="rId28" Type="http://schemas.openxmlformats.org/officeDocument/2006/relationships/hyperlink" Target="https://jointaccreditation.org/accreditation-process/requirements/commendation/" TargetMode="External"/><Relationship Id="rId36" Type="http://schemas.openxmlformats.org/officeDocument/2006/relationships/hyperlink" Target="https://accme.org/accreditation-rules/standards-for-integrity-independence-accredited-ce/standard-2-prevent-commercial-bias-and-marketing-accredited-continuing" TargetMode="External"/><Relationship Id="rId49" Type="http://schemas.openxmlformats.org/officeDocument/2006/relationships/hyperlink" Target="https://accme.org/accreditation-rules/standards-for-integrity-independence-accredited-ce/standard-5-manage-ancillary-activities-offered-conjunction-accredited" TargetMode="External"/><Relationship Id="rId57" Type="http://schemas.openxmlformats.org/officeDocument/2006/relationships/image" Target="media/image10.jpeg"/><Relationship Id="rId10" Type="http://schemas.openxmlformats.org/officeDocument/2006/relationships/hyperlink" Target="https://jointaccreditation.org/accreditation-process/requirements/criteria/" TargetMode="External"/><Relationship Id="rId31" Type="http://schemas.openxmlformats.org/officeDocument/2006/relationships/hyperlink" Target="https://accme.org/accreditation-rules/standards-for-integrity-independence-accredited-ce/standard-1-ensure-content-valid" TargetMode="External"/><Relationship Id="rId44" Type="http://schemas.openxmlformats.org/officeDocument/2006/relationships/hyperlink" Target="https://accme.org/accreditation-rules/standards-for-integrity-independence-accredited-ce/standard-4-manage-commercial-support-appropriately" TargetMode="External"/><Relationship Id="rId52" Type="http://schemas.openxmlformats.org/officeDocument/2006/relationships/image" Target="media/image5.jpeg"/><Relationship Id="rId60" Type="http://schemas.openxmlformats.org/officeDocument/2006/relationships/image" Target="media/image13.jpeg"/><Relationship Id="rId65" Type="http://schemas.openxmlformats.org/officeDocument/2006/relationships/hyperlink" Target="https://www.southalabama.edu/bulletin/current/general-info/mission.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jointaccreditation.org/accreditation-process/requirements/criteria/" TargetMode="External"/><Relationship Id="rId18" Type="http://schemas.openxmlformats.org/officeDocument/2006/relationships/hyperlink" Target="https://www.aamc.org/system/files?file=2019-07/learning-objectives.pdf" TargetMode="External"/><Relationship Id="rId39" Type="http://schemas.openxmlformats.org/officeDocument/2006/relationships/hyperlink" Target="https://accme.org/accreditation-rules/standards-for-integrity-independence-accredited-ce/standard-3-identify-mitigate-and-disclose-relevant-financial-relationshi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C4C0-785B-465D-9435-5261726B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7274</Words>
  <Characters>41464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scranford</dc:creator>
  <cp:keywords/>
  <dc:description/>
  <cp:lastModifiedBy>Sharrie D'Andrea Cranford</cp:lastModifiedBy>
  <cp:revision>8</cp:revision>
  <cp:lastPrinted>2023-12-02T02:14:00Z</cp:lastPrinted>
  <dcterms:created xsi:type="dcterms:W3CDTF">2023-12-02T03:05:00Z</dcterms:created>
  <dcterms:modified xsi:type="dcterms:W3CDTF">2023-12-14T15:06:00Z</dcterms:modified>
</cp:coreProperties>
</file>